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c976" w14:textId="6f8c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освободившихся из 
мест лишения свободы и несовершеннолетних выпускников интернатных организаций, в размере одного процента от общей численности рабочих мест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3 июля 2012 года № А-7/262. Зарегистрировано Управлением юстиции Аккольского района Акмолинской области 30 июля 2012 года № 1-3-185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Аккольского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А.Кривицкий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