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c976" w14:textId="6f8c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освободившихся из 
мест лишения свободы и несовершеннолетних выпускников интернатных организаций, в размере одного процента от общей численности рабочих мест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3 июля 2012 года № А-7/262. Зарегистрировано Управлением юстиции Аккольского района Акмолинской области 30 июля 2012 года № 1-3-185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А.Кривицкий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