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41c" w14:textId="919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11 июля 2012 года № А-7/2048. Зарегистрировано Управлением юстиции города Кокшетау Акмолинской области 26 июля 2012 года № 1-1-180.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городе Кокшетау в размере пяти процентов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23 мая 2011 года № А-/951 "Об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Кокшетау" (зарегистрировано в Реестре государственной регистрации нормативных правовых актов № 1-1-144, опубликовано 16 июня 2011 года в газетах "Кокшетау" и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города Кокшетау"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Газизов Х.Х.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