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7ea" w14:textId="3be2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декабря 2012 года № А-13/624. Зарегистрировано Департаментом юстиции Акмолинской области 25 января 2013 года № 3634.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образования района, города.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об установлении опеки (попечительства) над несовершеннолетними детьми, оставшимися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 также на интернет-ресурсе Комитета по охране прав детей Министерства образования и науки Республики Казахстан (www.bala-kkk.kz, раздел «Нормативные правовые акты»);.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месте, в день обращения заявителя составляет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получателем государственной услуги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и рассмотрение представленного заявления от получателя, подготавливает мотивированный отказ или оформляет выписку и выдает результат оказания государственной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уполномоченный орган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предоставляет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(попечительство).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логической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10"/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оставшихся без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родителей»    </w:t>
      </w:r>
    </w:p>
    <w:bookmarkEnd w:id="13"/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663"/>
        <w:gridCol w:w="4088"/>
        <w:gridCol w:w="2857"/>
      </w:tblGrid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Аккольского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Бегильдинова, 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38) 228-47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Аршалынского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44) 225-14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Астраханского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Аль- Фараби, 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41) 236-84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Атбасарского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Уалиханова, 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43) 242-72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Буландинского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46) 213-87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Егиндыкольского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 улица Победы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42) 213-51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Енбекшильдерского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8(71639) 216-20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Ерейментауского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 улица Аль-Фараби, 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33) 216-64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Есильского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47) 214-86, 215-69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Жаксынского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 улица Дружбы, 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35) 217-04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Жаркаинского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 улица Ленина, 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48) 929-43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Зерендинского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 улица Ленина, 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32) 226-02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Коргалжынского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 улица Болганбаева, 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37) 221-98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Сандыктауского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40) 917-01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Целиноградского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51) 312-06, 311-33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31) 215-04, 211-44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Бурабайского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34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36) 458-88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Степногорска»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45) 619-09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акимата города Кокшетау»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401-364</w:t>
            </w:r>
          </w:p>
        </w:tc>
      </w:tr>
    </w:tbl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оставшихся без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родителей»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№ ____________от "_____"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на основании заявления (Ф.И.О.)_______________________ и документов районных, городских отделов, областных, гг. Алматы, Астана управлений образования аким _________района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594"/>
        <w:gridCol w:w="4866"/>
        <w:gridCol w:w="5052"/>
      </w:tblGrid>
      <w:tr>
        <w:trPr>
          <w:trHeight w:val="8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оставшихся без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родителей»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Рентгеноскопия грудной клетки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</w:t>
      </w:r>
    </w:p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оставшихся без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родителей»   </w:t>
      </w:r>
    </w:p>
    <w:bookmarkEnd w:id="17"/>
    <w:bookmarkStart w:name="z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0"/>
        <w:gridCol w:w="2709"/>
        <w:gridCol w:w="4017"/>
        <w:gridCol w:w="3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Коллегиальный орган по опеке и попечительства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</w:tr>
      <w:tr>
        <w:trPr>
          <w:trHeight w:val="58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</w:tr>
      <w:tr>
        <w:trPr>
          <w:trHeight w:val="58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585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472"/>
        <w:gridCol w:w="3320"/>
        <w:gridCol w:w="321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района, города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27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55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6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19"/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общежития обучающимся в организациях технического и профессионального образования»</w:t>
      </w:r>
    </w:p>
    <w:bookmarkEnd w:id="20"/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«Предоставление общежития обучающимся в организациях технического и профессионального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ТиПО – организации технического и профессионального образования.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ТиПО,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направление о предоставлении общежития либо мотивированный ответ об отказе в предоставлении услуги.</w:t>
      </w:r>
    </w:p>
    <w:bookmarkEnd w:id="24"/>
    <w:bookmarkStart w:name="z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организациях ТиПО.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интернет-ресурсах организаций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препятствий,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мест в общежитии в организациях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оказании государственной услуги в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ТиПО осуществляет регистрацию, рассмотрение заявления, подготавливает направление о предоставлении общежития либо мотивированный ответ об отказе в предоставлении услуги и направляет результат оказания государственной услуги получателю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ТиПО, составляет один сотрудник.</w:t>
      </w:r>
    </w:p>
    <w:bookmarkEnd w:id="26"/>
    <w:bookmarkStart w:name="z1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деканата факультета (заведующего отделением);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справку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работника организации ТиПО,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ТиПО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высших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заведениях»      </w:t>
      </w:r>
    </w:p>
    <w:bookmarkEnd w:id="31"/>
    <w:bookmarkStart w:name="z1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ТиПО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3388"/>
        <w:gridCol w:w="3760"/>
        <w:gridCol w:w="1503"/>
      </w:tblGrid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Джамбула, 144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8 716 2 31 75 98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 кий колледж № 2, город Степногорск»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0215001, Акмолинская область, город Степногорск, микрорайон, 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8 716 45 6 69 48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6 25 61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020010, Акмолинская область, село Красный Яр, улица Ленина, 68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8 716 2 40 33 84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33 63 83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улица Абылай-хана, 59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8 716 36 4 21 80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4 42 53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2, село Чаглинка, Зерендинский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021231, Акмолинская область, Зерендинский район, село Чаглинка, улица Школьная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8 716 32 2 42 47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2 41 45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020900, Акмолинская область, Есильский район, город Есиль,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8 716 47 2 12 42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1, село Катарколь, Бурабайский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Бурабайский район село Катарколь, Студенческий городок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8 716 36 9 11 89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020400, Акмолинская область, город Атбасар, микрорайон 1, дом 12/1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8 716 43 2 49 26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020100, Акмолинская область, город Акколь, улица Луганская, 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8 716 38 2 19 64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2 01 46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проспект Абылай-хана, 1 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8 716 2 25 74 42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25 74 59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021409, Акмолинская область, Сандыктауский район, село Каменка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8 716 40 9 62 67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021501, Акмолинская область, город Степногорск, микрорайон 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8 716 45 6 17 52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6 33 71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020200, Акмолинская область, поселок Аршалы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8 716 44 2 10 38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ауыл Бозайгыр, Шортандинский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021606, Акмолинская область, Шортандинский район, аул Бозайгыр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8 716 31 2 51 18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020300, Акмолинская область, Астраханский район, село Астраханка, улица Абылай-хана, 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8 716 41 2 24 91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2 34 49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 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020400, Акмолинская область, Атбасарский район, город Атбасар, улица Рыскулова, 84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8 716 43 4 26 92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020800, Акмолинская область, город Ерейментау, улица Победы, 16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8 716 33 2 10 35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010023, Акмолинская область, Целиноградский район, село Новоишимка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8 716 51 3 42 80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3 42 83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Шевченко,127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8 716 2 32 89 30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32 89 28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Ж.Мусина, город Кокшетау»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020008, Акмолинская область, город Кокшетау, микрорайон Боровской, 76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8 716 2 32 92 42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72 13 44 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Джамбула, 140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8 716 2 32 91 86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32 93 05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020008, Акмолинская область, город Кокшетау, улица Ауэзова, 192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8 716 2 25 25 97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25 60 74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улица Абылай-хана, 50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8 716 36 4 50 60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4 20 70</w:t>
            </w:r>
          </w:p>
        </w:tc>
      </w:tr>
      <w:tr>
        <w:trPr>
          <w:trHeight w:val="1395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микрорайон Бармашино, БСХТ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8 716 36 4 15 05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4 11 15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021706, Акмолинская область, Бурабайский район, село Катарколь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8 716 36 9 12 49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9 12 47</w:t>
            </w:r>
          </w:p>
        </w:tc>
      </w:tr>
      <w:tr>
        <w:trPr>
          <w:trHeight w:val="1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Бурабайский район, улица Едомского, 23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8 716 36 4 33 69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4 26 75</w:t>
            </w:r>
          </w:p>
        </w:tc>
      </w:tr>
      <w:tr>
        <w:trPr>
          <w:trHeight w:val="168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021231, Акмолинская область, Зерендинский район, село Чаглинка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8 716 32 2 41 47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2 42 58</w:t>
            </w:r>
          </w:p>
        </w:tc>
      </w:tr>
      <w:tr>
        <w:trPr>
          <w:trHeight w:val="13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021500, Акмолинская область, город Степногорск, микрорайон 4/ 47, а/я 212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8 716 45 6 25 60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6 13 43</w:t>
            </w:r>
          </w:p>
        </w:tc>
      </w:tr>
      <w:tr>
        <w:trPr>
          <w:trHeight w:val="135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Глинина, 54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8 716 2 31 56 21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31 56 20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-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высших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заведениях»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(факультет/отделение,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«_____»_________20__г.                       ______________(подпись)</w:t>
      </w:r>
    </w:p>
    <w:bookmarkStart w:name="z1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высших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заведениях»       </w:t>
      </w:r>
    </w:p>
    <w:bookmarkEnd w:id="34"/>
    <w:bookmarkStart w:name="z1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</w:t>
      </w:r>
      <w:r>
        <w:br/>
      </w:r>
      <w:r>
        <w:rPr>
          <w:rFonts w:ascii="Times New Roman"/>
          <w:b/>
          <w:i w:val="false"/>
          <w:color w:val="000000"/>
        </w:rPr>
        <w:t>
Таблица 1. При обращении в организации образования ТиПО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582"/>
        <w:gridCol w:w="4992"/>
        <w:gridCol w:w="399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организации ТиПО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учебной части организации ТиПО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представленных получателем документов, указанных в пункте 14 Регламента государственной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изучение данных</w:t>
            </w:r>
          </w:p>
        </w:tc>
      </w:tr>
      <w:tr>
        <w:trPr>
          <w:trHeight w:val="15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организаций ТиПО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540"/>
        <w:gridCol w:w="4993"/>
        <w:gridCol w:w="3998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</w:tr>
      <w:tr>
        <w:trPr>
          <w:trHeight w:val="16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изучение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ответа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организациях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высших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заведениях»       </w:t>
      </w:r>
    </w:p>
    <w:bookmarkEnd w:id="36"/>
    <w:bookmarkStart w:name="z1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(см. бумажный вариант)</w:t>
      </w:r>
    </w:p>
    <w:bookmarkEnd w:id="37"/>
    <w:bookmarkStart w:name="z1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38"/>
    <w:bookmarkStart w:name="z1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</w:t>
      </w:r>
    </w:p>
    <w:bookmarkEnd w:id="39"/>
    <w:bookmarkStart w:name="z1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граждане Республики Казахстан, иностранные граждане и лица без гражданства,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ТиПО – организации технического и профессионального образования.</w:t>
      </w:r>
    </w:p>
    <w:bookmarkEnd w:id="41"/>
    <w:bookmarkStart w:name="z1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ТиПО адреса и график работы,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19 января 2012 года № 130 «Об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сентября;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в соответствии с тарифом услуги, утверждаемым организацией ТиПО и согласованным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</w:p>
    <w:bookmarkEnd w:id="43"/>
    <w:bookmarkStart w:name="z1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интернет-ресурсах и стендах, расположенных в фойе организаций технического и профессионального образования, а также на официальных сайтах Министерства образования и науки Республики Казахстан (www.edu.gov.kz), акиматов, управления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государственной услуги в организацию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ТиПО осуществляет регистрацию, рассмотрение заявления, на зачисление документа об образовании либо мотивированный ответ об отказе в предоставлении услуги и направляет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ТиПО, составляет один сотрудник.</w:t>
      </w:r>
    </w:p>
    <w:bookmarkEnd w:id="45"/>
    <w:bookmarkStart w:name="z1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6"/>
    <w:bookmarkStart w:name="z1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обращается в приемную комиссию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приеме на обучение в организации ТиПО,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№ 086-У c приложением флюроснимка (для инвалидов I и II группы и инвалидов с детства – заключение медико-социальной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 фотокарточки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получателя государственной услуги,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организаций ТиПО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выдается расписка,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работника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логической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1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ТиПО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по 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50"/>
    <w:bookmarkStart w:name="z1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ТиПО по оказанию государственной услуги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2"/>
        <w:gridCol w:w="3224"/>
        <w:gridCol w:w="3972"/>
        <w:gridCol w:w="1752"/>
      </w:tblGrid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Джамбула, 144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8 716 2 31 75 98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0215001, Акмолинская область, город Степногорск, микрорайон, 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8 716 45 6 69 48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6 25 61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020010, Акмолинская область, город Кокшетау, село Красный Яр, улица Ленина, 68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8 716 2 40 33 84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33 63 83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улица Абылай-хана, 59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8 716 36 4 21 80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4 42 53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 кий колледж № 2, село Чаглинка, Зерендинский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021231, Акмолинская область, Зерендинский район, село Чаглинка, Школьный микрорайон 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8 716 32 2 42 47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2 41 45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Индекс:020900, Акмолинская область, Есильский район, город Есиль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8 716 47 2 12 42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1, село Катарколь, Бурабайский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Бурабайский район, село Катарколь, Студенческий городок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8 716 36 9 11 89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020400, Акмолинская область, город Атбасар, Микрорайон 1, дом 12/1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8 716 43 2 49 26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020100, Акмолинская область, город Акколь, улица Луганская, 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8 716 38 2 19 64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2 01 46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Индекс:020000, Акмолинская область, город Кокшетау, проспект Абылай-хана, 1а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8 716 2 25 74 42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25 74 59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021409, Акмолинская область, Сандыктауский район, село Каменка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8 716 40 9 62 67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021501, Акмолинская область, город Степногорск, микрорайон 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8 716 45 6 17 52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6 33 71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020200, Акмолинская область, поселок Аршалы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8 716 44 2 10 38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ауыл Бозайгыр, Шортандинский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021606, Акмолинская область, Шортандинский, район, аул Бозайгыр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8 716 31 2 51 18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020300, Акмолинская область, Астраханский район, село Астраханка, улица Абылай-хана, 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8 716 41 2 24 91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2 34 49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020400, Акмолинская область, Атбасарский район, город Атбасар, улица Рыскулова, 84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8 716 43 4 26 92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020800, Акмолинская область, город Ерейментау, улица Победы, 16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8 716 33 2 10 35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010023, Акмолинская область, Целиноградский район, село Новоишимка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8 716 51 3 42 80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3 42 83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Шевченко, 127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8 716 2 32 89 30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32 89 28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Ж.Мусина, город Кокшетау»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Боровской, 76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8 716 2 32 92 42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72 13 44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Джамбула, 140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8 716 2 32 91 86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32 93 05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020008, Акмолинская область, город Кокшетау, улица Ауэзова, 192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8 716 2 25 25 97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25 60 74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улица Абылай-хана, 50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8 716 36 4 50 60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4 20 70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город Щучинск, микрорайон, Бармашино БСХТ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8 716 36 4 15 05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4 11 15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 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021706, Акмолинская область, Бурабайский район, село Катарколь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8 716 36 9 12 49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9 12 47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021700, Акмолинская область, Бурабайский район, улица Едомского, 23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8 716 36 4 33 69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4 26 75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021231, Акмолинская область, Зерендинский район, село Чаглинка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8 716 32 2 41 47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2 42 58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021500, Акмолинская область, город Степногорск, микрораон 4, здание 47, а/я 212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8 716 45 6 25 60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6 13 43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Глинина, 54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8 716 2 31 56 21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31 56 20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Кокшетауский колледж «Арна»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Абая 139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8 716 2 32 31 51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32 31 34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Многопрофильный колледж при КГУ имени Шокана.Уалиханова, г. Кокшетау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020000, Акмолинская область, город Кокшетау, улица Темирбекова 30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8 716 2 31 56 52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26 55 50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предприятие.</w:t>
      </w:r>
    </w:p>
    <w:bookmarkStart w:name="z1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по 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52"/>
    <w:bookmarkStart w:name="z1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 на поступление на обучение в организацию образования, осуществляющую подготовку кадров по образовательным программам технического и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учебного заведения)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Родившегося_______________________национальность__________________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(год, число,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Проживающегося___________________________________________________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(адрес постоянной 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Окончившего(ей)___________________________________________________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(год окончания, 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единого национального тестирования___серия__сертификат №____ (при предъявлении)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допустить меня к вступительным экзаменам для поступления на дневное, вечернее, заочное обучение (подчеркнуть) колледжа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_____________________________специализации________________________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Правилами приема имею право на зачисление без вступительных экзаменов (вне конкурса) как__________________________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(указывается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школе (профессиональном лицее) изучал иностранный язык___________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(профессия) и общий трудовой стаж к моменту поступления в колледж____________________________________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общежитии нуждаюсь не нуждаюсь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себе дополнительно сообщаю:_______________________________________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Отец______________________________________________________________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______________20__ г.         Подпись______________________</w:t>
      </w:r>
    </w:p>
    <w:bookmarkStart w:name="z1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по 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______</w:t>
      </w:r>
      <w:r>
        <w:br/>
      </w:r>
      <w:r>
        <w:rPr>
          <w:rFonts w:ascii="Times New Roman"/>
          <w:b/>
          <w:i w:val="false"/>
          <w:color w:val="000000"/>
        </w:rPr>
        <w:t>
о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гражданина(-ки)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удостоверяющий личность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документа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 ___________ «____» ___________ 20___г.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Три фотокарточки____________________________________________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Справка о состоянии здоровья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по приему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___________20___г.</w:t>
      </w:r>
    </w:p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подготовку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по 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технического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55"/>
    <w:bookmarkStart w:name="z1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посредством организации ТиПО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158"/>
        <w:gridCol w:w="1710"/>
        <w:gridCol w:w="2523"/>
        <w:gridCol w:w="2351"/>
        <w:gridCol w:w="1839"/>
        <w:gridCol w:w="2003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сотрудником приемной комиссии в устной форме сообщения об отказе получателю в запрашиваемой государственной услуге в связи с имеющимися нарушениями в заявлении или в документах получателя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сотрудником приемной комиссии организации образования данных получателя, регистрация заявления в «Книге регистрации поступающих в число обучающихся»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 сотрудником приемной комиссии организации образования необходимых документов, предоставленных получателем к форме заявления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сотрудником приемной комиссии организации образования получателю услуги нарочно</w:t>
            </w:r>
          </w:p>
        </w:tc>
      </w:tr>
      <w:tr>
        <w:trPr>
          <w:trHeight w:val="27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сообщение об отказе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личного дела получателя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9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1. Описание действий посредством организации ТиПО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469"/>
        <w:gridCol w:w="2640"/>
        <w:gridCol w:w="3143"/>
        <w:gridCol w:w="2078"/>
        <w:gridCol w:w="2246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ТиПО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комиссия извещает о допуске поступающих к вступительным экзаменам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вступительных экзаменов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результатов зачисления до сведения поступающих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допуске к вступительным экзаменам при личном посещении получателя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ведомость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состав обучающихся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стенды, интернет-ресурсы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дней со дня регистрации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 15 минут (3 предмета), 1 час 30 мин (2 предмета) при тестировании, не более 15 минут на 1 предмет при сдаче экзамена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дней (25 августа- 30 августа)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после издания приказа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 </w:t>
      </w:r>
    </w:p>
    <w:bookmarkEnd w:id="57"/>
    <w:bookmarkStart w:name="z2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об образовании»</w:t>
      </w:r>
    </w:p>
    <w:bookmarkEnd w:id="58"/>
    <w:bookmarkStart w:name="z2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9"/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дубликатов документов об образовании»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 – организации основного среднего, общего среднего, технического и профессионального образования.</w:t>
      </w:r>
    </w:p>
    <w:bookmarkEnd w:id="60"/>
    <w:bookmarkStart w:name="z2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1"/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дубликат документа об образовании либо мотивированный ответ об отказе в предоставлении услуги.</w:t>
      </w:r>
    </w:p>
    <w:bookmarkEnd w:id="62"/>
    <w:bookmarkStart w:name="z2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3"/>
    <w:bookmarkStart w:name="z2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порядке и о ходе оказания государственной услуги можно получить в организациях образования, а также веб-сайтах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осуществляет регистрацию, рассмотрение заявления, подготавливает дубликат документа об образовании либо мотивированный ответ об отказе в предоставлении услуги и направляет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64"/>
    <w:bookmarkStart w:name="z2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5"/>
    <w:bookmarkStart w:name="z2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обращается к ответственному исполнителю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 утерявшего документ на имя руководителя организации образования, в котором излагаются обстоятельства его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газеты по утере документа, с указанием номера и даты регистрации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бюро находок.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работника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2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7"/>
    <w:bookmarkStart w:name="z2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организаций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8"/>
    <w:bookmarkStart w:name="z2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образовании»        </w:t>
      </w:r>
    </w:p>
    <w:bookmarkEnd w:id="69"/>
    <w:bookmarkStart w:name="z2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2616"/>
        <w:gridCol w:w="2608"/>
        <w:gridCol w:w="2269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585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1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71"/>
    <w:bookmarkStart w:name="z2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 общего среднего образования»</w:t>
      </w:r>
    </w:p>
    <w:bookmarkEnd w:id="72"/>
    <w:bookmarkStart w:name="z2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3"/>
    <w:bookmarkStart w:name="z2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 и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граждане Республики Казахстан в возрасте 7-18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 – организации среднего образования Республики Казахстан.</w:t>
      </w:r>
    </w:p>
    <w:bookmarkEnd w:id="74"/>
    <w:bookmarkStart w:name="z25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5"/>
    <w:bookmarkStart w:name="z2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«Об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образования»;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76"/>
    <w:bookmarkStart w:name="z25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7"/>
    <w:bookmarkStart w:name="z2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о государственной услуге можно получить на официальном сайте Министерства по адресу: www.edu.gov.kz, а также на информационных стендах в зданиях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государственной услуги непосредственно в организацию образования на территории которой находится обслуживающая организации образования, при достижении соответствующего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регистрирует заявление, осуществляет рассмотрение, подготавливает мотивированный отказ или оформляет справку-подтверждение,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78"/>
    <w:bookmarkStart w:name="z2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9"/>
    <w:bookmarkStart w:name="z2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ребенка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80"/>
    <w:bookmarkStart w:name="z2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1"/>
    <w:bookmarkStart w:name="z2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82"/>
    <w:bookmarkStart w:name="z2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ведомственной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подчиненности для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общеобразовательным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 и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образования»     </w:t>
      </w:r>
    </w:p>
    <w:bookmarkEnd w:id="83"/>
    <w:bookmarkStart w:name="z2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3487"/>
        <w:gridCol w:w="3484"/>
        <w:gridCol w:w="291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</w:tr>
      <w:tr>
        <w:trPr>
          <w:trHeight w:val="301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79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345" w:hRule="atLeast"/>
        </w:trPr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645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85"/>
    <w:bookmarkStart w:name="z2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86"/>
    <w:bookmarkStart w:name="z2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7"/>
    <w:bookmarkStart w:name="z2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лицо, не имеющее возможности посещения организации образования, временно или постоянно,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 – организации среднего образования Республики Казахстан.</w:t>
      </w:r>
    </w:p>
    <w:bookmarkEnd w:id="88"/>
    <w:bookmarkStart w:name="z2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9"/>
    <w:bookmarkStart w:name="z3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«Об образовании»,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2055 года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учебных занятий для детей -  инвалидов, проходящих курс лечения в стационарных лечебно - профилактических, реабилитационных и других организациях здравоохранения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оказания помощи родителям в обучении детей-инвалидов на дому учебно-воспитательными организациями,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приказ организации образования либо мотивированный ответ об отказе в предоставлении услуги.</w:t>
      </w:r>
    </w:p>
    <w:bookmarkEnd w:id="90"/>
    <w:bookmarkStart w:name="z3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1"/>
    <w:bookmarkStart w:name="z3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услуги, а также необходимые документы для получения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проводит регистрацию и рассмотрение представленного заявления от получателя, подготавливает мотивированный отказ или оформляет опись о сдаче всех необходимых документов и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среднего образования, составляет один сотрудник.</w:t>
      </w:r>
    </w:p>
    <w:bookmarkEnd w:id="92"/>
    <w:bookmarkStart w:name="z3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3"/>
    <w:bookmarkStart w:name="z3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организацию образования получателю выдается опись о сдаче всех необходимых документов с отметкой о дне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предоставляет в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3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95"/>
    <w:bookmarkStart w:name="z3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96"/>
    <w:bookmarkStart w:name="z3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времени не могут посещать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образования»   </w:t>
      </w:r>
    </w:p>
    <w:bookmarkEnd w:id="97"/>
    <w:bookmarkStart w:name="z3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3587"/>
        <w:gridCol w:w="3224"/>
        <w:gridCol w:w="3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</w:tr>
      <w:tr>
        <w:trPr>
          <w:trHeight w:val="25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Выдает опись с отметкой о дне получения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 мотивированного ответа об отказе в предоставлении услуги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6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4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образования»  </w:t>
      </w:r>
    </w:p>
    <w:bookmarkEnd w:id="99"/>
    <w:bookmarkStart w:name="z3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(см. бумажный вариант)</w:t>
      </w:r>
    </w:p>
    <w:bookmarkEnd w:id="100"/>
    <w:bookmarkStart w:name="z3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101"/>
    <w:bookmarkStart w:name="z3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детей в дошкольные организации образования»</w:t>
      </w:r>
    </w:p>
    <w:bookmarkEnd w:id="102"/>
    <w:bookmarkStart w:name="z3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3"/>
    <w:bookmarkStart w:name="z3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и зачисление детей в дошкольные организации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законные представители детей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– дошкольные организации всех типов и видов.</w:t>
      </w:r>
    </w:p>
    <w:bookmarkEnd w:id="104"/>
    <w:bookmarkStart w:name="z3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5"/>
    <w:bookmarkStart w:name="z3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между ДО и получателям государственной услуги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ДО, непосредственно в кабинете руководителя.</w:t>
      </w:r>
    </w:p>
    <w:bookmarkEnd w:id="106"/>
    <w:bookmarkStart w:name="z35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7"/>
    <w:bookmarkStart w:name="z3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предоставления государственной услуги располагается на интернет - ресурсе Министерства образования и науки Республики Казахстан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 в организацию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проводит регистрацию и рассмотрение представленного заявления от получателя, заполняет договор либо подготавливает мотивированный отказ и выдает результат оказания государственной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ДО, составляет один сотрудник.</w:t>
      </w:r>
    </w:p>
    <w:bookmarkEnd w:id="108"/>
    <w:bookmarkStart w:name="z36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9"/>
    <w:bookmarkStart w:name="z3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отделом образования города (района),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3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1"/>
    <w:bookmarkStart w:name="z3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2"/>
    <w:bookmarkStart w:name="z3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в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 </w:t>
      </w:r>
    </w:p>
    <w:bookmarkEnd w:id="113"/>
    <w:bookmarkStart w:name="z37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МЕЖДУ ДОШКОЛЬНОЙ ОРГАНИЗАЦИЕЙ И ЗАКОННЫМИ ПРЕДСТАВИТЕЛЯМИ РЕБЕНКА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 "___"___________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Дошкольная организация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именуемая в дальнейшем ДО, в лице заведующей ДО_______________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на основании Устава 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(отцом, лицом, их заменяющим)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отца, лиц, их заменяющих)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именуемый в дальнейшем "Родитель", ребенка_____________________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ребенка; год рождения)</w:t>
      </w:r>
    </w:p>
    <w:bookmarkStart w:name="z3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документа о зачислении)</w:t>
      </w:r>
    </w:p>
    <w:bookmarkEnd w:id="115"/>
    <w:bookmarkStart w:name="z3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 психического здоровья ребенка;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предметно-развивающую среду в ДО (помещение, оборудование, учебно-наглядные пособия, игры, игрушки).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 образовательные услуги (за рамками основной образовательной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видов услуг,</w:t>
      </w:r>
    </w:p>
    <w:bookmarkEnd w:id="116"/>
    <w:bookmarkStart w:name="z3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оздоровительные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(наименование, платные, бесплатные)</w:t>
      </w:r>
    </w:p>
    <w:bookmarkEnd w:id="117"/>
    <w:bookmarkStart w:name="z3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 для его нормального роста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(его кратность; время приема пищи)</w:t>
      </w:r>
    </w:p>
    <w:bookmarkEnd w:id="118"/>
    <w:bookmarkStart w:name="z3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(дни недели, время пребывания, выходные, праздничные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график свободного посещения)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 санаторно-курортного лечения; карантина; отпуска и временного отсутствия "Родителя" по уважительным причинам (болезнь, командировка, прочее), а также в летний период, сроком до 2-х 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________________________________________________</w:t>
      </w:r>
    </w:p>
    <w:bookmarkEnd w:id="119"/>
    <w:bookmarkStart w:name="z3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(время) _______________________________________________________</w:t>
      </w:r>
    </w:p>
    <w:bookmarkEnd w:id="120"/>
    <w:bookmarkStart w:name="z3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 и обучении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сроки________________________________________________________</w:t>
      </w:r>
    </w:p>
    <w:bookmarkEnd w:id="121"/>
    <w:bookmarkStart w:name="z3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 обуви________________________________________________________________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(иные требования 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возрастных; индивидуальных особенностей ребенка)</w:t>
      </w:r>
    </w:p>
    <w:bookmarkEnd w:id="122"/>
    <w:bookmarkStart w:name="z3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 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 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 ______ дней; ____ часов; в других случаях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 порядке при условии предварительного уведомления об этом 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обязательств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20__ г.</w:t>
      </w:r>
    </w:p>
    <w:bookmarkEnd w:id="123"/>
    <w:bookmarkStart w:name="z4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-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0"/>
        <w:gridCol w:w="6180"/>
      </w:tblGrid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сельский округ, улица,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4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в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 </w:t>
      </w:r>
    </w:p>
    <w:bookmarkEnd w:id="125"/>
    <w:bookmarkStart w:name="z42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8"/>
        <w:gridCol w:w="3515"/>
        <w:gridCol w:w="569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282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договора либо подготовка мотивированного ответа об отказе в предоставлении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заключенного договора либо мотивированного ответа об отказе в предоставлении услуги</w:t>
            </w:r>
          </w:p>
        </w:tc>
      </w:tr>
      <w:tr>
        <w:trPr>
          <w:trHeight w:val="975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необходимой консультации получателю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24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405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127"/>
    <w:bookmarkStart w:name="z42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специальные организации образования детей с ограниченными возможностями  для обучения по специальным общеобразовательным учебным программам»</w:t>
      </w:r>
    </w:p>
    <w:bookmarkEnd w:id="128"/>
    <w:bookmarkStart w:name="z42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9"/>
    <w:bookmarkStart w:name="z4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 дети с ограниченными возможностями в развитии от 7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организации образования – специальные организации образования, предоставляющие общее среднее образование независимо от организационно-правовых форм, формы собственности и ведомственной подчиненности.</w:t>
      </w:r>
    </w:p>
    <w:bookmarkEnd w:id="130"/>
    <w:bookmarkStart w:name="z43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1"/>
    <w:bookmarkStart w:name="z4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специальными организациями образования, адреса и график работы,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приказ организации образования либо мотивированный ответ об отказе в предоставлении услуги.</w:t>
      </w:r>
    </w:p>
    <w:bookmarkEnd w:id="132"/>
    <w:bookmarkStart w:name="z4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3"/>
    <w:bookmarkStart w:name="z4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официальных сайтах организаций образования Республики Казахстан, а также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в специальных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предоставлению начального, основного среднего и общего среднего образования проводится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государственной услуги в специальную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организация образования осуществляет регистрацию, рассмотрение заявления, подготавливает документ об образовании либо мотивированный ответ об отказе в предоставлении услуги и направляет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специальной организации образования, составляет один сотрудник.</w:t>
      </w:r>
    </w:p>
    <w:bookmarkEnd w:id="134"/>
    <w:bookmarkStart w:name="z4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35"/>
    <w:bookmarkStart w:name="z4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Психолого-медико-педагогической консультации (ПМПК);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 фотографии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перехода из школы в школу в середине года - ведомость с текущими оценками, с подписью и заверенной печатью школы и решение (общее мнение специалистов) школьного психолого-медико-педагогического консилиума).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Информацию на получение государственной услуги необходимо размещать на стендах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заявления, а также необходимые документы для получения государственной услуги представляются ответственному лицу специальной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Формой документа, подтверждающей, что получатель государственной услуги сдал все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о приеме документов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Способом получения результата оказания государственной услуги является личное посещение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4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37"/>
    <w:bookmarkStart w:name="z4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специальной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специальной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8"/>
    <w:bookmarkStart w:name="z4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учебным программам»     </w:t>
      </w:r>
    </w:p>
    <w:bookmarkEnd w:id="139"/>
    <w:bookmarkStart w:name="z4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специальных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0"/>
        <w:gridCol w:w="2588"/>
        <w:gridCol w:w="3551"/>
        <w:gridCol w:w="2031"/>
      </w:tblGrid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организаций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«Областная специальная коррекционная школа-интернат № 1 для детей с задержкой психического развития и интеллектуальными нарушениями, город Кокшетау»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микрорайон Юбилейный, 75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08.00 до 18.00 ч. с перерывом на обед с 13.00 до 14.00, за исключением выходных и праздничных дней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(716-2) 77-10-75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«Областная специальная коррекционная школа-интернат № 2 для детей с задержкой психического развития и интеллектуальными нарушениями, город Атбасар»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Женис, 61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08.00 до 18.00 ч. с перерывом на обед с 13.00 до 14.00, за исключением выходных и праздничных дней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(716-43) 4-38-89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«Областная специальная коррекционная школа-интернат № 3 для детей с задержкой психического развития и интеллектуальными нарушениями, город Степногорск»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микрорайон 4, здание 49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08.00 до 18.00 ч. с перерывом на обед с 13.00 до 14.00, за исключением выходных и праздничных дней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(716-45) 6-68-01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«Областная специальная коррекционная школа-интернат № 4 для детей с нарушениями слуха, город Кокшетау»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Сайна, 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08.00 до 18.00 ч. с перерывом на обед с 13.00 до 14.00, за исключением выходных и праздничных дней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(716-2) 77-04-51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учреждение.</w:t>
      </w:r>
    </w:p>
    <w:bookmarkStart w:name="z4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учебным программам»      </w:t>
      </w:r>
    </w:p>
    <w:bookmarkEnd w:id="141"/>
    <w:bookmarkStart w:name="z46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705"/>
        <w:gridCol w:w="2727"/>
        <w:gridCol w:w="2812"/>
        <w:gridCol w:w="268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организации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специальной организации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организации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специальной организации образования</w:t>
            </w:r>
          </w:p>
        </w:tc>
      </w:tr>
      <w:tr>
        <w:trPr>
          <w:trHeight w:val="585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приказа о получении государственной 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в предоставлении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получении государственной услуги или мотивированного отказа в предоставлении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получателю приказа о получении государственной услуги или мотивированного отказа получателю</w:t>
            </w:r>
          </w:p>
        </w:tc>
      </w:tr>
      <w:tr>
        <w:trPr>
          <w:trHeight w:val="249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получении государственной 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в предоставлении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получении государственной 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в предоставлении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получении государственной 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в предоставлении услуги</w:t>
            </w:r>
          </w:p>
        </w:tc>
      </w:tr>
      <w:tr>
        <w:trPr>
          <w:trHeight w:val="72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4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143"/>
    <w:bookmarkStart w:name="z4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 </w:t>
      </w:r>
    </w:p>
    <w:bookmarkEnd w:id="144"/>
    <w:bookmarkStart w:name="z47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45"/>
    <w:bookmarkStart w:name="z4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 в возрасте от 3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 – организации дополнительного образования государственные казенные коммунальные предприятия, реализующие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</w:p>
    <w:bookmarkEnd w:id="146"/>
    <w:bookmarkStart w:name="z4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47"/>
    <w:bookmarkStart w:name="z4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образования, адреса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5;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6;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148"/>
    <w:bookmarkStart w:name="z48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</w:t>
      </w:r>
    </w:p>
    <w:bookmarkEnd w:id="149"/>
    <w:bookmarkStart w:name="z4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порядке и о ходе оказания государственной услуги можно получить в организациях образования, а также веб-сайтах организаций образованияи на сайте Министерства образования и науки Республики Казахстан по адресу:www.edu.gov.kz.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в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организацией образования является непредставление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проводит регистрацию и рассмотрение представленного заявления от получателя, подготавливает мотивированный отказ или оформляет выписку и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150"/>
    <w:bookmarkStart w:name="z49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51"/>
    <w:bookmarkStart w:name="z4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через ответственного исполнителя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получателю государственной услуги необходимо представить в организацию образования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необходимых документов для получения государственной услуги размещается в фойе организации дополнительного образования детей, а также на официальном сайте уполномоченного органа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bookmarkStart w:name="z51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53"/>
    <w:bookmarkStart w:name="z5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54"/>
    <w:bookmarkStart w:name="z5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155"/>
    <w:bookmarkStart w:name="z51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Сеть организаций дополнительного образования детей Республики Казахстан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257"/>
        <w:gridCol w:w="4309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 8 (7162)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учебно-методический центр по работе с одаренными детьми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107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25-23-63, 25-50-58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детско-юношеского туризма,краеведения и экологии при  Управлении Акмолинской области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Елeмесова, 45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25-67-23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astyr2005@mail.ru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внешкольной работы «Әулет»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Вернадского,46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29-25-79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192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e-mail:мuzyka2007@mail.ru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художественная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artschool_kokshe@mail.ru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центр творчества и воспитания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улица Целинная, 45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40-32-54, 2-12-54 д.т. 40-33-68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 8(71638)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Нурмагамбетова, 104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akmuz@mail.ru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Бегельдинова,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2 -23- 57, т/ф.: 2 01-33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 8 (71644)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детского творчества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Ташенова, 47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cdt_ar@mail.ru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юных техников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Кирова,17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sut_texnik@ mail.ru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Ташенова, 47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dmsh80@mail.ru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 8 (71641)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 детей и юношества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Аль-Фараби,44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sctadur@mail.ru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 8(71643)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Кошанбаева,102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Мариновка, улица Ленина 65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2-53-19, 2-56-37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e-mail:admsh@mail.ru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Детско-юношеский центр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 стадион Локомотив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4-35-77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DUC65@mail.ru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 8 (71646)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Сейфуллина,17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2-16-05, 2-43-52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e-mail:atalia.muz.shkola@mail.ru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 8 (71633)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m-snegireva@mail.ru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muzykalka93@mail.ru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 8 (71647)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Киевская, 76 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esil_dmsh@ 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 юных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87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dtu-esilinbox.ru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 8 (71635)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 улица Ленина, 33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2-11-98, т/ф.: 2-17-04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2-11-98, т/ф.: 2-17-04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юных натуралистов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Кийма, улица Кирова,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5-13-08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 8 (71648)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Ленина,30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9-27-81, т/ф.: 9-22-84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 8 (71632)</w:t>
            </w:r>
          </w:p>
        </w:tc>
      </w:tr>
      <w:tr>
        <w:trPr>
          <w:trHeight w:val="12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Мусина, 33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zerendi_ddt@ 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muzykashkola@yandex.ru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 8 (71637)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Кумусбекова, 23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 8 (71640)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Абылай-хана,12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9-10-88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 детей и юношества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9-25-43, т/ф.: 9-11-13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ddt.balkachino@ 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 8 (71651)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Кабанбай батыра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9-12-69, 9-12-50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 СШ № 33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3-74-66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 8 (71631)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Жолымбет, улица Абая,9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2-77-66 e-mail: domtvorchestva07@rambler.ru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Научный, улица Юбилейная,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2-34-26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 8 (71636)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внешкольной учебно-воспитательной работы «Арман»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Елемесова, 50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armanshuch@ 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хана,40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4-35-66, 4-39-11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gkkpdshi@mail.ru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8 (71645)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 здание, 47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6-33-66, 6-10-74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dmsh-@mail.ru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7 здание, 52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stepnogorskddt@mail.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художественная школа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 дом,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 дом, 73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6-21-83, 2-32-03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hud_wk@mail.ru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 8 (71639)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им. Биржан сала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Симов Гирея,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2-11-80, т/ф.: 2-22-80</w:t>
            </w:r>
          </w:p>
        </w:tc>
      </w:tr>
    </w:tbl>
    <w:bookmarkStart w:name="z5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образования» </w:t>
      </w:r>
    </w:p>
    <w:bookmarkEnd w:id="157"/>
    <w:bookmarkStart w:name="z51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МЕЖДУ ОРГАНИЗАЦИЕЙ ДОПОЛНИТЕЛЬНОГО ОБРАЗОВАНИЯ И РОДИТЕЛЯМИ РЕБЕНКА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                                   "___"___________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Организация дополнительного образования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именуемая в дальнейшем ОДО, в лице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</w:p>
    <w:bookmarkStart w:name="z5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(отцом, лицом, их заменяющим)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матери,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именуемой в дальнейшем "Родитель", ребенка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Зачислить ребенка в кружок/секцию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Обеспечить бесплатные образовательные услуги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видов услуг, оплачиваемых за счет средств спонсоров; учредителя)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платные образовательные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видов услуг,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Обучать ребенка по программе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программы;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9"/>
    <w:bookmarkStart w:name="z5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Приводить ребенка в ОДО в опрятном виде; чистой одежде и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коррекционная работа в условиях семьи; иное)</w:t>
      </w:r>
    </w:p>
    <w:bookmarkEnd w:id="160"/>
    <w:bookmarkStart w:name="z5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Отчислить ребенка из ОДО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Предоставлять "Родителю" отсрочку платежей за содержание ребенка 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Принимать участие в работе Совета педагогов ОДО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Вносить предложения по улучшению работы с детьми и по 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Выбирать образовательную программу из используемых ОДО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Находиться с ребенком в ОДО в период его адаптации в течение ______ дней; ____ часов; в других случаях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Ходатайствовать перед ОДО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Требовать выполнения Устава ОДО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Заслушивать отчеты директора ОДО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Расторгнуть настоящий договор досрочно в одностороннем порядке 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действия договора с ____________ по __________ 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—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0"/>
        <w:gridCol w:w="6180"/>
      </w:tblGrid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сельский округ, улица,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5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детей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162"/>
    <w:bookmarkStart w:name="z55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СФЕ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2359"/>
        <w:gridCol w:w="2908"/>
        <w:gridCol w:w="2909"/>
        <w:gridCol w:w="28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2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57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57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1635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(5 дней для детских музыкальных, художественных школ, школ искусств и спортивных школ)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(5 дней для детских музыкальных, художественных школ, школ искусств и спортивных школ)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7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 </w:t>
      </w:r>
    </w:p>
    <w:bookmarkEnd w:id="164"/>
    <w:bookmarkStart w:name="z55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</w:p>
    <w:bookmarkEnd w:id="165"/>
    <w:bookmarkStart w:name="z55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6"/>
    <w:bookmarkStart w:name="z5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аппарат акима – аппарат акима поселка, аула (села), аульного (сельского) округа.</w:t>
      </w:r>
    </w:p>
    <w:bookmarkEnd w:id="167"/>
    <w:bookmarkStart w:name="z5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8"/>
    <w:bookmarkStart w:name="z5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аппаратами акима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169"/>
    <w:bookmarkStart w:name="z56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0"/>
    <w:bookmarkStart w:name="z5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по вопросам оказания государственной услуги, располагается на стендах, расположенных в фойе аппаратов акима, а также на интернет-ресурсах областного акимата, управления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представление получателем не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аппарате акима, составляет один сотрудник.</w:t>
      </w:r>
    </w:p>
    <w:bookmarkEnd w:id="171"/>
    <w:bookmarkStart w:name="z5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72"/>
    <w:bookmarkStart w:name="z5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сдаются ответственному специалисту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 сельского округа,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 аула (села), аульного (сельского) округа (далее -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3"/>
    <w:bookmarkStart w:name="z5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74"/>
    <w:bookmarkStart w:name="z5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75"/>
    <w:bookmarkStart w:name="z5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к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  </w:t>
      </w:r>
    </w:p>
    <w:bookmarkEnd w:id="176"/>
    <w:bookmarkStart w:name="z5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местных исполнительных органов поселка, аула (села), аульного (сельского) округа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52"/>
        <w:gridCol w:w="2006"/>
        <w:gridCol w:w="1754"/>
        <w:gridCol w:w="2131"/>
        <w:gridCol w:w="3446"/>
      </w:tblGrid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акимата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11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Радовка, Аккольское лесное хозяйство, cело Ерназар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 82 10 94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 Акколь, улица Нурмагамбетова, 83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11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село Кына, cело Минское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 834190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020110, село Карасай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Кенесcкого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село Домбыралы, cело Барап, cело Красный горняк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 838294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020102, cело Кенес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 cело Виноградовка, cело Орнек, cело Филипповка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 832334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020107, cело Наумовка, улица Акбидай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село Кара-Озек, село Курылыс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 833294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село Новорыбинка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Жалгыз-карагай, село Кайнар, село Тастыадыр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38 32 66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020109, село Жалгызкарагай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Енбек, село Димитрово, село Рамадан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38 37 01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020111, село Енбек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6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село Амангельды, село Талкара, село Мало- Александровка, село Ерофеевка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38 31535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020112, село Урюпинка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Богембайского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Богембай, село Степногорское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45 49454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село Богембай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Кырык-Кудыкского сельского округа Аккольского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Кырык-Кудык, село Азат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4545523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020103, село Кырык-Кудык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село Жанаберлик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22479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 село Астраханка, улица Аль- Фараби, 50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astrahan.akmol.kz</w:t>
            </w:r>
          </w:p>
        </w:tc>
      </w:tr>
      <w:tr>
        <w:trPr>
          <w:trHeight w:val="14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село Узунколь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27135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0203026 село Узунколь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astrahan.akmol.kz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Николаевского сельского округа Астраханского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село Петровка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25510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020321 село Петровка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astrahan.akmol.kz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село Лозовое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020320 село Первомайка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astrahan.akmol.kz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село Зареченка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24641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020323 село Старый Колутон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astrahan.akmol.kz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Макеевское, село Третьяковка, село Шуйское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4399390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020425, село Шуйское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Сергеевка, село Ащыколь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 91 3 30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020420, село Сергеевка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Полтавского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Полтавка, село Титовка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 96335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020416 село Полтавка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akimpoltawka@ mail.ru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Тельмановского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Тельман, село Поповка, село Каражар, 87 разъезд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4395 335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0204220, село Тельман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Магдалиновка, село Хрящевка, село Тимошовка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 43 94335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020423 село Тимошовка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Akim_uaroslawski@mail.ru</w:t>
            </w:r>
          </w:p>
        </w:tc>
      </w:tr>
      <w:tr>
        <w:trPr>
          <w:trHeight w:val="10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село Новосамарка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4397335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020414 село Новосамарка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Akimat_ok@mail.ru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86 разъезд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4324343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 город Атбасар, улица Ш. Валиханова, 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 onlain.kz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село Садовое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43 98 4 90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020415, село Покровка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 Жолы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Жибек Жолы, разъезд № 41, разъезд № 102, село Жалтырколь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44 23234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020202, село Жибек жолы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Анар, село Донецкое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4460 268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020206, станция Анар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Берсуатского сельского округа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Берсуат, село Байдалы, село Шалгай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4425534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020212, село Берсуат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Волгодонка, разъезд № 42, село Береке, село Койгельда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44 2 34 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020204, село Волгодонка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Шептыкуль, село Ижевское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44 2 42 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020207, село Ижевское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учреждение Аппарат акима сельского округа Тургень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Тургень, село Красное озеро, село Родники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44 2 5234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020214, село Тургень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сельского округа Аршалынского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Булаксай, село Костомар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442 57 34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020211, село Булаксай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село Сарыбулак, село Окжетпес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3071296, 7 12 02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021708, поселок. Бурабай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sc0010.burabay.akmoedu.kz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Веденовка, село Жанатуган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3697431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021709, село Веденовка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sc0012.burabay.akmoedu.kz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Кенесары, разъезд № 19, село Брусиловка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3693 233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021710, село Кенесары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sc0011.burabay.akmoedu.kz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санаторий Светлый, Кирпичный завод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3643264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 улица Абылай-хана, 34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село Сотниковка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 43264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021715, село Златополье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sc0017.burabay.akmoedu.kz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Успеноюрьевка, село Клинцы, село Радгородок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 92 125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021726, село Успеноюрьевка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sc0025.burabay.akmoedu.kz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Катарколь, село Приозерное, село Ключевое, село Вишневое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 91 260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021716, село Катарколь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sc0015.burabay.akmoedu.kz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Урумкай, село Ынталы, село Лесхоз, село Кульстан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 43264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021725, село Урумкай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sc0024.burabay.akmoedu.kz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Зеленый бор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бор, село Молбаза, село Кымызнай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 74 346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021714, село Зеленый бор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sc0016.burabay.akmoedu.kz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Атамекен, село Каражар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3696118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021718, село Атамекен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sc0018.burabay.akmoedu.kz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Айнаколь, село Острогорка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 31 433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020508, село Айнаколь, улица Жастар,18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ainakol_@ 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Партизанка, село Амангельды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4635383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020513, село Партизанка, улица Ленина, 22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Partizanka_akimat@mail.ru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 34 1 11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020501, село Вознесенка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wzinter@yandex.ru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Журавлевка, село Ярославка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 37 3 21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020504, село Журавлевка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guravlevka@mail.ru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Капитоновка, село Пушкинка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 32 1 37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020505, село Капитоновка, улица Ленина, 50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Караозек, село Аккайын, село Байсуат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4638483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020507, село Караозек, улица Балуана Шолака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Никольское, село Ултуган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 34 4 23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020510, село Никольское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Nikolsk581@rambler.ru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Новобратское, село Добровольное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4636735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020511, село Новобратское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novobratsk@mail.ru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Жалманкулак, село Жулдыз, село Конуртюбек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4221307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020604 село Жалманкулак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Буревестник Егиндыкольского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4222032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020603 село Буревестник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Абай Егиндыкольского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49 33010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020601 село Абай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 Енбекшильдерского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Енбекшильдерское, село Трудовое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4923010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020074, село Енбекшильдерское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Ульги, село Жукей, село Трамбовка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3920469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020707, село Ульги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Макинка, село Сосновка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3928161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020708, село Макинка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Краснофлот, село Белагаш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3923305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 село Краснофлот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 Енбекшильдерского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 село Пригорхоз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3921653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 город Степняк, улица Антаева, 22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Бестогай, село Кзылту, село Байсары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3921653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020804, село Бестогай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Куншалган, село Шакей, село Каратал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4937291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020805, село Куншалган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Тургай, село Карагайлы, село Балыкты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3335295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020810, село Тургай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Turgay2006@list.ru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Уленты, станция Коржынколь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3336183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020811, село Уленты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Новодолинка, село Целинное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3353833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020806, село Новодолинка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Койтас, село Ажы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 3336331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село Койтас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Тайбай, село Елтай, село Малтабар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33-37-7-69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020802, село Тайбай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Двуречного сельского округа Есильского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Двуречное, село Приишимка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47 27347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020904, село Двуречное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Красногорского сельского округа Есильского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Красногорск, село Калачи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47247 47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020912 поселок. Красногорск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село Ивановка, село Туполевка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37 630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021203, село Акколь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Еленовка, аул Жанааул, станция Карагай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38 518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021212, село Еленовка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Алексеевского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Алексеевка, станция Жаманаши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35 650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021204, село Алексеевка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Пухальского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Пухальск, село Дороговка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27 2 85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021227, село Пухальск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Исаковка, аул Уялы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27 1 92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021213, село Исаковка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 Зерендинского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Зеренды, село Ондирис, село Койсалган, село Октябрь, село Кызыл Кайнар, село Карсак, село Карашилик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32 22 4 40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Зеренды, улица Мира, 12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Жанакиминского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Жанакима, село Алгабас, село Трудовое, село Тайпак, село Кима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3551500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021004 село Жанакима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Janakima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 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Терсакан, село Коксай, село Казахстан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4933383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021007 село Терсакан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Кызылсай, село Кировское, село Баягиз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3593371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021013 село Кировское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Запорожье, село Новочудное, село Лозовое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8(716)3557271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021005 село Запорожье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zaporozhski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Старое Перекатное, село Кайракты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3594683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021008 село Кайракты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Kair 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 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Новокиенка, село Парчевка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3596116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021015 село Новокиенка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novakimat @ 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Костычево, село Донское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(716)48 93 4 73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021100,село Костычево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School50let@mail.ru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 село Быстримовка, село Граниковка, село Михайловка, село Речное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40 97576, 97535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021411, село Лесное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 село Хуторок, село Петровка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4092481, 92775, 91230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Абылай хана, 119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поляна, село Арбузинка, село Петрикова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4093247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021410, село Красная поляна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Белгородское, село Раздольное, село Преображенка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4094524, 94146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021403, село Белгородское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 село Барышевка, поселок Институт, поселок Дамса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22767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 поселок. Шортанды, улица Абылайхана 33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Shortakimat.kz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сельского округа Шортандинского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Бозайгыр, станция Тонкерис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25135, 25153, 25675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021606 село Бозайгыр, улица Ляна, 41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bozaigur@mail.ru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сельского округа Шортандинского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Бектау село Каражар село Конкрынка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3125341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021603 село Бектау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Новоселовка, село Ошак, село Новопервомайка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3125543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021611 село Новоселовка, улица Абая 18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NOVOSELakimat@rambler.ru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Новокубанка, село Алтайское, село Новокавказское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3124 635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021610 село Новокубанка, улица Почтовая, 10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Андреевка, село Октябрьское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3124 344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021602 село Андреевка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Акмол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 село Отемис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5131169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021800 село Акмол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Софиевка, село Миновка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5136225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021812 село Софиевка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Родина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Родина, село Зеленый Гай, село Садовое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5127425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021809 село Родина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Кабанбай батыра, село Садыадыр, село Нура, село Кызылжар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(716)519 8(716)51 745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021810 село имени Кабанбай батыра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Воздвиженка, село Раздольное, село Жана Жайнак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5196224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021801 село Воздвиженка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Караоткель, село Каражар, село Жанажол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(716) 5124252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 село Караоткель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Косшы Целиноградского района"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Косшы, село Тайтобе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5199619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021804 село Косшы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Оразак, село Бирлик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5132225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021808 село Оразак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Шалкар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село Отаутускен, село Каратомар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51339225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021802 село Шалкар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Новоишимка, село Семеновка, село Мортык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5134225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021807 село Новоишимка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Рахымжана Кошкарбаева, село Шнет, село Преображенка, село Сарыколь, село Аганас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5195222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021811 село Ракымжана Кошкарбаева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Талапкер, Разъезд № 96, село Кажымукан, село Кызылсуат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5196419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021811 село Талапкер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Коянды, село Шубар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5121156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 село Коянды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Жалгызкудук, село Красноярка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8(716) 5135225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021803 село Жалгызкудук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подвоза к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  </w:t>
      </w:r>
    </w:p>
    <w:bookmarkEnd w:id="178"/>
    <w:bookmarkStart w:name="z5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        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(сельского) округа                     Ф.И.О_________________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  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  </w:t>
      </w:r>
    </w:p>
    <w:bookmarkEnd w:id="180"/>
    <w:bookmarkStart w:name="z5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получении документов у потребителя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Учреждений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Расписка в приеме документов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за N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Принял специалист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</w:p>
    <w:bookmarkStart w:name="z5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 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рождения), проживающего в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населенного пункта, района) и обучающегося в (указать №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 на 20..- 20..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Start w:name="z5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  </w:t>
      </w:r>
    </w:p>
    <w:bookmarkEnd w:id="183"/>
    <w:bookmarkStart w:name="z5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№____            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              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пунктах»     </w:t>
      </w:r>
    </w:p>
    <w:bookmarkEnd w:id="185"/>
    <w:bookmarkStart w:name="z60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7"/>
        <w:gridCol w:w="4414"/>
        <w:gridCol w:w="41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</w:tr>
      <w:tr>
        <w:trPr>
          <w:trHeight w:val="585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регистрация. Выдача расписки в получении необходимых документов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</w:tr>
      <w:tr>
        <w:trPr>
          <w:trHeight w:val="21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4407"/>
        <w:gridCol w:w="41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</w:tr>
      <w:tr>
        <w:trPr>
          <w:trHeight w:val="585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21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585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 </w:t>
      </w:r>
    </w:p>
    <w:bookmarkEnd w:id="187"/>
    <w:bookmarkStart w:name="z6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</w:p>
    <w:bookmarkEnd w:id="188"/>
    <w:bookmarkStart w:name="z6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9"/>
    <w:bookmarkStart w:name="z6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оказывается местными исполнительными органами районов, городов,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зданиях общеобразовательных школ, находящихся в ведении местных исполнительных органов области, районов,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 - 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190"/>
    <w:bookmarkStart w:name="z6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1"/>
    <w:bookmarkStart w:name="z6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стендах, расположенных в фойе управления образования области, районов, городов областного значения,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и управления образования, районов, городов областного значения,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общеобразовательной школе, составляет один сотрудник.</w:t>
      </w:r>
    </w:p>
    <w:bookmarkEnd w:id="192"/>
    <w:bookmarkStart w:name="z62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государственной услуги</w:t>
      </w:r>
    </w:p>
    <w:bookmarkEnd w:id="193"/>
    <w:bookmarkStart w:name="z6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государственной услуги необходимо предоставить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коллегиальный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bookmarkStart w:name="z63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195"/>
    <w:bookmarkStart w:name="z6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общеобразовательной школы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96"/>
    <w:bookmarkStart w:name="z6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</w:p>
    <w:bookmarkEnd w:id="197"/>
    <w:bookmarkStart w:name="z6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местных исполнительных органов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803"/>
        <w:gridCol w:w="2336"/>
        <w:gridCol w:w="3559"/>
        <w:gridCol w:w="2800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25-28-45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город Кокшетау, улица Ауезова, 141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www.kokshe.akmol.kz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Степногорск»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6-14-25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 4 микрорайон д. 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www.step.akmol.kz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2-02-82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Аккольский район, город Акколь, улица Нурмагамбетова, 94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www.akkol.akmol.kz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2-11-68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Аршалынский район, поселок Аршалы, улица Ташенова, 47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www.arshaly.akmol.kz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2-21-33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Астраханский район, село Астраханка, улица Аль-фараби, 50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www.astrahan.akmol.kz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Атбасарского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2-43-43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Атбасарский район, город Атбасар, улица Уалиханова, 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www.atbasar.online.kz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Буландынского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2-12-92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Буландынский район, город Макинск, улица Некрасова, 19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www.bulandy.akmol.kz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Бурабайского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4-33-54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Бурабайский район, город Щучинск, улица Абылай хана, 32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www.burabay-akimat.kz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Егиндыкольского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2-14-33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Егиндыкольский район, село Егиндыколь улица Победы, 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www.egin.kz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2-15-41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 Енбекшильдерский район, город Степняк, улица Биржан-сала, 23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www.enbek-akimat.kz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Ерейментауского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2-13-33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Ерейментауский район, город Ерейментау улица Кунанбаева, 121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www.ereymen.kz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2-14-47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Есильский район, город Есиль, улица Кунаева, 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www.esil.akmol.kz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Жаксынского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2-15-61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Жаксынский район, село Жаксы, улица Достык, 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www.jaksy.akmol.kz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Жаркаинского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9-10-01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Жаркаинский район город Державинск, улица Ленина, 34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www.jarka.akmol.kz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2-12-70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Зерендинский район село Зеренда, улица Бейбитшилик, 67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www.zeren.akmol.kz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2-13-66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Коргалжынский район, село Коргалжын, улица Болганбаева, 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www.korgal.akmol.kz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2-17-42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Сандыктауский район, село Балкашино, улица Абылай хана, 117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www.sand.akmol.kz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Целиноградского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3-11-02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021800, Целиноградский район, село Акмол, улица Гагарина, 14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www.celin.akmol.kz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Шортандинского района»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2-12-13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Шортандинский район, поселок Шортанды, улица Абылай хана, 20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www.short.akmol.kz</w:t>
            </w:r>
          </w:p>
        </w:tc>
      </w:tr>
    </w:tbl>
    <w:bookmarkStart w:name="z6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 в том, что он/она включен 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 обучающихся и воспитанников, обеспечивающихся бесплатным питанием в 20 __ - 20 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 Дата, подпись директора школы</w:t>
      </w:r>
    </w:p>
    <w:bookmarkStart w:name="z6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___________________района, 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директора)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адрес места проживания,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Дата, подпись </w:t>
      </w:r>
    </w:p>
    <w:bookmarkStart w:name="z6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1"/>
    <w:bookmarkStart w:name="z64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получении документов у потребителя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Расписка в приеме документов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за N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специалист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</w:p>
    <w:bookmarkStart w:name="z6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бесплатного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школах»</w:t>
      </w:r>
    </w:p>
    <w:bookmarkEnd w:id="203"/>
    <w:bookmarkStart w:name="z64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485"/>
        <w:gridCol w:w="2214"/>
        <w:gridCol w:w="2263"/>
        <w:gridCol w:w="1948"/>
        <w:gridCol w:w="23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Коллегиальный орган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общеобразовательной школы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 бытовых условий жизни лица, претендующего на получение бесплатного питания, составляет акт обследования жилищно-бытовых условий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 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жилищно-бытовых условий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1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205"/>
    <w:bookmarkStart w:name="z65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предоставления отдыха детям из малообеспеченных семей в загородных и пришкольных лагерях»</w:t>
      </w:r>
    </w:p>
    <w:bookmarkEnd w:id="206"/>
    <w:bookmarkStart w:name="z6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7"/>
    <w:bookmarkStart w:name="z6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обучающиеся и воспитанники организации образования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управление образования Акмолинской области, отделы образования районов, городов.</w:t>
      </w:r>
    </w:p>
    <w:bookmarkEnd w:id="208"/>
    <w:bookmarkStart w:name="z65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9"/>
    <w:bookmarkStart w:name="z6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организациями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направления в загородные и пришкольные лагеря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услуги.</w:t>
      </w:r>
    </w:p>
    <w:bookmarkEnd w:id="210"/>
    <w:bookmarkStart w:name="z66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</w:t>
      </w:r>
    </w:p>
    <w:bookmarkEnd w:id="211"/>
    <w:bookmarkStart w:name="z6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районов и городов,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10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оказываемой на месте, в день обращения заявителя составляет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 в уполномоченный орган,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орган, организация образования проводит регистрацию и рассмотрение представленного заявления от получателя, подготавливает мотивированный отказ или оформляет выписку и выдает результат оказания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организации образования составляет один сотрудник.</w:t>
      </w:r>
    </w:p>
    <w:bookmarkEnd w:id="212"/>
    <w:bookmarkStart w:name="z67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13"/>
    <w:bookmarkStart w:name="z6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органе, организации образования осуществляется через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получателю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органа,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уполномоченного органа,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</w:p>
    <w:bookmarkEnd w:id="214"/>
    <w:bookmarkStart w:name="z68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15"/>
    <w:bookmarkStart w:name="z68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органа,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органа, организации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16"/>
    <w:bookmarkStart w:name="z68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отдыха детям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малообеспеченных семей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лагерях»</w:t>
      </w:r>
    </w:p>
    <w:bookmarkEnd w:id="217"/>
    <w:bookmarkStart w:name="z68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государственных услуг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2977"/>
        <w:gridCol w:w="4362"/>
        <w:gridCol w:w="2021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Сатпаева, 1 а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8-716-2-25-74-36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Бегильдинова, 10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2-01-33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Республики, 30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2-36-35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Атбасарского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2-42-72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34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4-39-08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2-13-51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2-14-61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 Ерейментауского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Аль-Фараби, 10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2-34-78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2-14-86</w:t>
            </w:r>
          </w:p>
        </w:tc>
      </w:tr>
      <w:tr>
        <w:trPr>
          <w:trHeight w:val="1095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9-22-84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68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22-6-05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Болганбаева, 9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2-22-89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Абылай-хана, 120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9-11-13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3-11-33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91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Кудайбердиева, 57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40-13-64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обед с 12.45 до 14.00, за исключением субботы, воскресенья и праздничных дней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6-19-09</w:t>
            </w:r>
          </w:p>
        </w:tc>
      </w:tr>
    </w:tbl>
    <w:bookmarkStart w:name="z68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отдыха детям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малообеспеченных семей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лагерях»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54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 »__________________20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 »__________________20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«» __________________20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54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    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2.Носки           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 ответственности не несет!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bookmarkStart w:name="z69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отдыха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 из малообеспеченных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лагерях»  </w:t>
      </w:r>
    </w:p>
    <w:bookmarkEnd w:id="220"/>
    <w:bookmarkStart w:name="z69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366"/>
        <w:gridCol w:w="2642"/>
        <w:gridCol w:w="2685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организации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</w:tr>
      <w:tr>
        <w:trPr>
          <w:trHeight w:val="58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58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58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календарных дней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58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А-13/624      </w:t>
      </w:r>
    </w:p>
    <w:bookmarkEnd w:id="222"/>
    <w:bookmarkStart w:name="z69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</w:p>
    <w:bookmarkEnd w:id="223"/>
    <w:bookmarkStart w:name="z69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4"/>
    <w:bookmarkStart w:name="z6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 – организации среднего образования Республики Казахстан, реализующие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управление образования Акмолинской области, отделы образования районов и городов областного значения.</w:t>
      </w:r>
    </w:p>
    <w:bookmarkEnd w:id="225"/>
    <w:bookmarkStart w:name="z69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6"/>
    <w:bookmarkStart w:name="z7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25-7)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и в соответствии с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являются разрешение на обучение в форме экстерната либо мотивированный ответ об отказе в предоставлении услуги.</w:t>
      </w:r>
    </w:p>
    <w:bookmarkEnd w:id="227"/>
    <w:bookmarkStart w:name="z70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8"/>
    <w:bookmarkStart w:name="z70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районного (городского) отдела (управления) образования,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об оказании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образования проводит регистрацию и рассмотрение представленного заявления от получателя, подготавливает мотивированный отказ или оформляет выписку и выдает результат оказания государственной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образования, уполномоченном органе, составляет один сотрудник.</w:t>
      </w:r>
    </w:p>
    <w:bookmarkEnd w:id="229"/>
    <w:bookmarkStart w:name="z71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30"/>
    <w:bookmarkStart w:name="z7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года. Заявление получателя государственной услуги на обучение в форме экстерната регистрируется ответственным лицом организации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31"/>
    <w:bookmarkStart w:name="z7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логической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bookmarkStart w:name="z73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33"/>
    <w:bookmarkStart w:name="z7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организаций образования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34"/>
    <w:bookmarkStart w:name="z7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форме экстерната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образования»   </w:t>
      </w:r>
    </w:p>
    <w:bookmarkEnd w:id="235"/>
    <w:bookmarkStart w:name="z73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логической последовательности и взаимодействие административных действий СФЕ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2480"/>
        <w:gridCol w:w="2912"/>
        <w:gridCol w:w="2646"/>
        <w:gridCol w:w="2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организаций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организаций образования</w:t>
            </w:r>
          </w:p>
        </w:tc>
      </w:tr>
      <w:tr>
        <w:trPr>
          <w:trHeight w:val="58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1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