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0d87" w14:textId="a0d0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29 ноября 2011 года № А-10/472 "Об утверждении Правил передачи коммунального имущества Акмолинской области в имущественный наем (аренду)"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23 ноября 2012 года № А-12/553. Зарегистрировано Департаментом юстиции Акмолинской области 13 декабря 2012 года № 3538. Утратило силу постановлением акимата Акмолинской области от 14 августа 2013 года № А-7/348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Акмолинской области от 14.08.2013 № А-7/348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Правил передачи коммунального имущества Акмолинской области в имущественный наем (аренду)» от 29 ноября 2011 года № А-10/472 (зарегистрировано в Реестре государственной регистрации нормативных правовых актов № 3416, опубликовано 12 января 2012 года в газетах «Акмолинская правда» и «Арқа Ажары»)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коммунального имущества Акмолинской области в имущественный наем (аренду),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предоставления помещений, оборудования поставщикам, заключившим договоры о государственных закупках, связанных с поставкой товаров, выполнением работ и оказанием услуг балансодержателям объектов.».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Адильбекова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К.Кожамжаров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