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3eafce" w14:textId="13eafc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постановление Правления Агентства Республики Казахстан по регулированию и надзору финансового рынка и финансовых организаций от 9 января 2006 года № 6 "Об утверждении Правил назначения и деятельности временной администрации (временного администратора) банка, страховой (перестраховочной) организации и накопительного пенсионного фонда"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Национального Банка Республики Казахстан от 24 декабря 2012 года № 379. Зарегистрировано в Министерстве юстиции Республики Казахстан 4 февраля 2013 года № 8316. Утратило силу постановлением Правления Национального Банка Республики Казахстан от 16 июля 2014 года № 147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Правления Национального Банка РК от 16.07.2014 </w:t>
      </w:r>
      <w:r>
        <w:rPr>
          <w:rFonts w:ascii="Times New Roman"/>
          <w:b w:val="false"/>
          <w:i w:val="false"/>
          <w:color w:val="ff0000"/>
          <w:sz w:val="28"/>
        </w:rPr>
        <w:t>№ 147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совершенствования нормативных правовых актов Республики Казахстан Правление Национального Банка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Агентства Республики Казахстан по регулированию и надзору финансового рынка и финансовых организаций от 9 января 2006 года № 6 «Об утверждении Правил назначения и деятельности временной администрации (временного администратора) банка, страховой (перестраховочной) организации и накопительного пенсионного фонда» (зарегистрированное в Реестре государственной регистрации нормативных правовых актов под № 4070) следующие изменения и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назначения и деятельности временной администрации (временного администратора) банка, страховой (перестраховочной) организации и накопительного пенсионного фонда, утвержденных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пункты 8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«8. Временная администрация приступает к выполнению своих обязанностей в день ее назначения уполномоченным органом. Копии решений уполномоченного органа по регулированию, контролю и надзору финансового рынка и финансовых организаций о лишении лицензии организации и назначении временной администрации вручаются временной администрацией руководству организации под роспись.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невозможности вручения решений под роспись временная администрация составляет об этом акт и уведомляет уполномоченный орган.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Руководитель временной администрации возглавляет и координирует работу временной администрации, осуществляет полномочия по обеспечению сохранности имущества и управлению финансовой организацией, распределяет обязанности между членами временной администрации.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Распределение обязанностей осуществляется руководителем временной администрации в течение пяти рабочих дней с даты назначения временной администрации посредством издания приказа о распределении обязанностей между членами временной администрации и закрепления их полномочий.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Временная администрация в день вручения руководителю организации решения уполномоченного органа о назначении временной администрации выполняет следующие действия: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требует от руководителя организации немедленной передачи ей всех печатей, штампов, клише и пломбиров, документов, связанных с регистрацией организации, подлинников лицензий, выданных организации, фирменных бланков, электронных носителей информации, программного обеспечения, ценных бумаг других юридических лиц, выпущенных в документарной форме, собственником которых является организация, и принимает их по акту приема-передачи;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осуществляет мероприятия, предусмотренные </w:t>
      </w:r>
      <w:r>
        <w:rPr>
          <w:rFonts w:ascii="Times New Roman"/>
          <w:b w:val="false"/>
          <w:i w:val="false"/>
          <w:color w:val="000000"/>
          <w:sz w:val="28"/>
        </w:rPr>
        <w:t>подпунктом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48-1 Закона о банках, подпунктом 6) 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69 Закона о страховании, подпунктом 6) 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45-2 Закона о пенсионном обеспечении;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проводит проверку (ревизию) кассы организации, ее филиалов и представительств, с проверкой находящихся в ней всех денежных и иных ценностей, организует инкассацию денежной наличности, для дальнейшего зачисления ее на корреспондентские счета банка, текущие счета страховой (перестраховочной) организации и накопительного пенсионного фонда, открытых в Национальном Банке Республики Казахстан и банках, соответственно;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отменяет доверенности, ранее выданные от имени организации;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размещает копию решения уполномоченного органа по регулированию, контролю и надзору финансового рынка и финансовых организаций о лишении лицензии организации и копия решения уполномоченного органа о назначении временной администрации в месте, доступном для обозрения клиентами организации;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осуществляет распечатку бухгалтерской информации (для банков - отчет об остатках на балансовых и внебалансовых счетах (форма 700-Н), для страховых (перестраховочных) организаций и накопительных пенсионных фондов – главная бухгалтерская книга), имеющейся в электронном виде на дату назначения временной администрации с копированием данных учетной автоматизированной системы на отдельный электронный носитель (резервные копии). При отсутствии данной информации в электронном виде за основу берется информация, имеющаяся на бумажном носителе на указанную дату.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Временная администрация выполняет следующие действия: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проводит инвентаризацию активов, обязательств (балансовых и внебалансовых), документов организации, по акту приема-передачи принимает имущество и документы организации, обеспечивает их сохранность;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осуществляет функции по управлению организацией и подписывает все документы организации;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предъявляет от имени организации иски в суды, в том числе о привлечении к ответственности членов органов организации, главного бухгалтера, если их действиями (бездействием) организации причинен ущерб;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доводит до сведения акционеров, кредиторов и дебиторов организации решение уполномоченного органа по регулированию, контролю и надзору финансового рынка и финансовых организаций о лишении лицензии и копию решения уполномоченного органа о назначении временной администрации путем публикации объявления в двух периодических печатных изданиях на казахском и русском языках, распространяемых на всей территории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в течение трех рабочих дней с даты назначения выявляет наличие счетов организации и проводит сверку остатков корреспондентских, текущих счетов (в том числе в иностранных банках) и счетов в банке-кастодиане накопительного пенсионного фонда. Остатки счетов по данным бухгалтерского учета организации сверяет с данными банков, в которых открыты указанные счета и по итогам сверки составляет соответствующий акт;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определяет круг лиц, несущих полную материальную ответственность, в том числе лиц, имеющих доступ к автоматизированной информационной системе ведения бухгалтерского учета и составлению финансовой и иной отчетности организации;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после завершения приема - передачи имущества, документов и дел организации от временной администрации к ликвидационной комиссии представляет отчет временной администрации о выполненной работе в уполномоченный орган для утверждения;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расторгает трудовые договоры с работниками в соответствии с трудовым законодательством Республики Казахстан при отсутствии необходимости в продолжении с ними трудовых отношений в период деятельности временной администрации;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в течение трех рабочих дней с даты назначения информирует органы, осуществляющие регистрацию имущества и сделок с ним, а также акционерные общества «Центральный депозитарий ценных бумаг», «Единый регистратор ценных бумаг», «Казахстанская фондовая биржа» о лишении организации лицензии и назначении временной администрации и устанавливает запрет на регистрацию сделок по отчуждению имущества организации, совершаемых не временной администрацией, а также на снятие обременения с имущества, залогодержателем которого является организация;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выявляет активы организации;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для обеспечения выполнения своих функций и обязанностей привлекает лиц по договорам возмездного оказания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изменяет и расторгает договоры возмездного оказания услуг в соответствии с гражданским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В период своей деятельности временная администрация не осуществляет расходные операции, за исключением случаев, предусмотренных подпунктом 1) 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Временной администрацией расходы осуществляются в соответствии со сметой расходов, утвержденной руководителем временной администрации. Смета расходов составляется исходя из планируемых ежемесячных затрат и представляется в уполномоченный орган с пояснительной запиской не позднее семи календарных дней с даты назначения временной администрации.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осуществляет контроль за деятельностью временной администрации, в том числе за использованием денег, предусмотренных сметой расходов временной администрации.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 допускается осуществление перерасхода по одной статье затрат за счет экономии по другой статье.»;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 </w:t>
      </w:r>
      <w:r>
        <w:rPr>
          <w:rFonts w:ascii="Times New Roman"/>
          <w:b w:val="false"/>
          <w:i w:val="false"/>
          <w:color w:val="000000"/>
          <w:sz w:val="28"/>
        </w:rPr>
        <w:t>пунктом 25-1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«25-1. Временная администрация в целях минимизации расходов, сдает в аренду имущество организации.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Деньги, полученные от сдачи имущества в аренду, направляются на банковский счет организации.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Заключение временной администрацией договора аренды осуществляется при наличии согласия арендатора на освобождение (возврат) имущества по первому требованию временной администрации и на принятие ограничений по невозможности сдачи нанятого имущества в поднаем (субаренду).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Выбор арендатора осуществляется временной администрацией путем проведения тендера, по результатам которого заключается договор, в соответствии с требованиями </w:t>
      </w:r>
      <w:r>
        <w:rPr>
          <w:rFonts w:ascii="Times New Roman"/>
          <w:b w:val="false"/>
          <w:i w:val="false"/>
          <w:color w:val="000000"/>
          <w:sz w:val="28"/>
        </w:rPr>
        <w:t>пунктов 84-2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84-3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84-4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84-5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84-6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принудительной ликвидации банков в Республике Казахстан, утвержденных постановлением Правления Агентства Республики Казахстан по регулированию и надзору финансового рынка и финансовых организаций от 25 февраля 2006 года № 40 (зарегистрированным в Реестре государственной регистрации нормативных правовых актов под № 4181).».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Национального Банка                        Г. Марченко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