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173f9" w14:textId="e5173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осуществления деятельности экспертами-аудиторами по определению страны происхождения товара, статуса товара Таможенного союза или иностранного товара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индустрии и новых технологий Республики Казахстан от 28 декабря 2012 года № 497. Зарегистрирован в Министерстве юстиции Республики Казахстан 28 января 2013 года № 8311. Утратил силу приказом и.о. Министра торговли и интеграции Республики Казахстан от 10 января 2022 года № 4-НҚ.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торговли и интеграции РК от 10.01.2022 </w:t>
      </w:r>
      <w:r>
        <w:rPr>
          <w:rFonts w:ascii="Times New Roman"/>
          <w:b w:val="false"/>
          <w:i w:val="false"/>
          <w:color w:val="ff0000"/>
          <w:sz w:val="28"/>
        </w:rPr>
        <w:t>№ 4-НҚ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16-1 Закона Республики Казахстан от 9 ноября 2004 года "О техническом регулировании"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деятельности экспертами-аудиторами по определению страны происхождения товара, статуса товара Таможенного союза или иностранного товара.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технического регулирования и метрологии Министерства индустрии и новых технологий Республики Казахстан (Сатбаев Р.А.) обеспечить государственную регистрацию настоящего приказа в Министерстве юстиции Республики Казахстан и его последующее опубликование в официальных средствах массовой информации в установленном законодательством порядке.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торговли Республики Казахстан от 29 октября 2009 года № 291 "Об утверждении Правил осуществления деятельности экспертами-аудиторами по определению страны происхождения товара" (зарегистрированный в Реестре государственной регистрации нормативных правовых актов 10 ноября 2009 года № 5849 и опубликованный в "Юридической газете" 18 февраля 2010 года № 25).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индустрии и новых технологий Республики Казахстан Тулеушина К.А.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Министра индустрии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новых технологий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индустрии и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2012 года № 497 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осуществления деятельности экспертами-аудиторами по</w:t>
      </w:r>
      <w:r>
        <w:br/>
      </w:r>
      <w:r>
        <w:rPr>
          <w:rFonts w:ascii="Times New Roman"/>
          <w:b/>
          <w:i w:val="false"/>
          <w:color w:val="000000"/>
        </w:rPr>
        <w:t>определению страны происхождения товара, статуса товара</w:t>
      </w:r>
      <w:r>
        <w:br/>
      </w:r>
      <w:r>
        <w:rPr>
          <w:rFonts w:ascii="Times New Roman"/>
          <w:b/>
          <w:i w:val="false"/>
          <w:color w:val="000000"/>
        </w:rPr>
        <w:t>Таможенного союза или иностранного товара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осуществления деятельности экспертами-аудиторами по определению страны происхождения товара, статуса товара Таможенного союза или иностранного товара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ноября 2004 года "О техническом регулировании".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Правила определяют порядок деятельности экспертов-аудиторов по определению страны происхождения товара, статуса товара Таможенного союза или иностранного товара и составления и выдачи акта экспертизы о происхождении товара.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Правилах применяются следующие понятия: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– физическое или юридическое лицо, заинтересованное в получении сертификата о происхождении товара;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экспертная организация – юридическое лицо, имеющее в штате эксперта – аудитора по определению страны происхождения товара, статуса товара Таможенного союза или иностранного товара, осуществляющее работы по проведению экспертизы происхождения товара и определения статуса товара Таможенного союза или иностранного товара.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Экспертиза происхождения товара, об определении статуса товара Таможенного союза или иностранного товара (далее - Экспертиза) включает: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экспертизу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Перечнем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документов, подтверждающих происхождение товара, утвержденного приказом и.о. Министра индустрии и новых технологий Республики Казахстан от 2 декабря 2011 года № 441, зарегистрированным в Реестре государственной регистрации нормативных правовых актов за № 7372 (далее - Перечень), и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45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по определению страны происхождения товара, составлению и выдаче акта экспертизы о происхождении товара и оформлению, удостоверению и выдаче сертификата о происхождении товара, утвержденных постановлением Правительства Республики Казахстан от 22 октября 2009 года № 1647 (далее – Правила определения страны происхождения товара);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идентификацию товара по внешним признакам, по маркировке (наименование, тип, вид, упаковка, класс, предприятие-изготовитель);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экспертизу технологического процесса производства товара с целью установления соответствия </w:t>
      </w:r>
      <w:r>
        <w:rPr>
          <w:rFonts w:ascii="Times New Roman"/>
          <w:b w:val="false"/>
          <w:i w:val="false"/>
          <w:color w:val="000000"/>
          <w:sz w:val="28"/>
        </w:rPr>
        <w:t>критерию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достаточной переработки и определения добавленной стоимости товара.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Проводит Экспертизу и подписывает экспертное заключение эксперт-аудитор, получивший квалификационный аттестат и внесенный в реестр экспертов-аудиторов по определению страны происхождения товара, статуса товара Таможенного союза или иностранного товара.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Экспертиза проводится экспертом-аудитором в течение двух рабочих дней с момента предоставления и регистрации заявки и документов, подтверждающих происхождение товара.</w:t>
      </w:r>
    </w:p>
    <w:bookmarkEnd w:id="17"/>
    <w:bookmarkStart w:name="z2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деятельности экспертов-аудиторов по определению</w:t>
      </w:r>
      <w:r>
        <w:br/>
      </w:r>
      <w:r>
        <w:rPr>
          <w:rFonts w:ascii="Times New Roman"/>
          <w:b/>
          <w:i w:val="false"/>
          <w:color w:val="000000"/>
        </w:rPr>
        <w:t>страны происхождения товара, статуса товара Таможенного союза</w:t>
      </w:r>
      <w:r>
        <w:br/>
      </w:r>
      <w:r>
        <w:rPr>
          <w:rFonts w:ascii="Times New Roman"/>
          <w:b/>
          <w:i w:val="false"/>
          <w:color w:val="000000"/>
        </w:rPr>
        <w:t>или иностранного товара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Определение страны происхождения товара, статуса товара Таможенного союза или иностранного товара, составление и выдача акта Экспертизы осуществляются на товары, экспортируемые, реэкспортируемые из Республики Казахстан и на товары для внутреннего обращения.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определения страны происхождения товара, статуса товара Таможенного союза или иностранного товара, экспортируемого, реэкспортируемого из Республики Казахстан, экспертом-аудитором устанавливается, что товар: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полностью казахстанского происхождения;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казахстанского происхождения с учетом критериев достаточной переработки товара, установленных в </w:t>
      </w:r>
      <w:r>
        <w:rPr>
          <w:rFonts w:ascii="Times New Roman"/>
          <w:b w:val="false"/>
          <w:i w:val="false"/>
          <w:color w:val="000000"/>
          <w:sz w:val="28"/>
        </w:rPr>
        <w:t>Соглашении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Правилах определения страны происхождения товаров в Содружестве Независимых Государств, утвержденных постановлением Правительства Республики Казахстан от 30 декабря 2010 года за № 1478 и в Регламенте Европейского экономического сообщества № 2454/93 (далее - казахстанского происхождения с учетом критериев достаточной переработки товара);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Таможенного союза;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иностранного происхождения.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Работы, связанные с Экспертизой товара, экспортируемого, реэкспортируемого из Республики Казахстан, проводятся экспертом-аудитором на договорной основе на основании заявки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определения страны происхождения товара и представленного заявителем пакета документов, предусмотренных Перечнем.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 результатам экспертизы экспертная организация выдает заявителю акт экспертизы о происхождении товара, статуса товара Таможенного союза или иностранного товара, экспортируемого из Республики Казахстан, реэкспортируемого из Республики Казахстан,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определения страны происхождения товара о том, что товар является: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полностью казахстанского происхождения; 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казахстанского происхождения с учетом критериев достаточной переработки товара;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Таможенного союза;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иностранного происхождения.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определения страны происхождения товара, статуса товара Таможенного союза или иностранного товара, для внутреннего обращения устанавливается, что товар: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полностью казахстанского происхождения;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казахстанского происхождения с учетом критериев достаточной переработки товара,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страны происхождения товара.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Работы, связанные с экспертизой по определению страны происхождения товара, статуса товара Таможенного союза или иностранного товара для внутреннего обращения проводятся экспертом-аудитором на договорной основе на основании заявки на проведение экспертизы происхождения товара для внутреннего обращения,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пакета документов, указанных в  </w:t>
      </w:r>
      <w:r>
        <w:rPr>
          <w:rFonts w:ascii="Times New Roman"/>
          <w:b w:val="false"/>
          <w:i w:val="false"/>
          <w:color w:val="000000"/>
          <w:sz w:val="28"/>
        </w:rPr>
        <w:t>пункте 45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определения страны происхождения товара.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По результатам экспертизы экспертная организация выдает заявителю акт экспертизы о происхождении товара для внутреннего обращения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определения страны происхождения товара о том, что товар является: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полностью казахстанского происхождения;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казахстанского происхождения с учетом критериев достаточной переработки товара,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страны происхождения товара.</w:t>
      </w:r>
    </w:p>
    <w:bookmarkEnd w:id="3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