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a6d7" w14:textId="2b9a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форм и периодичности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20 декабря 2012 года № 561. Зарегистрирован в Министерстве юстиции Республики Казахстан 14 января 2013 года № 8264. Утратил силу приказом Министра финансов Республики Казахстан от 4 мая 2015 года № 296.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04.05.2015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бухгалтерском учете и финансовой отчетности"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и периодичность представления отчетности аккредитованными профессиональными организациями бухгалтеров согласно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 </w:t>
      </w:r>
      <w:r>
        <w:rPr>
          <w:rFonts w:ascii="Times New Roman"/>
          <w:b w:val="false"/>
          <w:i w:val="false"/>
          <w:color w:val="000000"/>
          <w:sz w:val="28"/>
        </w:rPr>
        <w:t>к настоящему приказу;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формы отчетности, представляемой аккредитованными профессиональными организациями бухгалтеров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перечень и периодичность представления отчетности аккредитованными организациями по профессиональной сертификации бухгалтеров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формы отчетности, представляемой аккредитованными организациями по профессиональной сертификации бухгалтеров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Аккредитованным профессиональным организациям бухгалтеров и организациям по профессиональной сертификации бухгалтеров представлять в Комитет финансового контроля Министерства финансов Республики Казахстан отчеты по перечню, формам и периодичности, утвержденных настоящим приказом.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финансового контроля Министерства финансов Республики Казахстан на основании отчета </w:t>
      </w:r>
      <w:r>
        <w:rPr>
          <w:rFonts w:ascii="Times New Roman"/>
          <w:b w:val="false"/>
          <w:i w:val="false"/>
          <w:color w:val="000000"/>
          <w:sz w:val="28"/>
        </w:rPr>
        <w:t>формы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4 к настоящему приказу осуществлять формирование списка профессиональных бухгалтеров с обеспечением его дальнейшего размещения и периодического обновления на web-портале Министерства финансов Республики Казахстан.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методологии бухгалтерского учета и финансовой отчетности, аудиторской деятельности Министерства финансов Республики Казахстан (Тулеуов А.О.) обеспечить государственную регистрацию настоящего приказа в Министерстве юстиции Республики Казахстан и его официальное опубликование в установленном законодательством порядке.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мая 2007 года № 188 "Об утверждении перечня, форм и периодичности представления отчетности аккредитованными профессиональными организациями бухгалтеров и организациями по профессиональной сертификации бухгалтеров" (зарегистрированный в Реестре государственной регистрации нормативных правовых актов 14 июня 2007 года за № 4741, опубликованный в газете "Юридическая газета" от 27 июля 2007 года № 114 (1317).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561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периодичность представления отчетности</w:t>
      </w:r>
      <w:r>
        <w:br/>
      </w:r>
      <w:r>
        <w:rPr>
          <w:rFonts w:ascii="Times New Roman"/>
          <w:b/>
          <w:i w:val="false"/>
          <w:color w:val="000000"/>
        </w:rPr>
        <w:t>аккредитованными профессиональными организациями бухгалтеров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0"/>
        <w:gridCol w:w="7767"/>
        <w:gridCol w:w="3433"/>
      </w:tblGrid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руководящем составе аккредитованной профессиональной организации бухгалтеров за 20 год</w:t>
            </w:r>
          </w:p>
        </w:tc>
        <w:tc>
          <w:tcPr>
            <w:tcW w:w="3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 количестве бухгалтеров и бухгалтерских организаций, вступивших (выбывших) в аккредитованную профессиональную организацию бухгалтеров в 20 году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 проведении курсов повышения квалификации членов аккредитованной профессиональной организации бухгалтеров за 20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 количестве профессиональных бухгалтеров в аккредитованной профессиональной организации бухгалтеров за 20 год*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 деятельности аккредитованной профессиональной организации бухгалтеров за 20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*Первоначальный отчет представляется по истечении 1 года с момента выдачи свидетельства об аккредитации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561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представляемой аккредитованными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профессиональными организациями бухгалтеров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          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аккредитованной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бухгалтеров)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руководящем составе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5"/>
        <w:gridCol w:w="3010"/>
        <w:gridCol w:w="728"/>
        <w:gridCol w:w="728"/>
        <w:gridCol w:w="1185"/>
        <w:gridCol w:w="1185"/>
        <w:gridCol w:w="3769"/>
      </w:tblGrid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Контактный телефон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период избрания (назначение)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     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аккредитованной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бухгалтеров)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количестве бухгалтеров и бухгалтерских организаций,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вступивших (выбывших) в аккредитованную профессиональную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организацию бухгалтеров в 20 __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табл. № 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7"/>
        <w:gridCol w:w="1555"/>
        <w:gridCol w:w="2231"/>
        <w:gridCol w:w="5499"/>
        <w:gridCol w:w="879"/>
        <w:gridCol w:w="879"/>
      </w:tblGrid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электронный адрес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 (стаж не менее двух лет в сфере бухгалтерского учета или аудита)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табл. №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1"/>
        <w:gridCol w:w="1395"/>
        <w:gridCol w:w="4500"/>
        <w:gridCol w:w="2948"/>
        <w:gridCol w:w="1008"/>
        <w:gridCol w:w="1008"/>
      </w:tblGrid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бухгалтерской организации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адрес, номер и дата свидетельства о гос. регистрации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местонахождение, телефон, электронный адрес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выбытия</w:t>
            </w:r>
          </w:p>
        </w:tc>
      </w:tr>
      <w:tr>
        <w:trPr>
          <w:trHeight w:val="30" w:hRule="atLeast"/>
        </w:trPr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          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наименование аккредитованной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бухгалтеров)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проведении курсов повышения квалификации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6"/>
        <w:gridCol w:w="3876"/>
        <w:gridCol w:w="1325"/>
        <w:gridCol w:w="1325"/>
        <w:gridCol w:w="3878"/>
      </w:tblGrid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и место проведения повышения квалификации бухгалтеров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темы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бухгалтеров, прошедших повышение квалификации</w:t>
            </w:r>
          </w:p>
        </w:tc>
      </w:tr>
      <w:tr>
        <w:trPr>
          <w:trHeight w:val="30" w:hRule="atLeast"/>
        </w:trPr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           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количестве профессиональных бухгалтеров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 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(указывается наименование аккредитованной профессиональной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организации бухгалтеров)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8"/>
        <w:gridCol w:w="1541"/>
        <w:gridCol w:w="1542"/>
        <w:gridCol w:w="4580"/>
        <w:gridCol w:w="1074"/>
        <w:gridCol w:w="607"/>
        <w:gridCol w:w="2088"/>
      </w:tblGrid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И. О.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электронный адрес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номер сертификата и дата его выдачи, наименование организации выдавшей сертификат с приложением его нотариально заверенной копии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работы, должность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вступления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членского билета или документа, подтверждаю-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членство в профессиональ-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организации бухгалтеров</w:t>
            </w:r>
          </w:p>
        </w:tc>
      </w:tr>
      <w:tr>
        <w:trPr>
          <w:trHeight w:val="30" w:hRule="atLeast"/>
        </w:trPr>
        <w:tc>
          <w:tcPr>
            <w:tcW w:w="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           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о деятельности аккредитованной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организации бухгалтеров за 20 г.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деятельности аккредитованной профессиональной организации бухгалтеров (проведенные мероприятия в сфере бухгалтерского учета и финансовой отчетности, в том числе совместно с уполномоченным органом по регулированию деятельности в сфере бухгалтерского учета и финансовой отчетности, информация о наличии сайта, внесенные предложения по совершенствованию бухгалтерского учета и финансовой отчетности, количество рассмотренных запросов по применению международных и национальных стандартов финансовой отчетности, и иная деятельность, предусмотренная Уставом профессиональной организации бухгалтеров)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профессиональной организации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561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периодичность отчетности аккредитованных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по профессиональной сертификации бухгалтеров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7325"/>
        <w:gridCol w:w="4215"/>
      </w:tblGrid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отчета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о проведении экзаменов аккредитованной организации по профессиональной сертификации бухгалтеров за 20 __ год</w:t>
            </w:r>
          </w:p>
        </w:tc>
        <w:tc>
          <w:tcPr>
            <w:tcW w:w="4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сентября года, следующего за отчетным годом</w:t>
            </w:r>
          </w:p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по обучению кандидатов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профессиональные бухгалтера за 20 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 о повышении квалификации профессиональных бухгалтеров за 20 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проведенных экзаменов за 20 ___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отчета по выданным сертификатам профессионального бухгалтера по состоянию на " " 20 ____ года, следующего за отчетным периодом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полугодие до 1 марта и до 1 сентября, следующего за отчетным периодом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2012 года № 561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Формы отчетности представляемой аккредитованными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 по профессиональной сертификации бухгалтеров</w:t>
      </w:r>
    </w:p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1           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проведении экзаменов аккредитованной организацией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профессиональной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 ___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2081"/>
        <w:gridCol w:w="5993"/>
        <w:gridCol w:w="1689"/>
        <w:gridCol w:w="706"/>
        <w:gridCol w:w="1101"/>
      </w:tblGrid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кандидатов в профессиональные бухгалтера*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Диплом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DipIFR ACCA (при наличии)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дисциплины, по которой получен положительный результат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обучающей организации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экзамена на одного человека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*в том числе, имеющих диплом Диплом Diploma in the International Financial Reporting (DipIFR ACCA)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2           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по обучению кандидатов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профессиональные бухгалтера за 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5"/>
        <w:gridCol w:w="1128"/>
        <w:gridCol w:w="2867"/>
        <w:gridCol w:w="1129"/>
        <w:gridCol w:w="1563"/>
        <w:gridCol w:w="2433"/>
        <w:gridCol w:w="1565"/>
      </w:tblGrid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Адрес, телефон, электронный адрес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организации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 обучения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обучения на одного человека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преподавателях</w:t>
            </w:r>
          </w:p>
        </w:tc>
      </w:tr>
      <w:tr>
        <w:trPr>
          <w:trHeight w:val="30" w:hRule="atLeast"/>
        </w:trPr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3           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проведенных экзаменов за 20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1745"/>
        <w:gridCol w:w="1745"/>
        <w:gridCol w:w="1746"/>
        <w:gridCol w:w="1746"/>
        <w:gridCol w:w="1746"/>
        <w:gridCol w:w="1074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экзамена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4           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повышении квалификации профессиональных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 __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373"/>
        <w:gridCol w:w="2041"/>
        <w:gridCol w:w="1153"/>
        <w:gridCol w:w="1154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профессионального бухгалтера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профессионального бухгалтера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прохождения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дисциплины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5           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выданным сертификатам профессионального бухгалтера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" " 20 года, следующего за отчетным годом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3267"/>
        <w:gridCol w:w="3819"/>
        <w:gridCol w:w="2095"/>
        <w:gridCol w:w="2095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получивших сертификат профессионального бухгалтера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квалификационного свидетельства "аудитор", кем выдано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выдачи сертификата профессионального бухгалтера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Местожительство на момент получения сертификата профессионального бухгалтера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т.ч. имеющих квалификационное свидетельство "аудитор" </w:t>
            </w:r>
          </w:p>
        </w:tc>
        <w:tc>
          <w:tcPr>
            <w:tcW w:w="3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аккредитованной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профессиональной сертификации бухгалтеров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П.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