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83cd" w14:textId="b2f8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28 ноября 2012 года № 325. Зарегистрирован в Министерстве юстиции Республики Казахстан 10 декабря 2012 года № 8172.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сбора первичных статистических данных по статистическим формам ведомственных статистических наблюдений,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 (зарегистрированный в Реестре государственной регистрации нормативных правовых актов за № 6863)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статистическую форму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квартальная), согласно приложению 17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инструкцию по заполнению статистической формы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квартальная), согласно приложению 18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статистическую форму ведомственного статистического наблюдения "Отчет об услугах железнодорожного транспорта, полученных от нерезидентов (предоставленных нерезидентам)" (код 7341202, индекс 3-ПБ, периодичность квартальная), согласно приложению 19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инструкцию по заполнению статистической формы ведомственного статистического наблюдения "Отчет об услугах железнодорожного транспорта, полученных от нерезидентов (предоставленных нерезидентам)" (код 7341202, индекс 3-ПБ, периодичность квартальная), согласно приложению 20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статистическую форму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квартальная), согласно приложению 23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инструкцию по заполнению статистической формы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квартальная), согласно приложению 24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статистическую форму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 (код 6991202, индекс 11-ПБ-ОС, периодичность квартальная) согласно приложению 33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инструкцию по заполнению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 (код 6991202, индекс 11-ПБ-ОС, периодичность квартальная) согласно приложению 34 к настоящему приказу;";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51), 52)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статистическую форму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 (код 6981202, индекс 11-ПБ-СЖ, периодичность квартальная) согласно приложению 51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инструкцию по заполнению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 (код 6981202, индекс 11-ПБ-СЖ, периодичность квартальная) согласно приложению 52 к настоящему приказу.";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соответственно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51, 52,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средствах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 интернет–ресурсе Агентства Республики Казахстан по статистике.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по истечении десяти календарных дней и вводится в действие с 1 января 2013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18"/>
        <w:gridCol w:w="1082"/>
      </w:tblGrid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Г.А. Марченко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2012 года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желтоқсандағы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7331202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 (резидент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ұсынылған) көлік қызметтері 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(предоставленных нерезидентам)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 және көлік – экспедициялық қызметтерін авиациялық, теңіз (өзен),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автомобиль, құбыр арқылы жүргізу және электроэнергияны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предприятия, осуществляющие перевозки и транспортно-экспедиционные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авиационным, морским (речным), автомобильным, трубопроводным транспортом и передачу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А-бөлік. Жүк тасымалдау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 мың АҚШ доллары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Перевозка грузов,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2093"/>
        <w:gridCol w:w="1348"/>
        <w:gridCol w:w="1348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импортын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импорта Казахстана: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экспортын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экспорта Казахстана: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транзиттік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жүктерін Қазақстан аумағы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транзитных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через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тауарларын тасымалдау (мысалы,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других товаров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(например, почты)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 жүктерін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маршруттарда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 нерезидентов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маршрутах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жүктерін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 в Казахстане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Мұнда және бұдан 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 қызметтер құны нақты төленген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бойынша емес, олардың есептелген сәті (нақты қызмет көрсетілген күні)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Здесь и далее стоимость оказанных услуг отражается на момент ее начисления (на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предоставления услуг), а не по времени фактической оплаты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Б-бөлік. Жолаушыларды тасымалдау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мың АҚШ  доллары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Перевозки пассажиров,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135"/>
        <w:gridCol w:w="1376"/>
        <w:gridCol w:w="1376"/>
        <w:gridCol w:w="611"/>
        <w:gridCol w:w="611"/>
        <w:gridCol w:w="611"/>
        <w:gridCol w:w="611"/>
        <w:gridCol w:w="611"/>
        <w:gridCol w:w="611"/>
        <w:gridCol w:w="612"/>
        <w:gridCol w:w="612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 сатылған билеттер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 қайтарылуын алып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проданные в 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(минус возврат билетов)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елдерде сатылған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 (билеттердің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 алып тастағанда)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проданные в других странах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(минус возврат билетов)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мемлекеттердің аумағы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рейстеріне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 сатылған билеттер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 қайтарылуын алып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проданные в других странах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рейсы по территории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(минус возврат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В-бөлік. Резидент еместерге ұсынылған басқа көлік қызметтері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, мың АҚШ доллары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Другие услуги транспорта, предоставленные нерезидентам,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679"/>
        <w:gridCol w:w="1271"/>
        <w:gridCol w:w="1271"/>
        <w:gridCol w:w="564"/>
        <w:gridCol w:w="564"/>
        <w:gridCol w:w="564"/>
        <w:gridCol w:w="564"/>
        <w:gridCol w:w="565"/>
        <w:gridCol w:w="565"/>
        <w:gridCol w:w="565"/>
        <w:gridCol w:w="565"/>
      </w:tblGrid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экипажымен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 жүк тасымалдау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экипажем для перевозки грузов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экипажымен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 жолаушы тасымалдау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экипажем для перевозки пассажиров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 қызметтер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экспедиторские и другие агентские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Қосылсын: Сіздің кәсіпорныңыздың рейсіне басқа кәсіпорындар сатқан билетер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Включить: Билеты, проданные другими предприятиями на рейсы Вашего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Қосылсын: Резиденттік емес көлік операторларына қызмет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Включить: Обслуживание нерезидентских транспортных операторов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Г-бөлік. Резидент еместерден алынған көлік қызметтері, мың АҚШ  доллары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Г. Услуги транспорта, полученные от нерезидентов,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679"/>
        <w:gridCol w:w="1271"/>
        <w:gridCol w:w="1271"/>
        <w:gridCol w:w="564"/>
        <w:gridCol w:w="564"/>
        <w:gridCol w:w="564"/>
        <w:gridCol w:w="564"/>
        <w:gridCol w:w="565"/>
        <w:gridCol w:w="565"/>
        <w:gridCol w:w="565"/>
        <w:gridCol w:w="565"/>
      </w:tblGrid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тауарларды шет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 аумағы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перевозки казахстанских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 территории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экипажымен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 жолаушы тасымалдау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экипажем для перевозки грузов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экипажымен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 жолаушы тасымалдау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экипажем для перевозки пассажиров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Кемелерді жағалауға қою,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ұшақтар және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судов к причалу,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самолетов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 (түсіру)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(разгрузка)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 май құю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топливом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Азық-түлікпен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продовольствием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 және ұқсас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 сборы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сату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агенттерге 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 за продажу билетов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 агенттік қызметтер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(экспедиторлықты қоса)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агентские услуги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экспедиторские)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Көлік түрі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 ____________________________     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Электрондық почта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услугах транспорта, полученных от</w:t>
      </w:r>
      <w:r>
        <w:br/>
      </w:r>
      <w:r>
        <w:rPr>
          <w:rFonts w:ascii="Times New Roman"/>
          <w:b/>
          <w:i w:val="false"/>
          <w:color w:val="000000"/>
        </w:rPr>
        <w:t>нерезидентов (предоставленных нерезидентам)"</w:t>
      </w:r>
      <w:r>
        <w:br/>
      </w:r>
      <w:r>
        <w:rPr>
          <w:rFonts w:ascii="Times New Roman"/>
          <w:b/>
          <w:i w:val="false"/>
          <w:color w:val="000000"/>
        </w:rPr>
        <w:t>(код 7331202, индекс 2-ПБ, периодичность квартальная)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 (далее - Инструкция) разработана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платежного баланса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 по строкам 12 и 22 в наименовании стран-партнеров отражается наименование страны, из которой (в которую) перевезен груз.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Б по строке 70 отражается стоимость проданных билетов в Республике Казахстан на рейсы самого предприятия; по строке 80 – стоимость проданных билетов на рейсы предприятия в представительствах за рубежом. По строкам 70 и 80 отражается стоимость проданных билетов с учетом стоимости провоза избыточного багажа (сверх установленной нормы провоза) и другого принадлежащего пассажиру имущества. При  заполнении строки 80 в части Б, в обязательном порядке заполняется строка 220 в части Г.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в строках "прочие услуги" (часть В, часть Г), не включают показатели, предусмотренные в статистической форме "Отчет о международных операциях с нерезидентами" (индекс 10-ПБ, периодичность квартальная).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Перевозка грузов: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= сумме строк 11 и 12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 = сумме строк 21 и 22 для каждой графы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В. Другие услуги транспорта, предоставленные нерезидентам: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130 = сумме строк 130/1+...+130/n для каждой графы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Г. Услуги транспорта, полученные от нерезидентов: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240 = сумме строк 240/1+...+240/n для каждой графы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части Б строка 80 не равна нулю, то в части Г строка 220 не равна нулю.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желтоқсандағы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19-қосымша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7341202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"Резидент еместерден алынған (резидент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ұсынылған) темір жол көлігі қызметтері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есеп"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услугах железнодорожного 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 нерезидентов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(предоставленных нерезидентам)"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 "Қазақстан Темір Жолы" акционерлік қоғамы, "Жолаушы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тасымалдау" акционерлік қоғамы, темір жол көлігінің кәсіпорындары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Акционерное общество "Национальная компания Қазақстан Темір Жолы",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 предприятия 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А-бөлік. Жүк тасымалдау және басқа да көлік қызметтері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  <w:sz w:val="28"/>
        </w:rPr>
        <w:t>, мың швейцар франкі (мың АҚШ доллары)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Грузовые перевозки и другие транспортные услуги, тысяч швейцарских франков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2251"/>
        <w:gridCol w:w="1451"/>
        <w:gridCol w:w="1451"/>
        <w:gridCol w:w="644"/>
        <w:gridCol w:w="644"/>
        <w:gridCol w:w="6"/>
        <w:gridCol w:w="644"/>
        <w:gridCol w:w="644"/>
        <w:gridCol w:w="644"/>
        <w:gridCol w:w="645"/>
        <w:gridCol w:w="645"/>
        <w:gridCol w:w="645"/>
      </w:tblGrid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ұсынылған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предоставленные нерезидентам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 жүктерін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транзитных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железнодорожными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предприятиями-нерезидентами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 қызметтерге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экспедиторские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(укажите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тауарларды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мемлекеттердің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экспорттық тауарларды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экспортных товаров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импорттық тауарларды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импортных товаров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предприятиями-резидентами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 қызметтерге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экспедиторские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(укажите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  <w:sz w:val="28"/>
        </w:rPr>
        <w:t>Мұнда және бұдан 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көрсетілген қызметтер құны нақты төленген уақыты бойынша </w:t>
      </w:r>
      <w:r>
        <w:rPr>
          <w:rFonts w:ascii="Times New Roman"/>
          <w:b/>
          <w:i w:val="false"/>
          <w:color w:val="000000"/>
          <w:sz w:val="28"/>
        </w:rPr>
        <w:t>емес, олардың есептелген сәті (нақты қызмет көрсетілген күні)  бойынша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Б-бөлік. Жолаушы тасымалдау, мың швейцар франкі (мың АҚШ доллары)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Пассажирские перевозки, тысяч швейцарских франков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2901"/>
        <w:gridCol w:w="1376"/>
        <w:gridCol w:w="1376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 жолдарымен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за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в международном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железнодорожными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предприятиями-нерезидентами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 жолдарымен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полученные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за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в международном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предприятиями-резидентами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Тасымалданған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мың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тысяч человек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     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об услугах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транспорта, полученных от нерезидентов (предоставленных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нерезидентам)" (код 7341202, индекс 3-ПБ, периодичность</w:t>
      </w:r>
      <w:r>
        <w:br/>
      </w:r>
      <w:r>
        <w:rPr>
          <w:rFonts w:ascii="Times New Roman"/>
          <w:b/>
          <w:i w:val="false"/>
          <w:color w:val="000000"/>
        </w:rPr>
        <w:t>квартальная)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 железнодорожного транспорта, полученных от нерезидентов (предоставленных нерезидентам)" (код 7341202, индекс 3-ПБ, периодичность квартальная) (далее - Инструкция) разработана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об услугах железнодорожного транспорта, полученных от нерезидентов (предоставленных нерезидентам)" (код 7341202, индекс 3-ПБ, периодичность квартальная).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10, 20 и 60 заполняются акционерным обществом  "Национальная компания Қазақстан Темір Жолы".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операции отражаются в тысячах швейцарских франков или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 также в доллары США на дату совершения операций.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по строке "Другие услуги" (часть А), не включают показатели, предусмотренные в статистической форме "Отчет о международных операциях с нерезидентами" (индекс 10-ПБ, периодичность квартальная).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Грузовые перевозки и другие транспортные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 = сумме строк 40/1 + ... + 40/n для всех 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80/1 + ... + 80/n для всех граф/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7351202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көлік кәсіпорындарының атынан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асырылған операциялар 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предприятий-нерезидентов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жолдан басқа  резидент емес көлік кәсіпорындарының өкілдері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представители транспортных предприятий-нерезидентов всех видов 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железнодорожного.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А-бөлік.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 емес көлік кәсіпорындары ұсынған қызметтер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  <w:sz w:val="28"/>
        </w:rPr>
        <w:t>, мың АҚШ доллары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Услуги, предоставленные транспортными предприятиями-нерезидентами,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2181"/>
        <w:gridCol w:w="1405"/>
        <w:gridCol w:w="1405"/>
        <w:gridCol w:w="624"/>
        <w:gridCol w:w="624"/>
        <w:gridCol w:w="624"/>
        <w:gridCol w:w="624"/>
        <w:gridCol w:w="624"/>
        <w:gridCol w:w="624"/>
        <w:gridCol w:w="625"/>
        <w:gridCol w:w="625"/>
      </w:tblGrid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 рейстеріне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Қазақстанда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 қайтарылуын алып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билетов в Казахстане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рейсы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предприятий-нерезидентов (минус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билетов)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 бойынша рейстеріне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Қазақстанда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 қайтарылуын алып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билетов в Казахстане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рейсы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предприятий-нерезидентов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 (минус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билетов)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жүктерді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по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қызметтер (өтінеміз,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Мұнда және бұдан әрі көрсетілген қызметтер құны нақты төленген уақыты бойынша емес, олардың есептелген сәті (нақты қызмет көрсетілген күні) бойынша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Б-бөлік. Резидент емес көлік кәсіпорындарына резиденттер ұсынған тауарлар мен қызметтер, мың АҚШ доллары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Товары и услуги, предоставленные резидентами транспортным предприятиям-нерезидентам,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2785"/>
        <w:gridCol w:w="1321"/>
        <w:gridCol w:w="1321"/>
        <w:gridCol w:w="587"/>
        <w:gridCol w:w="587"/>
        <w:gridCol w:w="587"/>
        <w:gridCol w:w="587"/>
        <w:gridCol w:w="587"/>
        <w:gridCol w:w="587"/>
        <w:gridCol w:w="587"/>
        <w:gridCol w:w="587"/>
      </w:tblGrid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сатқаны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агенттерге комиссиялық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 за продажу билетов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Порттық 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Портовые сборы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 және ұқсас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 сборы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 (түсіру)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(разгрузка)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 май құю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топливом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Азық-түлікпен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продовольствием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 жөндеу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қызметтер (өтінеміз,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Түсіндірме: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об операциях, осуществленных</w:t>
      </w:r>
      <w:r>
        <w:br/>
      </w:r>
      <w:r>
        <w:rPr>
          <w:rFonts w:ascii="Times New Roman"/>
          <w:b/>
          <w:i w:val="false"/>
          <w:color w:val="000000"/>
        </w:rPr>
        <w:t>от имени транспортных предприятий-нерезидентов"</w:t>
      </w:r>
      <w:r>
        <w:br/>
      </w:r>
      <w:r>
        <w:rPr>
          <w:rFonts w:ascii="Times New Roman"/>
          <w:b/>
          <w:i w:val="false"/>
          <w:color w:val="000000"/>
        </w:rPr>
        <w:t>(код 7351202, индекс 4-ПБ, периодичность квартальная)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операциях, осуществленных от имени транспортных предприятий-нерезидентов" (код 7351202, индекс 4-ПБ, периодичность квартальная) (далее - Инструкция) разработана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об операциях, осуществленных от имени транспортных предприятий-нерезидентов" (код 7351202, индекс 4-ПБ, периодичность квартальная).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10 и 20 отражается стоимость проданных билетов с учетом стоимости провоза избыточного багажа (сверх установленной нормы провоза) и другого принадлежащего пассажиру имущества.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 также в доллары США на дату совершения операций.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Услуги, предоставленные транспортными предприятиями-нерезидентами: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 = сумме строк 40/1+...+40/n для каждой графы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Б. Товары и услуги, предоставленные резидентами транспортным предприятиям-нерезидентам: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130 = сумме строк 130/1+...+130/n для каждой графы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ығына 23-қосымша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7351202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көлік кәсіпорындарының атынан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асырылған операциялар 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 предприятиям-нерезидентам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жолдан басқа резидент емес көлік кәсіпорындарының өкілдері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предприятия, занимающиеся вспомогательной и дополнительной транспортной деятельностью.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Резидент емес көлік кәсіпорындарына ұсынылған қызметтер туралы есеп*, мың АҚШ доллары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услугах, предоставленных транспортным предприятиям-нерезидентам,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2158"/>
        <w:gridCol w:w="1391"/>
        <w:gridCol w:w="1391"/>
        <w:gridCol w:w="617"/>
        <w:gridCol w:w="617"/>
        <w:gridCol w:w="618"/>
        <w:gridCol w:w="618"/>
        <w:gridCol w:w="618"/>
        <w:gridCol w:w="618"/>
        <w:gridCol w:w="618"/>
        <w:gridCol w:w="618"/>
      </w:tblGrid>
      <w:tr>
        <w:trPr>
          <w:trHeight w:val="30" w:hRule="atLeast"/>
        </w:trPr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Кемелерді жағалауға қою,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ұшақтар және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судов к причалу,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самолетов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 (түсіру)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(разгрузка)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 және ұқсас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 май құю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топливом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Азық-түлікпен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продовольствием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және қоймада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складирование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(өтінеміз,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 және бұдан 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 қызметтер құны нақты төленген уақыты бойынша емес, олардың есептелген сәті (нақты қызмет көрсетілген күні) бойынша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Түсіндірме: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об услугах,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транспортным  предприятиям-нерезидентам"</w:t>
      </w:r>
      <w:r>
        <w:br/>
      </w:r>
      <w:r>
        <w:rPr>
          <w:rFonts w:ascii="Times New Roman"/>
          <w:b/>
          <w:i w:val="false"/>
          <w:color w:val="000000"/>
        </w:rPr>
        <w:t>(код 7361202, индекс 5-ПБ, периодичность квартальная)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 (далее - Инструкция) разработана Национальным Банком Республики Казахстан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подпункта.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форме, предназначена для составления платежного баланса Республики Казахстан.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по строке "Прочие услуги", не включают  показатели, предусмотренные в статистической форме "Отчет о международных операциях с нерезидентами" (индекс 10-ПБ, периодичность квартальная).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70 = сумме строк 70/1+ ... +70/n для каждой графы.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7371202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 (резидент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ұсынылған) байланыс қызметі 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связи, полученных от нерезидентов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(предоставленных нерезидентам)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"Қазақтелеком" акционерлік қоғамы, "Қазпочта" акционерлік қоғамы,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"Қазтелерадио" акционерлік қоғамы, сондай-ақ меншік нысанына қарамастан,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жоғарыда көрсетілген құрылымға кірмейтін басқа да байланыс кәсіпорындары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Акционерное общество "Казахтелеком", акционерное общество "Казпочта",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"Казтелерадио", а также другие предприятия связи,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собственности, не входящие в вышеназванные 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А-бөлік. Резидент еместерге ұсынылған байланыс қызметтері, мың АҚШ доллары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Услуги связи, предоставленные нерезидентам,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2011"/>
        <w:gridCol w:w="1296"/>
        <w:gridCol w:w="1296"/>
        <w:gridCol w:w="575"/>
        <w:gridCol w:w="575"/>
        <w:gridCol w:w="575"/>
        <w:gridCol w:w="576"/>
        <w:gridCol w:w="576"/>
        <w:gridCol w:w="576"/>
        <w:gridCol w:w="576"/>
        <w:gridCol w:w="576"/>
      </w:tblGrid>
      <w:tr>
        <w:trPr>
          <w:trHeight w:val="30" w:hRule="atLeast"/>
        </w:trPr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 шетелден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 хаттарды, мерзімдік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баспасөз басылымдарын,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жіберілімдер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бандерольдарды жинау,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 және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доставка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присланных из-за рубежа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периодических и 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посылок и бандеролей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 Қазақстанмен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телефондық (ұялы)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(сотовая) связь из-за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 с Казахстаном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меншігіндегі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жерсеріктерді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спутников,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Радио- және телехабар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и телевещание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Телекс, телеграф, телефакс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Телекс, телеграф, телефакс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аумағындағы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 үшін телефондық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для нерезидентов,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ұсынылған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предоставленные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(укажите конкретно)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Б-бөлік. Резидент еместерден алынған байланыс қызметтері, мың АҚШ доллары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Услуги связи, полученные от нерезидентов,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948"/>
        <w:gridCol w:w="1235"/>
        <w:gridCol w:w="1235"/>
        <w:gridCol w:w="548"/>
        <w:gridCol w:w="549"/>
        <w:gridCol w:w="549"/>
        <w:gridCol w:w="549"/>
        <w:gridCol w:w="549"/>
        <w:gridCol w:w="549"/>
        <w:gridCol w:w="549"/>
        <w:gridCol w:w="549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жіберілген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хаттарды, мерзімдік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баспасөз басылымдарын,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жіберілімдер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бандерольдарды шетелде жинау,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 және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доставка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странах отправленных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писем, периодических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 посылок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бандеролей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басқа елдермен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телефондық (ұялы)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(сотовая) связь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 другими странами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меншігіндегі жерсеріктерді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спутников,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Радио- және телехабар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и телевещание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Телекс, телеграф, телефакс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Телекс, телеграф, телефакс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 (нақты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полученные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(укажите конкретно)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об услугах связи, полученных</w:t>
      </w:r>
      <w:r>
        <w:br/>
      </w:r>
      <w:r>
        <w:rPr>
          <w:rFonts w:ascii="Times New Roman"/>
          <w:b/>
          <w:i w:val="false"/>
          <w:color w:val="000000"/>
        </w:rPr>
        <w:t>от нерезидентов (предоставленных нерезидентам)"</w:t>
      </w:r>
      <w:r>
        <w:br/>
      </w:r>
      <w:r>
        <w:rPr>
          <w:rFonts w:ascii="Times New Roman"/>
          <w:b/>
          <w:i w:val="false"/>
          <w:color w:val="000000"/>
        </w:rPr>
        <w:t>(код 7371202, индекс 6-ПБ, периодичность квартальная)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связи, полученных от нерезидентов (предоставленных нерезидентам)" (код 7371202, индекс 6-ПБ, периодичность квартальная) (далее – Инструкция) разработана Национальным Банком Республики Казахстан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об услугах связи, полученных от нерезидентов (предоставленных нерезидентам)" (код 7371202, индекс 6-ПБ, периодичность квартальная).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подпункта.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10 и 90 отражаются указанные услуги акционерного общества "Казпочта" и предприятий курьерской связи.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по строке "Прочие услуги", не включают показатели, предусмотренные в форме 10-ПБ "Отчет о международных операциях с нерезидентами".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Услуги связи, предоставленные нерезидентам: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80/1 +80/2 +...+80/n для каждой графы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Б. Услуги связи, полученные от нерезидентов: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150 = сумме строк 150/1 + 150/2 +...+150/n для каждой графы.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33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6991202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"Жалпы сақтандыру" саласы бойынша резидент еместерді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(қайта сақтандыру) және 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тәуекелдерін қайта сақтандыру 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11-ТБ-ЖС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у нерезидентов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сақтандыру" саласы бойынша лицензия негізінде өз қызметін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 сақтандыру ұйымдары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организации, осуществляющие свою деятельность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по отрасли "общее страхование"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20-нан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20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Резидент еместерді тікелей сақтандыру, мың АҚШ доллары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страхование нерезидентов,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613"/>
        <w:gridCol w:w="812"/>
        <w:gridCol w:w="812"/>
        <w:gridCol w:w="812"/>
        <w:gridCol w:w="812"/>
        <w:gridCol w:w="813"/>
        <w:gridCol w:w="813"/>
        <w:gridCol w:w="813"/>
        <w:gridCol w:w="813"/>
        <w:gridCol w:w="813"/>
        <w:gridCol w:w="126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страхователя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бойын-ша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 жүзеге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резервтерін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инвестициялаудан 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бойынша,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 үлесін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резервов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2-бөлік. Резидент еместермен сақтандыру шарттары бойынша резервтер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 (позициялар) (қайта сақтандырушының үлесін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Остатки (позиции) по резервам по договорам страхования с нерезидентами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доли перестраховщика)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 сіңбеген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убытков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Резидент еместерді қайта сақтандыру (кіріс қайта сақтандыруы), мың АҚШ доллары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Перестрахование нерезидентов (входящее перестрахование),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613"/>
        <w:gridCol w:w="812"/>
        <w:gridCol w:w="812"/>
        <w:gridCol w:w="812"/>
        <w:gridCol w:w="812"/>
        <w:gridCol w:w="813"/>
        <w:gridCol w:w="813"/>
        <w:gridCol w:w="813"/>
        <w:gridCol w:w="813"/>
        <w:gridCol w:w="813"/>
        <w:gridCol w:w="126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перестрахователя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асыру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перестрахования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төленуге жататын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 сақтандыру шарттары бойынша резервтер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 (позициялар) (қайта сақтандырушының үлесі)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Остатки (позиции) по резервам (доля перестраховщика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 с нерезидентами)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 сіңбеген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сестринских 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(резидент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(нерезидентов)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тікелей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сестринских 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Резидент еместердің қайта сақтандыруы (шығыс қайта сақтандыруы), мың АҚШ доллары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Перестрахование нерезидентами (исходящее перестрахование),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535"/>
        <w:gridCol w:w="788"/>
        <w:gridCol w:w="788"/>
        <w:gridCol w:w="788"/>
        <w:gridCol w:w="788"/>
        <w:gridCol w:w="788"/>
        <w:gridCol w:w="788"/>
        <w:gridCol w:w="789"/>
        <w:gridCol w:w="789"/>
        <w:gridCol w:w="789"/>
        <w:gridCol w:w="1225"/>
      </w:tblGrid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перестраховщика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ұйымына,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 арқылы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перестраховочной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– нерезиденту,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брокера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полученное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перестрахования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алынуға жататын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Сақтандыру брокерлерінің және резидент емес сақтандыру агенттерінің (делдалдық қызмет) қатысуымен сақтандыру (қайта сақтандыру), мың АҚШ доллары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2662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1285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 (агент)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брокера (агента)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брокеріне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агентіне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үшін төленген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выплаченная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брокеру-нерезиденту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агенту-нерезиденту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страховании</w:t>
      </w:r>
      <w:r>
        <w:br/>
      </w:r>
      <w:r>
        <w:rPr>
          <w:rFonts w:ascii="Times New Roman"/>
          <w:b/>
          <w:i w:val="false"/>
          <w:color w:val="000000"/>
        </w:rPr>
        <w:t>(перестраховании) нерезидентов и перестраховании рисков у</w:t>
      </w:r>
      <w:r>
        <w:br/>
      </w:r>
      <w:r>
        <w:rPr>
          <w:rFonts w:ascii="Times New Roman"/>
          <w:b/>
          <w:i w:val="false"/>
          <w:color w:val="000000"/>
        </w:rPr>
        <w:t>нерезидентов по отрасли "общее страхование"" (код 6991202,</w:t>
      </w:r>
      <w:r>
        <w:br/>
      </w:r>
      <w:r>
        <w:rPr>
          <w:rFonts w:ascii="Times New Roman"/>
          <w:b/>
          <w:i w:val="false"/>
          <w:color w:val="000000"/>
        </w:rPr>
        <w:t>индекс 11-ПБ-ОС, периодичность квартальная)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страхование"" (код 6991202, индекс 11-ПБ-OC, периодичность квартальная) (далее - Инструкция) разработана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страхование"" (код 6991202, индекс 11-ПБ-OC, периодичность квартальная).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на территории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Казахстана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подпункта;</w:t>
      </w:r>
    </w:p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прямой инвестор - лицо, владеющее (напрямую или косвенно) десятью и более процентами инструментов участия в капитале (голосующие акции или голоса участника). Прямыми инвесторами являются физические лица (домашние хозяйства), юридические лица, международные организации, а также иные субъекты без образования юридического лица;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 прямого инвестирования – объект, в отношении которого респондент является прямым инвестором;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сестринское предприятие - предприятие, которое имеет общего с респондентом прямого инвестора, но ни данное предприятие, ни респондент не обладают 10 процентами или более инструментов участия в капитале друг друга;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прямое страхование нерезидентов – деятельность и связанные с ней отношения, возникающие в связи с принятием страховых рисков по договору страхования;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перестрахование нерезидентов (входящее перестрахование) - деятельность и связанные с ней отношения, возникающие в связи с принятием части страховых рисков в соответствии с заключенным договором перестрахования;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перестрахование нерезидентами (исходящее перестрахование) - деятельность и связанные с ней отношения, возникающие в связи с передачей части страховых рисков в перестрахование в соответствии с заключенным договором перестрахования;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крупные страховые выплаты –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статистики внешнего сектора Республики Казахстан. По данной статистической форме собирается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 по стоимостной оценке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суммы отражаются в тысячах долларов США с точностью до одного знака после запятой.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выраженные в тенге, переводятся в доллары США. Суммы, выраженные в иных иностранных валютах, переводятся сначала в тенге, а затем в доллары США.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операций, для доходов и комиссионных - средневзвешенные курсы за отчетный период, для остатков на начало и конец квартала - курсы на соответствующую дату.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1-4. Если количество стран партнеров респондента превышает имеющееся в разделах формы количество граф, добавляются недостающие графы.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Остатки по страховым резервам на начало отчетного периода равны их остаткам на конец предыдущего периода.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11520 = строка 11530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11521 = строка 11531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11522 = строка 11532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11523 = строка 11533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11524 = строка 11534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11620 = строка 11630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11621 = строка 11631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11622 = строка 11632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11623 = строка 11633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11624 = строка 11634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12520 = строка 12530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12521 = строка 12531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12522 = строка 12532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12523 = строка 12533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12524 = строка 12534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12620 = строка 12630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12621 = строка 12631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12622 = строка 12632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12623 = строка 12633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12624 = строка 12634 отчета за предыдущий период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12400 = строка 12440 + строка 12450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13400 = строка 13440 + строка 13450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11520 = строка 11521 + строка 11522 + строка 11523 + строка 11524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11530 = строка 11531 + строка 11532 + строка 11533 + строка 11534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11620 = строка 11621 + строка 11622 + строка 11623 + строка 11624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11630 = строка 11631 + строка 11632 + строка 11633 + строка 11634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12520 = строка 12521 + строка 12522 + строка 12523 + строка 12524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12530 = строка 12531 + строка 12532 + строка 12533 + строка 12534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12620 = строка 12621 + строка 12622 + строка 12623 + строка 12624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12630 = строка 12631 + строка 12632 + строка 12633 + строка 12634 для каждой графы.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2012 года №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1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51-қосымша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51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21 декабря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органына респонденттің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нахождения респондента.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"Әкімшілік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туралы" Қазақстан Республикасы Кодексінің 381-бабында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6981202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"Өмірді сақтандыру" саласы бойынша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 сақтандыру (қайта сақтандыру)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тәуекелдерін 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есеп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11-ТБ-ОС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11-ПБ-СЖ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перестраховании рисков у нерезидентов по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"страхование жизни"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"Өмірді сақтандыру" саласы бойынша лицензия негізінде өз қызметін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 сақтандыру ұйымдары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организации, осуществляющие свою деятельность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по отрасли "страхование жизни"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 20-нан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20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Резидент еместерді тікелей сақтандыру, мың АҚШ доллары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Прямое страхование нерезидентов,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2629"/>
        <w:gridCol w:w="817"/>
        <w:gridCol w:w="817"/>
        <w:gridCol w:w="817"/>
        <w:gridCol w:w="817"/>
        <w:gridCol w:w="817"/>
        <w:gridCol w:w="818"/>
        <w:gridCol w:w="818"/>
        <w:gridCol w:w="818"/>
        <w:gridCol w:w="818"/>
        <w:gridCol w:w="1270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страхователя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 жүзеге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Полистерді ұстаушыларға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компанияның пайдасына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 бонустар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начисленные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держателям полисов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в прибыли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ұйымының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кірісіне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 шарты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қалыптастырылатын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резервтік қор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резервный фонд,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формируемый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инвестиционном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доходе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2-бөлік. Резидент еместермен сақтандыру шарттары бойынша резервтер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қалдықтар (позициялар) (қайта сақтандырушының үлесін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Остатки (позиции) по резервам по договорам страхования с нерезидентами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доли перестраховщика)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 сіңбеген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болмаған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Резидент еместерді қайта сақтандыру (кіріс қайта сақтандыруы), мың АҚШ доллары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Перестрахование нерезидентов (входящее перестрахование),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613"/>
        <w:gridCol w:w="812"/>
        <w:gridCol w:w="812"/>
        <w:gridCol w:w="812"/>
        <w:gridCol w:w="812"/>
        <w:gridCol w:w="813"/>
        <w:gridCol w:w="813"/>
        <w:gridCol w:w="813"/>
        <w:gridCol w:w="813"/>
        <w:gridCol w:w="813"/>
        <w:gridCol w:w="126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перестрахователя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асыру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перестрахования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Төленуге жататын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2-бөлік. Резидент еместермен қайта сақтандыру шарттары бойынша резервтері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 (позициялар) (қайта сақтандырушының үлесін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Остатки (позиции) по резервам (доля перестраховщика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 с нерезидентами)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 сіңбеген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болмаған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резерві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Резидент еместердің қайта сақтандыруы (шығыс қайта сақтандыруы), мың АҚШ доллары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Перестрахование нерезидентами (исходящее перестрахование),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535"/>
        <w:gridCol w:w="788"/>
        <w:gridCol w:w="788"/>
        <w:gridCol w:w="788"/>
        <w:gridCol w:w="788"/>
        <w:gridCol w:w="788"/>
        <w:gridCol w:w="788"/>
        <w:gridCol w:w="789"/>
        <w:gridCol w:w="789"/>
        <w:gridCol w:w="789"/>
        <w:gridCol w:w="1225"/>
      </w:tblGrid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сақтандырушы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перестраховщика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ұйымына,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 арқылы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– нерезиденту,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брокера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өтемақы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полученное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перестрахования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Алынуға жататын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теңбе-тең емес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Сақтандыру брокерлерінің және резидент емес сақтандыру агенттерінің (делдалдық қызмет) қатысуымен сақтандыру (қайта сақтандыру), мың АҚШ доллары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2662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1285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 (агент) 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брокера (агента)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1-бөлік. Есепті кезеңнің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брокеріне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агентіне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выплаченная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брокеру-нерезиденту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агенту-нерезиденту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 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   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   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телефон исполнителя 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   (Ф.И.О., подпись)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                            (Аты-жөні,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   (Ф.И.О.,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2012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декабря 2010 года № 351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страховании</w:t>
      </w:r>
      <w:r>
        <w:br/>
      </w:r>
      <w:r>
        <w:rPr>
          <w:rFonts w:ascii="Times New Roman"/>
          <w:b/>
          <w:i w:val="false"/>
          <w:color w:val="000000"/>
        </w:rPr>
        <w:t>(перестраховании) нерезидентов и перестраховании рисков у</w:t>
      </w:r>
      <w:r>
        <w:br/>
      </w:r>
      <w:r>
        <w:rPr>
          <w:rFonts w:ascii="Times New Roman"/>
          <w:b/>
          <w:i w:val="false"/>
          <w:color w:val="000000"/>
        </w:rPr>
        <w:t>нерезидентов по отрасли "страхование жизни"" (код 6981202,</w:t>
      </w:r>
      <w:r>
        <w:br/>
      </w:r>
      <w:r>
        <w:rPr>
          <w:rFonts w:ascii="Times New Roman"/>
          <w:b/>
          <w:i w:val="false"/>
          <w:color w:val="000000"/>
        </w:rPr>
        <w:t>индекс 11-ПБ-СЖ, периодичность квартальная)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жизни"" (код 6981202, индекс 11-ПБ-CЖ, периодичность квартальная) (далее - Инструкция) разработана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Национальном Банке Республики Казахстан" и детализирует заполнение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жизни"" (код 6981202, индекс 11-ПБ-CЖ, периодичность квартальная).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на территории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Казахстана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территории других государств филиалы и представительства юридических лиц,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настоящего подпункта;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прямое страхование нерезидентов – деятельность и связанные с ней отношения, возникающие в связи с принятием страховых рисков по договору страхования;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перестрахование нерезидентов (входящее перестрахование) - деятельность и связанные с ней отношения, возникающие в связи с принятием части страховых рисков в соответствии с заключенным договором перестрахования;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перестрахование нерезидентами (исходящее перестрахование) - деятельность и связанные с ней отношения, возникающие в связи с передачей части страховых рисков в перестрахование в соответствии с заключенным договором перестрахования;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крупные страховые выплаты –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статистики внешнего сектора Республики Казахстан. По данной статистической форме собирается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 по стоимостной оценке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суммы отражаются в тысячах долларов США с точностью до одного знака после запятой.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выраженные в тенге, переводятся в доллары США. Суммы, выраженные в иных иностранных валютах, переводятся сначала в тенге, а затем в доллары США.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операций, для доходов и комиссионных - средневзвешенные курсы за отчетный период, для остатков на начало и конец квартала - курсы на соответствующую дату.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1-4. Если количество стран партнеров респондента превышает имеющееся в разделах формы количество граф, добавляются недостающие графы.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Остатки по страховым резервам на начало отчетного периода равны их остаткам на конец предыдущего периода.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21520 = строка 21530 отчета за предыдущий период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21620 = строка 21630 отчета за предыдущий период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21720 = строка 21730 отчета за предыдущий период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22520 = строка 22530 отчета за предыдущий период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22620 = строка 22630 отчета за предыдущий период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22720 = строка 22730 отчета за предыдущий период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22400 = строка 22440 + строка 22450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23400 = строка 23440 + строка 23450 для каждой графы.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