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df17" w14:textId="6a6d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сентября 2012 года № 652. Зарегистрирован в Министерстве юстиции Республики Казахстан 8 ноября 2012 года № 8072. Утратил силу приказом Министра транспорта и коммуникаций Республики Казахстан от 19 мая 2014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19.05.2014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сертификата эксплуатанта"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свидетельств о государственной регистрации гражданских воздушных судов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сертификата летной годности воздушного судна сверхлегкой авиации"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удостоверения соответствия экземпляра воздушного судна сверхлегкой авиации"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сертификата летной годности гражданского воздушного судна"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"Выдача решения о признании сертификата летной годности гражданских воздушных судов, выданных иностранным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утратил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"Выдача свидетельства на выполнение авиационных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утратил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"Выдача сертификата организации по техническому обслуживанию и ремонту авиационной техники гражданской авиации"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"Выдача свидетельства на право выполнения полетов (эксплуатант авиации общего назначения)"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"Выдача сертификата воздушного судна по шуму"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утратил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"Выдача разрешения на использование радиопередающей аппаратуры"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"Выдача разрешения на выполнение специального полета"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"Выдача экспортного сертификата летной годности"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с изменениями, внесенными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и коммуникаций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2012 года № 652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авиационному персоналу"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2012 года № 652</w:t>
            </w:r>
          </w:p>
        </w:tc>
      </w:tr>
    </w:tbl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эксплуатанта"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сертификата эксплуатанта"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Закона Республики Казахстан от 27 ноября 2000 года "Об административных процедурах" и подпунктом 20) статьи 13 Закона Республики Казахстан от 15 июля 2010 года "Об использовании воздушного пространства Республики Казахстан и деятельности авиации",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сертификата эксплуатанта" (далее – стандарт),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сертификата эксплуатанта"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обращении физических и юридических лиц";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воздушных судов, утвержденных постановлением Правительства Республики Казахстан от 18 октября 2010 года № 1070 (далее – Правила);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сертификата эксплуатанта (далее – сертификат)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29"/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уполномоченным органом: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оказывается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услуги,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Сертификаты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</w:p>
    <w:bookmarkEnd w:id="40"/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 авиационному персоналу либо выдача письменного мотивированного ответа об отказе в предоставлении государственной услуги.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эксплуатанта"</w:t>
            </w:r>
          </w:p>
        </w:tc>
      </w:tr>
    </w:tbl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706"/>
        <w:gridCol w:w="2432"/>
        <w:gridCol w:w="2433"/>
        <w:gridCol w:w="4166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–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международных нерегулярных полетов"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1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свидетельств о государственной регистрации гражданских воздушных судов Республики Казахстан"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свидетельств о государственной регистрации гражданских воздушных судов Республики Казахстан" (далее – стандарт) утвержденный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 о государственной регистрации гражданских воздушных судов Республики Казахстан" (далее – государственная услуга) оказывается уполномоченным органом.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1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них, утвержденных приказом Министра транспорта и коммуникаций Республики Казахстан 18 сентября 2012 года № 613 (зарегистрированный в Реестре государственной регистрации нормативных правовых актов за № 8020) (далее – Правила);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свидетельств о государственной регистрации гражданских воздушных судов Республики Казахстан (далее – свидетельства)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61"/>
    <w:bookmarkStart w:name="z14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уполномоченным органом получателю государственной услуги выдается талон по форме согласно приложению 5 к стандарту.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Свидетельства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</w:p>
    <w:bookmarkEnd w:id="73"/>
    <w:bookmarkStart w:name="z1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на платной основе.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регистрационный сбор по ставкам и в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 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получателем государственной услуги, указанных в пункте 11 стандарта;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80"/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 о государственной регистрации гражданских воздушных судов Республики Казахстан либо выдача письменного мотивированного ответа об отказе в предоставлении государственной услуги.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Республики Казахстан"</w:t>
            </w:r>
          </w:p>
        </w:tc>
      </w:tr>
    </w:tbl>
    <w:bookmarkStart w:name="z16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834"/>
        <w:gridCol w:w="2616"/>
        <w:gridCol w:w="2616"/>
        <w:gridCol w:w="3553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–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16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воздушного судна сверхлегкой авиации"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сертификата летной годности воздушного судна сверхлегкой авиации"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сертификата летной годности воздушного судна сверхлегкой авиации" (далее – стандарт), утвержденный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сертификата летной годности воздушного судна сверхлегкой авиации"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86"/>
    <w:bookmarkStart w:name="z1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88"/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8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89"/>
    <w:bookmarkStart w:name="z1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90"/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сверхлегкой авиации, утвержденных постановлением Правительства Республики Казахстан от 31 марта 2011 года № 318 (далее – Правила);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сертификата летной годности воздушного судна сверхлегкой авиации (далее – сертификат)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94"/>
    <w:bookmarkStart w:name="z17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95"/>
    <w:bookmarkStart w:name="z1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органом. </w:t>
      </w:r>
    </w:p>
    <w:bookmarkEnd w:id="96"/>
    <w:bookmarkStart w:name="z1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97"/>
    <w:bookmarkStart w:name="z1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98"/>
    <w:bookmarkStart w:name="z1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99"/>
    <w:bookmarkStart w:name="z1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</w:t>
      </w:r>
    </w:p>
    <w:bookmarkEnd w:id="100"/>
    <w:bookmarkStart w:name="z1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102"/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104"/>
    <w:bookmarkStart w:name="z1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5"/>
    <w:bookmarkStart w:name="z1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</w:p>
    <w:bookmarkEnd w:id="106"/>
    <w:bookmarkStart w:name="z19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7"/>
    <w:bookmarkStart w:name="z1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108"/>
    <w:bookmarkStart w:name="z1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109"/>
    <w:bookmarkStart w:name="z19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0"/>
    <w:bookmarkStart w:name="z1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111"/>
    <w:bookmarkStart w:name="z1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112"/>
    <w:bookmarkStart w:name="z1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сертификата летной годности воздушного судна сверхлегкой авиации либо выдача письменного мотивированного ответа об отказе в предоставлении государственной услуги.</w:t>
      </w:r>
    </w:p>
    <w:bookmarkEnd w:id="113"/>
    <w:bookmarkStart w:name="z1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 сверхлегкой авиации"</w:t>
            </w:r>
          </w:p>
        </w:tc>
      </w:tr>
    </w:tbl>
    <w:bookmarkStart w:name="z1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706"/>
        <w:gridCol w:w="2432"/>
        <w:gridCol w:w="2433"/>
        <w:gridCol w:w="4166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осуществляющий соответствующую функцию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сверхлегкой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авиации"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20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 сверхлегкой авиации"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6"/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удостоверения соответствия экземпляра воздушного судна сверхлегкой авиации"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удостоверения соответствия экземпляра воздушного судна сверхлегкой авиации" (далее – стандарт) утвержденный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117"/>
    <w:bookmarkStart w:name="z2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удостоверения соответствия экземпляра воздушного судна сверхлегкой авиации"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118"/>
    <w:bookmarkStart w:name="z2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119"/>
    <w:bookmarkStart w:name="z2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120"/>
    <w:bookmarkStart w:name="z2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121"/>
    <w:bookmarkStart w:name="z2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122"/>
    <w:bookmarkStart w:name="z2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сверхлегкой авиации, утвержденных постановлением Правительства Республики Казахстан от 31 марта 2011 года № 318 (далее – Правила);</w:t>
      </w:r>
    </w:p>
    <w:bookmarkEnd w:id="123"/>
    <w:bookmarkStart w:name="z2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4"/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удостоверения соответствия экземпляра воздушного судна сверхлегкой авиации свидетельств авиационному персоналу (далее – удостоверения) либо выдача письменного мотивированного ответа об отказе в предоставлении государственной услуги на бумажном носителе.</w:t>
      </w:r>
    </w:p>
    <w:bookmarkEnd w:id="125"/>
    <w:bookmarkStart w:name="z21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26"/>
    <w:bookmarkStart w:name="z2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127"/>
    <w:bookmarkStart w:name="z2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128"/>
    <w:bookmarkStart w:name="z2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29"/>
    <w:bookmarkStart w:name="z2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130"/>
    <w:bookmarkStart w:name="z2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131"/>
    <w:bookmarkStart w:name="z2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2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133"/>
    <w:bookmarkStart w:name="z2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bookmarkStart w:name="z2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135"/>
    <w:bookmarkStart w:name="z2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6"/>
    <w:bookmarkStart w:name="z2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Удостоверения соответствия экземпляра воздушного судна сверхлегкой авиации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удостоверений.</w:t>
      </w:r>
    </w:p>
    <w:bookmarkEnd w:id="137"/>
    <w:bookmarkStart w:name="z22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8"/>
    <w:bookmarkStart w:name="z2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139"/>
    <w:bookmarkStart w:name="z2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140"/>
    <w:bookmarkStart w:name="z2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1"/>
    <w:bookmarkStart w:name="z2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142"/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143"/>
    <w:bookmarkStart w:name="z2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удостоверений соответствия экземпляра воздушного судна сверхлегкой авиации либо выдача письменного мотивированного ответа об отказе в предоставлении государственной услуги.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сверхлегкой авиации"</w:t>
            </w:r>
          </w:p>
        </w:tc>
      </w:tr>
    </w:tbl>
    <w:bookmarkStart w:name="z23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908"/>
        <w:gridCol w:w="2721"/>
        <w:gridCol w:w="2721"/>
        <w:gridCol w:w="3202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соответствующую функцию 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сверхлегкой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23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гражданского воздушного судна"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7"/>
    <w:bookmarkStart w:name="z2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сертификата летной годности гражданского воздушного судна"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сертификата летной годности гражданского воздушного судна"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148"/>
    <w:bookmarkStart w:name="z2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сертификата летной годности гражданского воздушного судна"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149"/>
    <w:bookmarkStart w:name="z2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150"/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8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152"/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47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постановлением Правительства Республики Казахстан от 25 августа 2011 года № 962 (далее – Правила);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сертификата летной годности гражданского воздушного судна (далее – сертификат)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157"/>
    <w:bookmarkStart w:name="z24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163"/>
    <w:bookmarkStart w:name="z2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4"/>
    <w:bookmarkStart w:name="z2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165"/>
    <w:bookmarkStart w:name="z2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6"/>
    <w:bookmarkStart w:name="z2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стандарта, представляются в канцелярию уполномоченного органа по адресу, указанному в пункте 6 настоящего регламента.</w:t>
      </w:r>
    </w:p>
    <w:bookmarkEnd w:id="167"/>
    <w:bookmarkStart w:name="z2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8"/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</w:p>
    <w:bookmarkEnd w:id="169"/>
    <w:bookmarkStart w:name="z26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стандарта;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сертификата летной годности гражданского воздушного судна либо выдача письменного мотивированного ответа об отказе в предоставлении государственной услуги.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судна"</w:t>
            </w:r>
          </w:p>
        </w:tc>
      </w:tr>
    </w:tbl>
    <w:bookmarkStart w:name="z27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540"/>
        <w:gridCol w:w="1455"/>
        <w:gridCol w:w="1715"/>
        <w:gridCol w:w="6655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функцию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Рассмотрение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осуществляющие соответствующую функцию 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 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 сертификата летной годности гражданского воздушного судна либо выдача письменного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календарных дней со дня регистрации;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дубликата – 7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течение 3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27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признании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судов, выданных иностранным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9"/>
    <w:bookmarkStart w:name="z2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решения о признании сертификата летной годности гражданских воздушных судов, выданных иностранным государством"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решения о признании сертификата летной годности гражданских воздушных судов, выданных иностранным государством"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180"/>
    <w:bookmarkStart w:name="z2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 признании сертификата летной годности гражданских воздушных судов, выданных иностранным государством"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181"/>
    <w:bookmarkStart w:name="z2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182"/>
    <w:bookmarkStart w:name="z2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183"/>
    <w:bookmarkStart w:name="z2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8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184"/>
    <w:bookmarkStart w:name="z2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обращении физических и юридических лиц";</w:t>
      </w:r>
    </w:p>
    <w:bookmarkEnd w:id="185"/>
    <w:bookmarkStart w:name="z2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186"/>
    <w:bookmarkStart w:name="z2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сертификатов летной годности гражданских воздушных судов, выданных иностранным государством, утвержденных приказом и.о. Министра транспорта и коммуникаций Республики Казахстан от 3 марта 2011 года № 112 (зарегистрированный в Реестре государственной регистрации нормативных правовых актов за № 6842) (далее – Правила);</w:t>
      </w:r>
    </w:p>
    <w:bookmarkEnd w:id="187"/>
    <w:bookmarkStart w:name="z2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88"/>
    <w:bookmarkStart w:name="z2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о признания действительным сертификата летной годности (далее – решение)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189"/>
    <w:bookmarkStart w:name="z2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90"/>
    <w:bookmarkStart w:name="z2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191"/>
    <w:bookmarkStart w:name="z2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192"/>
    <w:bookmarkStart w:name="z2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93"/>
    <w:bookmarkStart w:name="z2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194"/>
    <w:bookmarkStart w:name="z2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195"/>
    <w:bookmarkStart w:name="z2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6"/>
    <w:bookmarkStart w:name="z2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197"/>
    <w:bookmarkStart w:name="z2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8"/>
    <w:bookmarkStart w:name="z2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199"/>
    <w:bookmarkStart w:name="z2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0"/>
    <w:bookmarkStart w:name="z2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решений.</w:t>
      </w:r>
    </w:p>
    <w:bookmarkEnd w:id="201"/>
    <w:bookmarkStart w:name="z29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 в процессе оказания государственной услуги</w:t>
      </w:r>
    </w:p>
    <w:bookmarkEnd w:id="202"/>
    <w:bookmarkStart w:name="z2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203"/>
    <w:bookmarkStart w:name="z2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204"/>
    <w:bookmarkStart w:name="z2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5"/>
    <w:bookmarkStart w:name="z3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206"/>
    <w:bookmarkStart w:name="z30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207"/>
    <w:bookmarkStart w:name="z3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решения о признании действительным сертификата летной годности либо выдача письменного мотивированного ответа об отказе в предоставлении государственной услуги.</w:t>
      </w:r>
    </w:p>
    <w:bookmarkEnd w:id="208"/>
    <w:bookmarkStart w:name="z3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государством"</w:t>
            </w:r>
          </w:p>
        </w:tc>
      </w:tr>
    </w:tbl>
    <w:bookmarkStart w:name="z30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40"/>
        <w:gridCol w:w="2433"/>
        <w:gridCol w:w="2433"/>
        <w:gridCol w:w="373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функцию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30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авиационного учебного центра гражданской авиации"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34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по организации досмотра</w:t>
      </w:r>
      <w:r>
        <w:br/>
      </w:r>
      <w:r>
        <w:rPr>
          <w:rFonts w:ascii="Times New Roman"/>
          <w:b/>
          <w:i w:val="false"/>
          <w:color w:val="000000"/>
        </w:rPr>
        <w:t>службой авиационной безопасности аэропорта"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37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выполнение авиационных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3"/>
    <w:bookmarkStart w:name="z3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свидетельства на выполнение авиационных работ"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свидетельства на выполнение авиационных работ" (далее – стандарт) утвержденный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лицам".</w:t>
      </w:r>
    </w:p>
    <w:bookmarkEnd w:id="214"/>
    <w:bookmarkStart w:name="z3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свидетельства на выполнение авиационных работ"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215"/>
    <w:bookmarkStart w:name="z3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216"/>
    <w:bookmarkStart w:name="z38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217"/>
    <w:bookmarkStart w:name="z3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218"/>
    <w:bookmarkStart w:name="z3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обращении физических и юридических лиц";</w:t>
      </w:r>
    </w:p>
    <w:bookmarkEnd w:id="219"/>
    <w:bookmarkStart w:name="z3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220"/>
    <w:bookmarkStart w:name="z3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утвержденных постановлением Правительства Республики Казахстан от 18 октября 2010 года № 1069 (далее – Правила);</w:t>
      </w:r>
    </w:p>
    <w:bookmarkEnd w:id="221"/>
    <w:bookmarkStart w:name="z3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постановлением Правительства Республики Казахстан от 31 марта 2011 года № 319 (далее – сертификационные требования);</w:t>
      </w:r>
    </w:p>
    <w:bookmarkEnd w:id="222"/>
    <w:bookmarkStart w:name="z3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3"/>
    <w:bookmarkStart w:name="z3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свидетельства на выполнение авиационных работ (далее – свидетельство)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224"/>
    <w:bookmarkStart w:name="z39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225"/>
    <w:bookmarkStart w:name="z3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226"/>
    <w:bookmarkStart w:name="z3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227"/>
    <w:bookmarkStart w:name="z3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28"/>
    <w:bookmarkStart w:name="z3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229"/>
    <w:bookmarkStart w:name="z3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230"/>
    <w:bookmarkStart w:name="z39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1"/>
    <w:bookmarkStart w:name="z39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232"/>
    <w:bookmarkStart w:name="z3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3"/>
    <w:bookmarkStart w:name="z3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234"/>
    <w:bookmarkStart w:name="z4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35"/>
    <w:bookmarkStart w:name="z4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</w:p>
    <w:bookmarkEnd w:id="236"/>
    <w:bookmarkStart w:name="z40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7"/>
    <w:bookmarkStart w:name="z4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238"/>
    <w:bookmarkStart w:name="z4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239"/>
    <w:bookmarkStart w:name="z4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получателем государственной услуги, указанных в пункте 11 стандарта;</w:t>
      </w:r>
    </w:p>
    <w:bookmarkEnd w:id="240"/>
    <w:bookmarkStart w:name="z4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241"/>
    <w:bookmarkStart w:name="z4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242"/>
    <w:bookmarkStart w:name="z4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на выполнение авиационных работ либо выдача письменного мотивированного ответа об отказе в предоставлении государственной услуги.</w:t>
      </w:r>
    </w:p>
    <w:bookmarkEnd w:id="243"/>
    <w:bookmarkStart w:name="z4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выполнение авиационных работ"</w:t>
            </w:r>
          </w:p>
        </w:tc>
      </w:tr>
    </w:tbl>
    <w:bookmarkStart w:name="z41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706"/>
        <w:gridCol w:w="2432"/>
        <w:gridCol w:w="2433"/>
        <w:gridCol w:w="4166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к сертификационному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 ответ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41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регистрации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свою деятельность на территории Республики Казахстан"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44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организации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и ремонту авиационной техники гражданской авиации"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7"/>
    <w:bookmarkStart w:name="z4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сертификата организации по техническому обслуживанию и ремонту авиационной техники гражданской авиации"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сертификата организации по техническому обслуживанию и ремонту авиационной техники гражданской авиации"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248"/>
    <w:bookmarkStart w:name="z4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сертификата организации по техническому обслуживанию и ремонту авиационной техники гражданской авиации"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249"/>
    <w:bookmarkStart w:name="z4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250"/>
    <w:bookmarkStart w:name="z4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251"/>
    <w:bookmarkStart w:name="z4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252"/>
    <w:bookmarkStart w:name="z4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253"/>
    <w:bookmarkStart w:name="z4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254"/>
    <w:bookmarkStart w:name="z4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утвержденных постановлением Правительства Республики Казахстан от 25 апреля 2011 года № 440 (далее – Правила);</w:t>
      </w:r>
    </w:p>
    <w:bookmarkEnd w:id="255"/>
    <w:bookmarkStart w:name="z4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техники, утвержденных постановлением Правительства Республики Казахстан от 26 апреля 2011 года № 446 (далее – сертификационные требования);</w:t>
      </w:r>
    </w:p>
    <w:bookmarkEnd w:id="256"/>
    <w:bookmarkStart w:name="z4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7"/>
    <w:bookmarkStart w:name="z4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сертификата организации по техническому обслуживанию и ремонту авиационной техники гражданской авиации (далее – сертификат)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258"/>
    <w:bookmarkStart w:name="z46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259"/>
    <w:bookmarkStart w:name="z4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260"/>
    <w:bookmarkStart w:name="z4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261"/>
    <w:bookmarkStart w:name="z4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62"/>
    <w:bookmarkStart w:name="z4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263"/>
    <w:bookmarkStart w:name="z4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264"/>
    <w:bookmarkStart w:name="z4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5"/>
    <w:bookmarkStart w:name="z4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266"/>
    <w:bookmarkStart w:name="z4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7"/>
    <w:bookmarkStart w:name="z4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268"/>
    <w:bookmarkStart w:name="z4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9"/>
    <w:bookmarkStart w:name="z4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</w:p>
    <w:bookmarkEnd w:id="270"/>
    <w:bookmarkStart w:name="z47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1"/>
    <w:bookmarkStart w:name="z4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272"/>
    <w:bookmarkStart w:name="z4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273"/>
    <w:bookmarkStart w:name="z4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4"/>
    <w:bookmarkStart w:name="z4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275"/>
    <w:bookmarkStart w:name="z4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276"/>
    <w:bookmarkStart w:name="z4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сертификата организации по техническому обслуживанию и ремонту авиационной техники гражданской авиации либо выдача письменного мотивированного ответа об отказе в предоставлении государственной услуги.</w:t>
      </w:r>
    </w:p>
    <w:bookmarkEnd w:id="277"/>
    <w:bookmarkStart w:name="z4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 гражданской авиации"</w:t>
            </w:r>
          </w:p>
        </w:tc>
      </w:tr>
    </w:tbl>
    <w:bookmarkStart w:name="z48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706"/>
        <w:gridCol w:w="2432"/>
        <w:gridCol w:w="2433"/>
        <w:gridCol w:w="4166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осуществляющие соответствующую функцию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 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 ответ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48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0"/>
    <w:bookmarkStart w:name="z4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свидетельства на право выполнения полетов (эксплуатант авиации общего назначения)" (далее – регламент) разработан в соответствии с с пунктом 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свидетельства на право выполнения полетов (эксплуатант авиации общего назначения)"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281"/>
    <w:bookmarkStart w:name="z4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свидетельства на право выполнения полетов (эксплуатанта авиации общего назначения)"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282"/>
    <w:bookmarkStart w:name="z4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283"/>
    <w:bookmarkStart w:name="z4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284"/>
    <w:bookmarkStart w:name="z4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285"/>
    <w:bookmarkStart w:name="z4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286"/>
    <w:bookmarkStart w:name="z4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287"/>
    <w:bookmarkStart w:name="z4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назначения, утвержденных постановлением Правительства Республики Казахстан от 31 декабря 2010 года № 1522 (далее – Правила);</w:t>
      </w:r>
    </w:p>
    <w:bookmarkEnd w:id="288"/>
    <w:bookmarkStart w:name="z4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9"/>
    <w:bookmarkStart w:name="z4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свидетельства на право выполнения полетов эксплуатантов авиации общего назначения (далее – свидетельство) или дубликата, либо выдача письменного мотивированного ответа об отказе в предоставлении государственной услуги на бумажном носителе.</w:t>
      </w:r>
    </w:p>
    <w:bookmarkEnd w:id="290"/>
    <w:bookmarkStart w:name="z49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291"/>
    <w:bookmarkStart w:name="z4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292"/>
    <w:bookmarkStart w:name="z4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293"/>
    <w:bookmarkStart w:name="z4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4"/>
    <w:bookmarkStart w:name="z4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295"/>
    <w:bookmarkStart w:name="z5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296"/>
    <w:bookmarkStart w:name="z5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7"/>
    <w:bookmarkStart w:name="z5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298"/>
    <w:bookmarkStart w:name="z5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9"/>
    <w:bookmarkStart w:name="z5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300"/>
    <w:bookmarkStart w:name="z5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01"/>
    <w:bookmarkStart w:name="z5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</w:p>
    <w:bookmarkEnd w:id="302"/>
    <w:bookmarkStart w:name="z50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03"/>
    <w:bookmarkStart w:name="z5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304"/>
    <w:bookmarkStart w:name="z5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305"/>
    <w:bookmarkStart w:name="z5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получателем государственной услуги, указанных в пункте 11 стандарта;</w:t>
      </w:r>
    </w:p>
    <w:bookmarkEnd w:id="306"/>
    <w:bookmarkStart w:name="z5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307"/>
    <w:bookmarkStart w:name="z5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308"/>
    <w:bookmarkStart w:name="z5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на право выполнения полетов (эксплуатант авиации общего назначения) либо выдача письменного мотивированного ответа об отказе в предоставлении государственной услуги.</w:t>
      </w:r>
    </w:p>
    <w:bookmarkEnd w:id="309"/>
    <w:bookmarkStart w:name="z5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 выполнения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(эксплуатант авиации общего назначения)"</w:t>
            </w:r>
          </w:p>
        </w:tc>
      </w:tr>
    </w:tbl>
    <w:bookmarkStart w:name="z51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577"/>
        <w:gridCol w:w="2249"/>
        <w:gridCol w:w="2249"/>
        <w:gridCol w:w="4780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функцию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(эксплуатант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 ответ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5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воздушного судна по шуму"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2"/>
    <w:bookmarkStart w:name="z5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сертификата воздушного судна по шуму"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сертификата воздушного судна по шуму"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313"/>
    <w:bookmarkStart w:name="z5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сертификата воздушного судна по шуму"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314"/>
    <w:bookmarkStart w:name="z5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315"/>
    <w:bookmarkStart w:name="z5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316"/>
    <w:bookmarkStart w:name="z5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16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317"/>
    <w:bookmarkStart w:name="z5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318"/>
    <w:bookmarkStart w:name="z5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319"/>
    <w:bookmarkStart w:name="z5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постановлением Правительства Республики Казахстан от 25 августа 2011 года № 962 (далее – Правила);</w:t>
      </w:r>
    </w:p>
    <w:bookmarkEnd w:id="320"/>
    <w:bookmarkStart w:name="z5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1"/>
    <w:bookmarkStart w:name="z5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сертификата воздушного судна по шуму (далее – сертификат) либо выдача письменного мотивированного ответа об отказе в предоставлении государственной услуги на бумажном носителе.</w:t>
      </w:r>
    </w:p>
    <w:bookmarkEnd w:id="322"/>
    <w:bookmarkStart w:name="z53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323"/>
    <w:bookmarkStart w:name="z5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324"/>
    <w:bookmarkStart w:name="z5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325"/>
    <w:bookmarkStart w:name="z5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26"/>
    <w:bookmarkStart w:name="z5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327"/>
    <w:bookmarkStart w:name="z5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адресу: www.mtk.gov.kz. </w:t>
      </w:r>
    </w:p>
    <w:bookmarkEnd w:id="328"/>
    <w:bookmarkStart w:name="z5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9"/>
    <w:bookmarkStart w:name="z5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330"/>
    <w:bookmarkStart w:name="z5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1"/>
    <w:bookmarkStart w:name="z5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332"/>
    <w:bookmarkStart w:name="z5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33"/>
    <w:bookmarkStart w:name="z5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</w:p>
    <w:bookmarkEnd w:id="334"/>
    <w:bookmarkStart w:name="z54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35"/>
    <w:bookmarkStart w:name="z5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336"/>
    <w:bookmarkStart w:name="z5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337"/>
    <w:bookmarkStart w:name="z5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документа, представленного получателем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8"/>
    <w:bookmarkStart w:name="z5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339"/>
    <w:bookmarkStart w:name="z5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340"/>
    <w:bookmarkStart w:name="z5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сертификата воздушного судна по шуму либо выдача письменного мотивированного ответа об отказе в предоставлении государственной услуги.</w:t>
      </w:r>
    </w:p>
    <w:bookmarkEnd w:id="341"/>
    <w:bookmarkStart w:name="z5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 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воздушного судна по шуму"</w:t>
            </w:r>
          </w:p>
        </w:tc>
      </w:tr>
    </w:tbl>
    <w:bookmarkStart w:name="z55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2303"/>
        <w:gridCol w:w="2618"/>
        <w:gridCol w:w="2618"/>
        <w:gridCol w:w="3079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шуму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55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годности аэродрома (вертодрома)"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приказом Министра транспорта и коммуникаций РК от 09.04.2014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58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радиопередающей аппаратуры"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5"/>
    <w:bookmarkStart w:name="z5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использование радиопередающей аппаратуры"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разрешения на использование радиопередающей аппаратуры"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лицам".</w:t>
      </w:r>
    </w:p>
    <w:bookmarkEnd w:id="346"/>
    <w:bookmarkStart w:name="z5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радиопередающей аппаратуры"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347"/>
    <w:bookmarkStart w:name="z5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348"/>
    <w:bookmarkStart w:name="z5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349"/>
    <w:bookmarkStart w:name="z5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350"/>
    <w:bookmarkStart w:name="z5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</w:p>
    <w:bookmarkEnd w:id="351"/>
    <w:bookmarkStart w:name="z5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352"/>
    <w:bookmarkStart w:name="z5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3"/>
    <w:bookmarkStart w:name="z5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радиопередающей аппаратуры (далее –разрешения) либо выдача письменного мотивированного ответа об отказе в предоставлении государственной услуги на бумажном носителе.</w:t>
      </w:r>
    </w:p>
    <w:bookmarkEnd w:id="354"/>
    <w:bookmarkStart w:name="z60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355"/>
    <w:bookmarkStart w:name="z6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356"/>
    <w:bookmarkStart w:name="z6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357"/>
    <w:bookmarkStart w:name="z6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58"/>
    <w:bookmarkStart w:name="z6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359"/>
    <w:bookmarkStart w:name="z6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 www.mtk.gov.kz. </w:t>
      </w:r>
    </w:p>
    <w:bookmarkEnd w:id="360"/>
    <w:bookmarkStart w:name="z6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1"/>
    <w:bookmarkStart w:name="z6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362"/>
    <w:bookmarkStart w:name="z6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3"/>
    <w:bookmarkStart w:name="z6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7 настоящего регламента.</w:t>
      </w:r>
    </w:p>
    <w:bookmarkEnd w:id="364"/>
    <w:bookmarkStart w:name="z6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65"/>
    <w:bookmarkStart w:name="z6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Разрешения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разрешений.</w:t>
      </w:r>
    </w:p>
    <w:bookmarkEnd w:id="366"/>
    <w:bookmarkStart w:name="z61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67"/>
    <w:bookmarkStart w:name="z6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368"/>
    <w:bookmarkStart w:name="z6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369"/>
    <w:bookmarkStart w:name="z6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получателем государственной услуги, указанных в пункте 11 стандарта;</w:t>
      </w:r>
    </w:p>
    <w:bookmarkEnd w:id="370"/>
    <w:bookmarkStart w:name="z6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371"/>
    <w:bookmarkStart w:name="z6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372"/>
    <w:bookmarkStart w:name="z6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использование радиопередающей аппаратуры либо выдача письменного мотивированного ответа об отказе в предоставлении государственной услуги.</w:t>
      </w:r>
    </w:p>
    <w:bookmarkEnd w:id="373"/>
    <w:bookmarkStart w:name="z6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радиопередающей аппаратуры"</w:t>
            </w:r>
          </w:p>
        </w:tc>
      </w:tr>
    </w:tbl>
    <w:bookmarkStart w:name="z62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907"/>
        <w:gridCol w:w="2720"/>
        <w:gridCol w:w="2720"/>
        <w:gridCol w:w="3206"/>
      </w:tblGrid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 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Подготовка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 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62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специального полета"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6"/>
    <w:bookmarkStart w:name="z62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выполнение специального полета"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разрешения на выполнение специального полета"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377"/>
    <w:bookmarkStart w:name="z62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выполнение специального полета"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378"/>
    <w:bookmarkStart w:name="z62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379"/>
    <w:bookmarkStart w:name="z62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380"/>
    <w:bookmarkStart w:name="z62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8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381"/>
    <w:bookmarkStart w:name="z63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обращении физических и юридических лиц";</w:t>
      </w:r>
    </w:p>
    <w:bookmarkEnd w:id="382"/>
    <w:bookmarkStart w:name="z63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383"/>
    <w:bookmarkStart w:name="z63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постановлением Правительства Республики Казахстан от 25 августа 2011 года № 962 (далее – Правила);</w:t>
      </w:r>
    </w:p>
    <w:bookmarkEnd w:id="384"/>
    <w:bookmarkStart w:name="z63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5"/>
    <w:bookmarkStart w:name="z63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(далее – разрешение) на выполнение специального полета либо выдача письменного мотивированного ответа об отказе в предоставлении государственной услуги на бумажном носителе.</w:t>
      </w:r>
    </w:p>
    <w:bookmarkEnd w:id="386"/>
    <w:bookmarkStart w:name="z63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387"/>
    <w:bookmarkStart w:name="z63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388"/>
    <w:bookmarkStart w:name="z63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389"/>
    <w:bookmarkStart w:name="z63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90"/>
    <w:bookmarkStart w:name="z63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391"/>
    <w:bookmarkStart w:name="z64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 www.mtk.gov.kz. </w:t>
      </w:r>
    </w:p>
    <w:bookmarkEnd w:id="392"/>
    <w:bookmarkStart w:name="z64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3"/>
    <w:bookmarkStart w:name="z64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установленные пунктом 7 стандарта.</w:t>
      </w:r>
    </w:p>
    <w:bookmarkEnd w:id="394"/>
    <w:bookmarkStart w:name="z64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5"/>
    <w:bookmarkStart w:name="z64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396"/>
    <w:bookmarkStart w:name="z64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97"/>
    <w:bookmarkStart w:name="z64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разрешений.</w:t>
      </w:r>
    </w:p>
    <w:bookmarkEnd w:id="398"/>
    <w:bookmarkStart w:name="z64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99"/>
    <w:bookmarkStart w:name="z64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400"/>
    <w:bookmarkStart w:name="z64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401"/>
    <w:bookmarkStart w:name="z65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02"/>
    <w:bookmarkStart w:name="z65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403"/>
    <w:bookmarkStart w:name="z65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404"/>
    <w:bookmarkStart w:name="z65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выполнение специального полета либо выдача письменного мотивированного ответа об отказе в предоставлении государственной услуги.</w:t>
      </w:r>
    </w:p>
    <w:bookmarkEnd w:id="405"/>
    <w:bookmarkStart w:name="z65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выполнение специального полета"</w:t>
            </w:r>
          </w:p>
        </w:tc>
      </w:tr>
    </w:tbl>
    <w:bookmarkStart w:name="z65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908"/>
        <w:gridCol w:w="2721"/>
        <w:gridCol w:w="2721"/>
        <w:gridCol w:w="3202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2012 года № 652 </w:t>
            </w:r>
          </w:p>
        </w:tc>
      </w:tr>
    </w:tbl>
    <w:bookmarkStart w:name="z65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экспортного сертификата летной годности"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8"/>
    <w:bookmarkStart w:name="z66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экспортного сертификата летной годности"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экспортного сертификата летной годности" (далее – стандарт) утвержденного постановлением Правительства Республики Казахстан от 13 сентября 2012 года № 1195 "Об утверждении стандартов государственных услуг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лицам".</w:t>
      </w:r>
    </w:p>
    <w:bookmarkEnd w:id="409"/>
    <w:bookmarkStart w:name="z66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экспортного сертификата летной годности" (далее – государственная услуга) оказывается Комитетом гражданской авиации Министерства транспорта и коммуникаций Республики Казахстан (далее – уполномоченный орган).</w:t>
      </w:r>
    </w:p>
    <w:bookmarkEnd w:id="410"/>
    <w:bookmarkStart w:name="z66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</w:p>
    <w:bookmarkEnd w:id="411"/>
    <w:bookmarkStart w:name="z66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</w:p>
    <w:bookmarkEnd w:id="412"/>
    <w:bookmarkStart w:name="z66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8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года;</w:t>
      </w:r>
    </w:p>
    <w:bookmarkEnd w:id="413"/>
    <w:bookmarkStart w:name="z66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обращении физических и юридических лиц";</w:t>
      </w:r>
    </w:p>
    <w:bookmarkEnd w:id="414"/>
    <w:bookmarkStart w:name="z66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"Об использовании воздушного пространства Республики Казахстан и деятельности авиации";</w:t>
      </w:r>
    </w:p>
    <w:bookmarkEnd w:id="415"/>
    <w:bookmarkStart w:name="z6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постановлением Правительства Республики Казахстан от 25 августа 2011 года № 962 (далее – Правила);</w:t>
      </w:r>
    </w:p>
    <w:bookmarkEnd w:id="416"/>
    <w:bookmarkStart w:name="z66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7"/>
    <w:bookmarkStart w:name="z6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экспортного сертификата (далее – сертификат) летной годности либо выдача письменного мотивированного ответа об отказе в предоставлении государственной услуги на бумажном носителе.</w:t>
      </w:r>
    </w:p>
    <w:bookmarkEnd w:id="418"/>
    <w:bookmarkStart w:name="z67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419"/>
    <w:bookmarkStart w:name="z6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органом: </w:t>
      </w:r>
    </w:p>
    <w:bookmarkEnd w:id="420"/>
    <w:bookmarkStart w:name="z6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</w:p>
    <w:bookmarkEnd w:id="421"/>
    <w:bookmarkStart w:name="z67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22"/>
    <w:bookmarkStart w:name="z6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уполномоченного органа: 010000, г. Астана, проспект Кабанбай батыра, 32/1.</w:t>
      </w:r>
    </w:p>
    <w:bookmarkEnd w:id="423"/>
    <w:bookmarkStart w:name="z67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государственной услуги и документах ее получения размещается на интернет-ресурсе Министерства транспорта и коммуникаций Республики Казахстан по адресу www.mtk.gov.kz. </w:t>
      </w:r>
    </w:p>
    <w:bookmarkEnd w:id="424"/>
    <w:bookmarkStart w:name="z67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5"/>
    <w:bookmarkStart w:name="z67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оказывается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6"/>
    <w:bookmarkStart w:name="z6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7"/>
    <w:bookmarkStart w:name="z6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представляются в канцелярию уполномоченного органа по адресу, указанному в пункте 6 настоящего регламента.</w:t>
      </w:r>
    </w:p>
    <w:bookmarkEnd w:id="428"/>
    <w:bookmarkStart w:name="z6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документов уполномоченным органом получателю государственной услуги выдается талон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9"/>
    <w:bookmarkStart w:name="z6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</w:p>
    <w:bookmarkEnd w:id="430"/>
    <w:bookmarkStart w:name="z682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31"/>
    <w:bookmarkStart w:name="z6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является бесплатной.</w:t>
      </w:r>
    </w:p>
    <w:bookmarkEnd w:id="432"/>
    <w:bookmarkStart w:name="z68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</w:p>
    <w:bookmarkEnd w:id="433"/>
    <w:bookmarkStart w:name="z68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документов, представленных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4"/>
    <w:bookmarkStart w:name="z68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уполномоченного органа и передача документов в управление, осуществляющие соответствующую функцию;</w:t>
      </w:r>
    </w:p>
    <w:bookmarkEnd w:id="435"/>
    <w:bookmarkStart w:name="z68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обращения и принятие решения о возможности исполнения обращения;</w:t>
      </w:r>
    </w:p>
    <w:bookmarkEnd w:id="436"/>
    <w:bookmarkStart w:name="z68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экспортного сертификата летной годности либо выдача письменного мотивированного ответа об отказе в предоставлении государственной услуги.</w:t>
      </w:r>
    </w:p>
    <w:bookmarkEnd w:id="437"/>
    <w:bookmarkStart w:name="z68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структурно-функциональной единицы (далее – СФЕ) с указанием срока выполнения каждого действия указаны в приложении настоящего регламента.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экспортного сертификата летной годности"</w:t>
            </w:r>
          </w:p>
        </w:tc>
      </w:tr>
    </w:tbl>
    <w:bookmarkStart w:name="z69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2302"/>
        <w:gridCol w:w="2616"/>
        <w:gridCol w:w="2616"/>
        <w:gridCol w:w="3085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осуществляющие соответствующую функцию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письменного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