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8328" w14:textId="0718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сельского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октября 2012 года № 1-3/490. Зарегистрирован в Министерстве юстиции Республики Казахстан 8 ноября 2012 года № 8065. Утратил силу приказом Министра сельского хозяйства Республики Казахстан от 4 ноября 2020 года № 337.</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04.11.2020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утратил силу приказом Министра сельского хозяйства РК от 21.07.2015 </w:t>
      </w:r>
      <w:r>
        <w:rPr>
          <w:rFonts w:ascii="Times New Roman"/>
          <w:b w:val="false"/>
          <w:i w:val="false"/>
          <w:color w:val="000000"/>
          <w:sz w:val="28"/>
        </w:rPr>
        <w:t>№ 18-03/680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4" w:id="3"/>
    <w:p>
      <w:pPr>
        <w:spacing w:after="0"/>
        <w:ind w:left="0"/>
        <w:jc w:val="both"/>
      </w:pPr>
      <w:r>
        <w:rPr>
          <w:rFonts w:ascii="Times New Roman"/>
          <w:b w:val="false"/>
          <w:i w:val="false"/>
          <w:color w:val="000000"/>
          <w:sz w:val="28"/>
        </w:rPr>
        <w:t xml:space="preserve">
      2) утратил силу приказом Министра сельского хозяйства РК от 21.07.2015 </w:t>
      </w:r>
      <w:r>
        <w:rPr>
          <w:rFonts w:ascii="Times New Roman"/>
          <w:b w:val="false"/>
          <w:i w:val="false"/>
          <w:color w:val="000000"/>
          <w:sz w:val="28"/>
        </w:rPr>
        <w:t>№ 18-03/680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xml:space="preserve">
      3) утратило силу приказом Министра окружающей среды и водных ресурсов РК от 27.06.2014 </w:t>
      </w:r>
      <w:r>
        <w:rPr>
          <w:rFonts w:ascii="Times New Roman"/>
          <w:b w:val="false"/>
          <w:i w:val="false"/>
          <w:color w:val="000000"/>
          <w:sz w:val="28"/>
        </w:rPr>
        <w:t>№ 239-Ө</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6" w:id="5"/>
    <w:p>
      <w:pPr>
        <w:spacing w:after="0"/>
        <w:ind w:left="0"/>
        <w:jc w:val="both"/>
      </w:pPr>
      <w:r>
        <w:rPr>
          <w:rFonts w:ascii="Times New Roman"/>
          <w:b w:val="false"/>
          <w:i w:val="false"/>
          <w:color w:val="000000"/>
          <w:sz w:val="28"/>
        </w:rPr>
        <w:t xml:space="preserve">
      4) утратил силу приказом Министра сельского хозяйства РК от 21.07.2015 </w:t>
      </w:r>
      <w:r>
        <w:rPr>
          <w:rFonts w:ascii="Times New Roman"/>
          <w:b w:val="false"/>
          <w:i w:val="false"/>
          <w:color w:val="000000"/>
          <w:sz w:val="28"/>
        </w:rPr>
        <w:t>№ 18-03/680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7" w:id="6"/>
    <w:p>
      <w:pPr>
        <w:spacing w:after="0"/>
        <w:ind w:left="0"/>
        <w:jc w:val="both"/>
      </w:pPr>
      <w:r>
        <w:rPr>
          <w:rFonts w:ascii="Times New Roman"/>
          <w:b w:val="false"/>
          <w:i w:val="false"/>
          <w:color w:val="000000"/>
          <w:sz w:val="28"/>
        </w:rPr>
        <w:t xml:space="preserve">
      5) утратило силу приказом Министра окружающей среды и водных ресурсов РК от 27.06.2014 </w:t>
      </w:r>
      <w:r>
        <w:rPr>
          <w:rFonts w:ascii="Times New Roman"/>
          <w:b w:val="false"/>
          <w:i w:val="false"/>
          <w:color w:val="000000"/>
          <w:sz w:val="28"/>
        </w:rPr>
        <w:t>№ 239-Ө</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8" w:id="7"/>
    <w:p>
      <w:pPr>
        <w:spacing w:after="0"/>
        <w:ind w:left="0"/>
        <w:jc w:val="both"/>
      </w:pPr>
      <w:r>
        <w:rPr>
          <w:rFonts w:ascii="Times New Roman"/>
          <w:b w:val="false"/>
          <w:i w:val="false"/>
          <w:color w:val="000000"/>
          <w:sz w:val="28"/>
        </w:rPr>
        <w:t xml:space="preserve">
      6) утратило силу приказом Министра окружающей среды и водных ресурсов РК от 27.06.2014 </w:t>
      </w:r>
      <w:r>
        <w:rPr>
          <w:rFonts w:ascii="Times New Roman"/>
          <w:b w:val="false"/>
          <w:i w:val="false"/>
          <w:color w:val="000000"/>
          <w:sz w:val="28"/>
        </w:rPr>
        <w:t>№ 239-Ө</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xml:space="preserve">
      7) утратило силу приказом Министра окружающей среды и водных ресурсов РК от 27.06.2014 </w:t>
      </w:r>
      <w:r>
        <w:rPr>
          <w:rFonts w:ascii="Times New Roman"/>
          <w:b w:val="false"/>
          <w:i w:val="false"/>
          <w:color w:val="000000"/>
          <w:sz w:val="28"/>
        </w:rPr>
        <w:t>№ 239-Ө</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0" w:id="9"/>
    <w:p>
      <w:pPr>
        <w:spacing w:after="0"/>
        <w:ind w:left="0"/>
        <w:jc w:val="both"/>
      </w:pPr>
      <w:r>
        <w:rPr>
          <w:rFonts w:ascii="Times New Roman"/>
          <w:b w:val="false"/>
          <w:i w:val="false"/>
          <w:color w:val="000000"/>
          <w:sz w:val="28"/>
        </w:rPr>
        <w:t xml:space="preserve">
      8) утратило силу приказом Министра окружающей среды и водных ресурсов РК от 27.06.2014 </w:t>
      </w:r>
      <w:r>
        <w:rPr>
          <w:rFonts w:ascii="Times New Roman"/>
          <w:b w:val="false"/>
          <w:i w:val="false"/>
          <w:color w:val="000000"/>
          <w:sz w:val="28"/>
        </w:rPr>
        <w:t>№ 239-Ө</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удостоверений качества хлопка-сырца" согласно приложению 9 к настоящему приказу; </w:t>
      </w:r>
    </w:p>
    <w:bookmarkEnd w:id="10"/>
    <w:bookmarkStart w:name="z12" w:id="11"/>
    <w:p>
      <w:pPr>
        <w:spacing w:after="0"/>
        <w:ind w:left="0"/>
        <w:jc w:val="both"/>
      </w:pPr>
      <w:r>
        <w:rPr>
          <w:rFonts w:ascii="Times New Roman"/>
          <w:b w:val="false"/>
          <w:i w:val="false"/>
          <w:color w:val="000000"/>
          <w:sz w:val="28"/>
        </w:rPr>
        <w:t xml:space="preserve">
      10) утратил силу приказом и.о. Министра сельского хозяйства РК от 28.03.2014 </w:t>
      </w:r>
      <w:r>
        <w:rPr>
          <w:rFonts w:ascii="Times New Roman"/>
          <w:b w:val="false"/>
          <w:i w:val="false"/>
          <w:color w:val="000000"/>
          <w:sz w:val="28"/>
        </w:rPr>
        <w:t>№ 4-1/165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3" w:id="12"/>
    <w:p>
      <w:pPr>
        <w:spacing w:after="0"/>
        <w:ind w:left="0"/>
        <w:jc w:val="both"/>
      </w:pPr>
      <w:r>
        <w:rPr>
          <w:rFonts w:ascii="Times New Roman"/>
          <w:b w:val="false"/>
          <w:i w:val="false"/>
          <w:color w:val="000000"/>
          <w:sz w:val="28"/>
        </w:rPr>
        <w:t xml:space="preserve">
      11) утратил силу приказом Министра сельского хозяйства РК от 05.05.2014 </w:t>
      </w:r>
      <w:r>
        <w:rPr>
          <w:rFonts w:ascii="Times New Roman"/>
          <w:b w:val="false"/>
          <w:i w:val="false"/>
          <w:color w:val="000000"/>
          <w:sz w:val="28"/>
        </w:rPr>
        <w:t>№ 5-2/249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val="false"/>
          <w:color w:val="000000"/>
          <w:sz w:val="28"/>
        </w:rPr>
        <w:t xml:space="preserve">утратил силу приказом Министра сельского хозяйства РК от 16.04.2014 </w:t>
      </w:r>
      <w:r>
        <w:rPr>
          <w:rFonts w:ascii="Times New Roman"/>
          <w:b w:val="false"/>
          <w:i w:val="false"/>
          <w:color w:val="000000"/>
          <w:sz w:val="28"/>
        </w:rPr>
        <w:t>№ 5-2/197</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End w:id="13"/>
    <w:bookmarkStart w:name="z15" w:id="14"/>
    <w:p>
      <w:pPr>
        <w:spacing w:after="0"/>
        <w:ind w:left="0"/>
        <w:jc w:val="both"/>
      </w:pPr>
      <w:r>
        <w:rPr>
          <w:rFonts w:ascii="Times New Roman"/>
          <w:b w:val="false"/>
          <w:i w:val="false"/>
          <w:color w:val="000000"/>
          <w:sz w:val="28"/>
        </w:rPr>
        <w:t xml:space="preserve">
      13) утратил силу приказом Министра сельского хозяйства РК от 21.07.2014 </w:t>
      </w:r>
      <w:r>
        <w:rPr>
          <w:rFonts w:ascii="Times New Roman"/>
          <w:b w:val="false"/>
          <w:i w:val="false"/>
          <w:color w:val="000000"/>
          <w:sz w:val="28"/>
        </w:rPr>
        <w:t>№ 7-1/374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16" w:id="15"/>
    <w:p>
      <w:pPr>
        <w:spacing w:after="0"/>
        <w:ind w:left="0"/>
        <w:jc w:val="both"/>
      </w:pPr>
      <w:r>
        <w:rPr>
          <w:rFonts w:ascii="Times New Roman"/>
          <w:b w:val="false"/>
          <w:i w:val="false"/>
          <w:color w:val="000000"/>
          <w:sz w:val="28"/>
        </w:rPr>
        <w:t xml:space="preserve">
      14) утратил силу приказом Министра сельского хозяйства РК от 21.07.2014 </w:t>
      </w:r>
      <w:r>
        <w:rPr>
          <w:rFonts w:ascii="Times New Roman"/>
          <w:b w:val="false"/>
          <w:i w:val="false"/>
          <w:color w:val="000000"/>
          <w:sz w:val="28"/>
        </w:rPr>
        <w:t>№ 7-1/374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
    <w:bookmarkStart w:name="z17" w:id="16"/>
    <w:p>
      <w:pPr>
        <w:spacing w:after="0"/>
        <w:ind w:left="0"/>
        <w:jc w:val="both"/>
      </w:pPr>
      <w:r>
        <w:rPr>
          <w:rFonts w:ascii="Times New Roman"/>
          <w:b w:val="false"/>
          <w:i w:val="false"/>
          <w:color w:val="000000"/>
          <w:sz w:val="28"/>
        </w:rPr>
        <w:t xml:space="preserve">
      15) утратил силу приказом Министра сельского хозяйства РК от 25.06.2014 </w:t>
      </w:r>
      <w:r>
        <w:rPr>
          <w:rFonts w:ascii="Times New Roman"/>
          <w:b w:val="false"/>
          <w:i w:val="false"/>
          <w:color w:val="000000"/>
          <w:sz w:val="28"/>
        </w:rPr>
        <w:t>№ 3-2/320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18"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информации об отсутствии (наличии) обременении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согласно приложению 16 к настоящему приказу; </w:t>
      </w:r>
    </w:p>
    <w:bookmarkEnd w:id="17"/>
    <w:bookmarkStart w:name="z19"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экспертизы качества семян" согласно приложению 17 к настоящему приказу.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сельского хозяйства РК от 28.03.2014 </w:t>
      </w:r>
      <w:r>
        <w:rPr>
          <w:rFonts w:ascii="Times New Roman"/>
          <w:b w:val="false"/>
          <w:i w:val="false"/>
          <w:color w:val="000000"/>
          <w:sz w:val="28"/>
        </w:rPr>
        <w:t>№ 4-1/165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05.05.2014 </w:t>
      </w:r>
      <w:r>
        <w:rPr>
          <w:rFonts w:ascii="Times New Roman"/>
          <w:b w:val="false"/>
          <w:i w:val="false"/>
          <w:color w:val="000000"/>
          <w:sz w:val="28"/>
        </w:rPr>
        <w:t>№ 5-2/249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21.07.2014 </w:t>
      </w:r>
      <w:r>
        <w:rPr>
          <w:rFonts w:ascii="Times New Roman"/>
          <w:b w:val="false"/>
          <w:i w:val="false"/>
          <w:color w:val="000000"/>
          <w:sz w:val="28"/>
        </w:rPr>
        <w:t>№ 7-1/374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18-03/680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 Департаменту стратегии и корпоративного развития (Ибраев С.Н.) совместно с Департаментом переработки и агропродовольственных рынков (Кусаинова А.Б.), Комитетом государственной инспекции в АПК (Хасенов С.С), Комитетом ветеринарного контроля и надзора (Жакупбаев Н.Х.), Комитетом лесного и охотничьего хозяйства (Нысанбаев Е.Н.), Комитетом рыбного хозяйства (Тейлянов К.Г.)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19"/>
    <w:bookmarkStart w:name="z21" w:id="2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сельского хозяйства Республики Казахстан Толибаева М.Е.</w:t>
      </w:r>
    </w:p>
    <w:bookmarkEnd w:id="20"/>
    <w:bookmarkStart w:name="z22"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24" w:id="2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административного органа в Республике Казахстан на ввоз в Республику Казахстан и вывоз</w:t>
      </w:r>
      <w:r>
        <w:br/>
      </w:r>
      <w:r>
        <w:rPr>
          <w:rFonts w:ascii="Times New Roman"/>
          <w:b/>
          <w:i w:val="false"/>
          <w:color w:val="000000"/>
        </w:rPr>
        <w:t>за ее пределы видов животных и растений, их частей</w:t>
      </w:r>
      <w:r>
        <w:br/>
      </w:r>
      <w:r>
        <w:rPr>
          <w:rFonts w:ascii="Times New Roman"/>
          <w:b/>
          <w:i w:val="false"/>
          <w:color w:val="000000"/>
        </w:rPr>
        <w:t>или дериватов, находящихся под угрозой исчезновения"</w:t>
      </w:r>
    </w:p>
    <w:bookmarkEnd w:id="22"/>
    <w:p>
      <w:pPr>
        <w:spacing w:after="0"/>
        <w:ind w:left="0"/>
        <w:jc w:val="both"/>
      </w:pPr>
      <w:r>
        <w:rPr>
          <w:rFonts w:ascii="Times New Roman"/>
          <w:b w:val="false"/>
          <w:i w:val="false"/>
          <w:color w:val="ff0000"/>
          <w:sz w:val="28"/>
        </w:rPr>
        <w:t xml:space="preserve">
      Сноска. Приложение 1 утратило силу приказом Министра сельского хозяйства РК от 21.07.2015 </w:t>
      </w:r>
      <w:r>
        <w:rPr>
          <w:rFonts w:ascii="Times New Roman"/>
          <w:b w:val="false"/>
          <w:i w:val="false"/>
          <w:color w:val="ff0000"/>
          <w:sz w:val="28"/>
        </w:rPr>
        <w:t>№ 18-03/680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65" w:id="2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производство интродукции,</w:t>
      </w:r>
      <w:r>
        <w:br/>
      </w:r>
      <w:r>
        <w:rPr>
          <w:rFonts w:ascii="Times New Roman"/>
          <w:b/>
          <w:i w:val="false"/>
          <w:color w:val="000000"/>
        </w:rPr>
        <w:t>реинтродукции и гибридизации животных"</w:t>
      </w:r>
    </w:p>
    <w:bookmarkEnd w:id="23"/>
    <w:p>
      <w:pPr>
        <w:spacing w:after="0"/>
        <w:ind w:left="0"/>
        <w:jc w:val="both"/>
      </w:pPr>
      <w:r>
        <w:rPr>
          <w:rFonts w:ascii="Times New Roman"/>
          <w:b w:val="false"/>
          <w:i w:val="false"/>
          <w:color w:val="ff0000"/>
          <w:sz w:val="28"/>
        </w:rPr>
        <w:t xml:space="preserve">
      Сноска. Приложение 2 утратило силу приказом Министра сельского хозяйства РК от 21.07.2015 </w:t>
      </w:r>
      <w:r>
        <w:rPr>
          <w:rFonts w:ascii="Times New Roman"/>
          <w:b w:val="false"/>
          <w:i w:val="false"/>
          <w:color w:val="ff0000"/>
          <w:sz w:val="28"/>
        </w:rPr>
        <w:t>№ 18-03/680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112" w:id="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"Согласование добычи объектов животного мира с применением</w:t>
      </w:r>
      <w:r>
        <w:br/>
      </w:r>
      <w:r>
        <w:rPr>
          <w:rFonts w:ascii="Times New Roman"/>
          <w:b/>
          <w:i w:val="false"/>
          <w:color w:val="000000"/>
        </w:rPr>
        <w:t>ядохимикатов при истреблении полевых грызунов, а также</w:t>
      </w:r>
      <w:r>
        <w:br/>
      </w:r>
      <w:r>
        <w:rPr>
          <w:rFonts w:ascii="Times New Roman"/>
          <w:b/>
          <w:i w:val="false"/>
          <w:color w:val="000000"/>
        </w:rPr>
        <w:t>в случаях эпизоотии бешенства и других болезней животных"</w:t>
      </w:r>
    </w:p>
    <w:bookmarkEnd w:id="24"/>
    <w:p>
      <w:pPr>
        <w:spacing w:after="0"/>
        <w:ind w:left="0"/>
        <w:jc w:val="both"/>
      </w:pPr>
      <w:r>
        <w:rPr>
          <w:rFonts w:ascii="Times New Roman"/>
          <w:b w:val="false"/>
          <w:i w:val="false"/>
          <w:color w:val="ff0000"/>
          <w:sz w:val="28"/>
        </w:rPr>
        <w:t xml:space="preserve">
      Сноска. Приложение 3 утратило силу приказом Министра окружающей среды и водных ресурсов РК от 27.06.2014 </w:t>
      </w:r>
      <w:r>
        <w:rPr>
          <w:rFonts w:ascii="Times New Roman"/>
          <w:b w:val="false"/>
          <w:i w:val="false"/>
          <w:color w:val="ff0000"/>
          <w:sz w:val="28"/>
        </w:rPr>
        <w:t>№ 239-Ө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159" w:id="2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разрешений на пользование животным миром"</w:t>
      </w:r>
    </w:p>
    <w:bookmarkEnd w:id="25"/>
    <w:p>
      <w:pPr>
        <w:spacing w:after="0"/>
        <w:ind w:left="0"/>
        <w:jc w:val="both"/>
      </w:pPr>
      <w:r>
        <w:rPr>
          <w:rFonts w:ascii="Times New Roman"/>
          <w:b w:val="false"/>
          <w:i w:val="false"/>
          <w:color w:val="ff0000"/>
          <w:sz w:val="28"/>
        </w:rPr>
        <w:t xml:space="preserve">
      Сноска. Приложение 4 утратило силу приказом Министра сельского хозяйства РК от 21.07.2015 </w:t>
      </w:r>
      <w:r>
        <w:rPr>
          <w:rFonts w:ascii="Times New Roman"/>
          <w:b w:val="false"/>
          <w:i w:val="false"/>
          <w:color w:val="ff0000"/>
          <w:sz w:val="28"/>
        </w:rPr>
        <w:t>№ 18-03/680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214" w:id="2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акклиматизацию"</w:t>
      </w:r>
    </w:p>
    <w:bookmarkEnd w:id="26"/>
    <w:p>
      <w:pPr>
        <w:spacing w:after="0"/>
        <w:ind w:left="0"/>
        <w:jc w:val="both"/>
      </w:pPr>
      <w:r>
        <w:rPr>
          <w:rFonts w:ascii="Times New Roman"/>
          <w:b w:val="false"/>
          <w:i w:val="false"/>
          <w:color w:val="ff0000"/>
          <w:sz w:val="28"/>
        </w:rPr>
        <w:t xml:space="preserve">
      Сноска. Приложение 5 утратило силу приказом Министра окружающей среды и водных ресурсов РК от 27.06.2014 </w:t>
      </w:r>
      <w:r>
        <w:rPr>
          <w:rFonts w:ascii="Times New Roman"/>
          <w:b w:val="false"/>
          <w:i w:val="false"/>
          <w:color w:val="ff0000"/>
          <w:sz w:val="28"/>
        </w:rPr>
        <w:t>№ 239-Ө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260" w:id="2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"Согласование установки рыбозащитных устройств водозаборных сооружений"</w:t>
      </w:r>
    </w:p>
    <w:bookmarkEnd w:id="27"/>
    <w:p>
      <w:pPr>
        <w:spacing w:after="0"/>
        <w:ind w:left="0"/>
        <w:jc w:val="both"/>
      </w:pPr>
      <w:r>
        <w:rPr>
          <w:rFonts w:ascii="Times New Roman"/>
          <w:b w:val="false"/>
          <w:i w:val="false"/>
          <w:color w:val="ff0000"/>
          <w:sz w:val="28"/>
        </w:rPr>
        <w:t xml:space="preserve">
      Сноска. Приложение 6 утратило силу приказом Министра окружающей среды и водных ресурсов РК от 27.06.2014 </w:t>
      </w:r>
      <w:r>
        <w:rPr>
          <w:rFonts w:ascii="Times New Roman"/>
          <w:b w:val="false"/>
          <w:i w:val="false"/>
          <w:color w:val="ff0000"/>
          <w:sz w:val="28"/>
        </w:rPr>
        <w:t>№ 239-Ө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306" w:id="2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w:t>
      </w:r>
    </w:p>
    <w:bookmarkEnd w:id="28"/>
    <w:p>
      <w:pPr>
        <w:spacing w:after="0"/>
        <w:ind w:left="0"/>
        <w:jc w:val="both"/>
      </w:pPr>
      <w:r>
        <w:rPr>
          <w:rFonts w:ascii="Times New Roman"/>
          <w:b w:val="false"/>
          <w:i w:val="false"/>
          <w:color w:val="ff0000"/>
          <w:sz w:val="28"/>
        </w:rPr>
        <w:t xml:space="preserve">
      Сноска. Приложение 7 утратило силу приказом Министра окружающей среды и водных ресурсов РК от 27.06.2014 </w:t>
      </w:r>
      <w:r>
        <w:rPr>
          <w:rFonts w:ascii="Times New Roman"/>
          <w:b w:val="false"/>
          <w:i w:val="false"/>
          <w:color w:val="ff0000"/>
          <w:sz w:val="28"/>
        </w:rPr>
        <w:t>№ 239-Ө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w:t>
            </w:r>
            <w:r>
              <w:br/>
            </w:r>
            <w:r>
              <w:rPr>
                <w:rFonts w:ascii="Times New Roman"/>
                <w:b w:val="false"/>
                <w:i w:val="false"/>
                <w:color w:val="000000"/>
                <w:sz w:val="20"/>
              </w:rPr>
              <w:t>№ 1-3/490</w:t>
            </w:r>
          </w:p>
        </w:tc>
      </w:tr>
    </w:tbl>
    <w:bookmarkStart w:name="z366" w:id="2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"Распределение квот на изъятие объектов животного мира на основании утвержденных лимитов"</w:t>
      </w:r>
    </w:p>
    <w:bookmarkEnd w:id="29"/>
    <w:p>
      <w:pPr>
        <w:spacing w:after="0"/>
        <w:ind w:left="0"/>
        <w:jc w:val="both"/>
      </w:pPr>
      <w:r>
        <w:rPr>
          <w:rFonts w:ascii="Times New Roman"/>
          <w:b w:val="false"/>
          <w:i w:val="false"/>
          <w:color w:val="ff0000"/>
          <w:sz w:val="28"/>
        </w:rPr>
        <w:t xml:space="preserve">
      Сноска. Приложение 8 утратило силу приказом Министра окружающей среды и водных ресурсов РК от 27.06.2014 </w:t>
      </w:r>
      <w:r>
        <w:rPr>
          <w:rFonts w:ascii="Times New Roman"/>
          <w:b w:val="false"/>
          <w:i w:val="false"/>
          <w:color w:val="ff0000"/>
          <w:sz w:val="28"/>
        </w:rPr>
        <w:t>№ 239-Ө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w:t>
            </w:r>
            <w:r>
              <w:br/>
            </w:r>
            <w:r>
              <w:rPr>
                <w:rFonts w:ascii="Times New Roman"/>
                <w:b w:val="false"/>
                <w:i w:val="false"/>
                <w:color w:val="000000"/>
                <w:sz w:val="20"/>
              </w:rPr>
              <w:t>№ 1-3/490</w:t>
            </w:r>
          </w:p>
        </w:tc>
      </w:tr>
    </w:tbl>
    <w:bookmarkStart w:name="z433" w:id="30"/>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"Выдача удостоверения качества хлопка-сырца"</w:t>
      </w:r>
      <w:r>
        <w:br/>
      </w:r>
      <w:r>
        <w:rPr>
          <w:rFonts w:ascii="Times New Roman"/>
          <w:b/>
          <w:i w:val="false"/>
          <w:color w:val="000000"/>
        </w:rPr>
        <w:t>1. Основные положения</w:t>
      </w:r>
    </w:p>
    <w:bookmarkEnd w:id="30"/>
    <w:bookmarkStart w:name="z435" w:id="31"/>
    <w:p>
      <w:pPr>
        <w:spacing w:after="0"/>
        <w:ind w:left="0"/>
        <w:jc w:val="both"/>
      </w:pPr>
      <w:r>
        <w:rPr>
          <w:rFonts w:ascii="Times New Roman"/>
          <w:b w:val="false"/>
          <w:i w:val="false"/>
          <w:color w:val="000000"/>
          <w:sz w:val="28"/>
        </w:rPr>
        <w:t xml:space="preserve">
      1. Настоящий Регламент государственной услуги "Выдача удостоверения качества хлопка–сырца"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31"/>
    <w:bookmarkStart w:name="z436" w:id="32"/>
    <w:p>
      <w:pPr>
        <w:spacing w:after="0"/>
        <w:ind w:left="0"/>
        <w:jc w:val="both"/>
      </w:pPr>
      <w:r>
        <w:rPr>
          <w:rFonts w:ascii="Times New Roman"/>
          <w:b w:val="false"/>
          <w:i w:val="false"/>
          <w:color w:val="000000"/>
          <w:sz w:val="28"/>
        </w:rPr>
        <w:t>
      2. Государственная услуга: "Выдача удостоверения качества хлопка–сырца" (далее – государственная услуга) – проведение акционерным обществом "КазАгрЭкс" по заявке физических и юридических лиц (далее – получатели государственной услуги) экспертизы качества хлопка–сырца и выдачи удостоверения о качестве хлопка–сырца.</w:t>
      </w:r>
    </w:p>
    <w:bookmarkEnd w:id="32"/>
    <w:bookmarkStart w:name="z437" w:id="33"/>
    <w:p>
      <w:pPr>
        <w:spacing w:after="0"/>
        <w:ind w:left="0"/>
        <w:jc w:val="both"/>
      </w:pPr>
      <w:r>
        <w:rPr>
          <w:rFonts w:ascii="Times New Roman"/>
          <w:b w:val="false"/>
          <w:i w:val="false"/>
          <w:color w:val="000000"/>
          <w:sz w:val="28"/>
        </w:rPr>
        <w:t>
      3. Государственная услуга оказывается акционерным обществом "КазАгрЭкс", находящимся по адресу: город Астана, проспект Республики 64/3 и его филиалами (далее – экспертная организация).</w:t>
      </w:r>
    </w:p>
    <w:bookmarkEnd w:id="33"/>
    <w:bookmarkStart w:name="z438" w:id="34"/>
    <w:p>
      <w:pPr>
        <w:spacing w:after="0"/>
        <w:ind w:left="0"/>
        <w:jc w:val="both"/>
      </w:pPr>
      <w:r>
        <w:rPr>
          <w:rFonts w:ascii="Times New Roman"/>
          <w:b w:val="false"/>
          <w:i w:val="false"/>
          <w:color w:val="000000"/>
          <w:sz w:val="28"/>
        </w:rPr>
        <w:t>
      4. Форма оказываемой государственной услуги: не автоматизированная.</w:t>
      </w:r>
    </w:p>
    <w:bookmarkEnd w:id="34"/>
    <w:bookmarkStart w:name="z439" w:id="35"/>
    <w:p>
      <w:pPr>
        <w:spacing w:after="0"/>
        <w:ind w:left="0"/>
        <w:jc w:val="both"/>
      </w:pPr>
      <w:r>
        <w:rPr>
          <w:rFonts w:ascii="Times New Roman"/>
          <w:b w:val="false"/>
          <w:i w:val="false"/>
          <w:color w:val="000000"/>
          <w:sz w:val="28"/>
        </w:rPr>
        <w:t>
      5. Государственная услуга оказывается на основании:</w:t>
      </w:r>
    </w:p>
    <w:bookmarkEnd w:id="35"/>
    <w:bookmarkStart w:name="z440"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21 июля 2007 года "О развитии хлопковой отрасли";</w:t>
      </w:r>
    </w:p>
    <w:bookmarkEnd w:id="36"/>
    <w:bookmarkStart w:name="z441"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удостоверения качества хлопка–сырца" (далее – Стандарт), утвержденного постановлением Правительства Республики Казахстан от 31 августа 2012 года № 1108 "Об утверждении стандартов государственных услуг в области сельского хозяйства и о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bookmarkEnd w:id="37"/>
    <w:bookmarkStart w:name="z442" w:id="38"/>
    <w:p>
      <w:pPr>
        <w:spacing w:after="0"/>
        <w:ind w:left="0"/>
        <w:jc w:val="both"/>
      </w:pPr>
      <w:r>
        <w:rPr>
          <w:rFonts w:ascii="Times New Roman"/>
          <w:b w:val="false"/>
          <w:i w:val="false"/>
          <w:color w:val="000000"/>
          <w:sz w:val="28"/>
        </w:rPr>
        <w:t>
      6. Результатом оказываемой государственной услуги является удостоверение о качестве хлопка-сырца (далее – удостоверение) на бумажном носителе.</w:t>
      </w:r>
    </w:p>
    <w:bookmarkEnd w:id="38"/>
    <w:bookmarkStart w:name="z443" w:id="39"/>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9"/>
    <w:bookmarkStart w:name="z444" w:id="40"/>
    <w:p>
      <w:pPr>
        <w:spacing w:after="0"/>
        <w:ind w:left="0"/>
        <w:jc w:val="both"/>
      </w:pPr>
      <w:r>
        <w:rPr>
          <w:rFonts w:ascii="Times New Roman"/>
          <w:b w:val="false"/>
          <w:i w:val="false"/>
          <w:color w:val="000000"/>
          <w:sz w:val="28"/>
        </w:rPr>
        <w:t>
      7. Государственная услуга оказывается по адресам экспертной организации, указанным в Приложении 1 к Стандарту, в рабочие дни с 9.00 до 18.30 часов, с перерывом на обед с 13.00 до 14.30 часов, выходные дни: суббота, воскресенье и праздничные дни. Прием осуществляется в порядке очереди, без предварительной записи и ускоренного обслуживания.</w:t>
      </w:r>
    </w:p>
    <w:bookmarkEnd w:id="40"/>
    <w:bookmarkStart w:name="z445" w:id="41"/>
    <w:p>
      <w:pPr>
        <w:spacing w:after="0"/>
        <w:ind w:left="0"/>
        <w:jc w:val="both"/>
      </w:pPr>
      <w:r>
        <w:rPr>
          <w:rFonts w:ascii="Times New Roman"/>
          <w:b w:val="false"/>
          <w:i w:val="false"/>
          <w:color w:val="000000"/>
          <w:sz w:val="28"/>
        </w:rPr>
        <w:t xml:space="preserve">
      8. Информацию по вопросам оказания государственной услуги, а также о ходе оказания государственной услуги можно получить в экспертной организации, адреса и контактные данные которой указаны в </w:t>
      </w:r>
      <w:r>
        <w:rPr>
          <w:rFonts w:ascii="Times New Roman"/>
          <w:b w:val="false"/>
          <w:i w:val="false"/>
          <w:color w:val="000000"/>
          <w:sz w:val="28"/>
        </w:rPr>
        <w:t>Приложении 1</w:t>
      </w:r>
      <w:r>
        <w:rPr>
          <w:rFonts w:ascii="Times New Roman"/>
          <w:b w:val="false"/>
          <w:i w:val="false"/>
          <w:color w:val="000000"/>
          <w:sz w:val="28"/>
        </w:rPr>
        <w:t xml:space="preserve"> к Стандарту и на стендах экспертной организации.</w:t>
      </w:r>
    </w:p>
    <w:bookmarkEnd w:id="41"/>
    <w:bookmarkStart w:name="z446" w:id="42"/>
    <w:p>
      <w:pPr>
        <w:spacing w:after="0"/>
        <w:ind w:left="0"/>
        <w:jc w:val="both"/>
      </w:pPr>
      <w:r>
        <w:rPr>
          <w:rFonts w:ascii="Times New Roman"/>
          <w:b w:val="false"/>
          <w:i w:val="false"/>
          <w:color w:val="000000"/>
          <w:sz w:val="28"/>
        </w:rPr>
        <w:t xml:space="preserve">
      9. Государственная услуга оказывается в сроки, указанные в </w:t>
      </w:r>
      <w:r>
        <w:rPr>
          <w:rFonts w:ascii="Times New Roman"/>
          <w:b w:val="false"/>
          <w:i w:val="false"/>
          <w:color w:val="000000"/>
          <w:sz w:val="28"/>
        </w:rPr>
        <w:t>пункте 7</w:t>
      </w:r>
      <w:r>
        <w:rPr>
          <w:rFonts w:ascii="Times New Roman"/>
          <w:b w:val="false"/>
          <w:i w:val="false"/>
          <w:color w:val="000000"/>
          <w:sz w:val="28"/>
        </w:rPr>
        <w:t xml:space="preserve"> Стандарта.</w:t>
      </w:r>
    </w:p>
    <w:bookmarkEnd w:id="42"/>
    <w:bookmarkStart w:name="z447" w:id="43"/>
    <w:p>
      <w:pPr>
        <w:spacing w:after="0"/>
        <w:ind w:left="0"/>
        <w:jc w:val="both"/>
      </w:pPr>
      <w:r>
        <w:rPr>
          <w:rFonts w:ascii="Times New Roman"/>
          <w:b w:val="false"/>
          <w:i w:val="false"/>
          <w:color w:val="000000"/>
          <w:sz w:val="28"/>
        </w:rPr>
        <w:t xml:space="preserve">
      10. Для получения государственной услуги получатель государственной услуги предоставляет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p>
    <w:bookmarkEnd w:id="43"/>
    <w:bookmarkStart w:name="z448" w:id="44"/>
    <w:p>
      <w:pPr>
        <w:spacing w:after="0"/>
        <w:ind w:left="0"/>
        <w:jc w:val="both"/>
      </w:pPr>
      <w:r>
        <w:rPr>
          <w:rFonts w:ascii="Times New Roman"/>
          <w:b w:val="false"/>
          <w:i w:val="false"/>
          <w:color w:val="000000"/>
          <w:sz w:val="28"/>
        </w:rPr>
        <w:t>
      11. Основания для отказа в оказании государственной услуги отсутствуют.</w:t>
      </w:r>
    </w:p>
    <w:bookmarkEnd w:id="44"/>
    <w:bookmarkStart w:name="z449" w:id="45"/>
    <w:p>
      <w:pPr>
        <w:spacing w:after="0"/>
        <w:ind w:left="0"/>
        <w:jc w:val="both"/>
      </w:pPr>
      <w:r>
        <w:rPr>
          <w:rFonts w:ascii="Times New Roman"/>
          <w:b w:val="false"/>
          <w:i w:val="false"/>
          <w:color w:val="000000"/>
          <w:sz w:val="28"/>
        </w:rPr>
        <w:t>
      12. Прием документов получателя государственной услуги для оказания государственной услуги осуществляется одним специалистом в течение рабочего дня на основании графика работы экспертной организации.</w:t>
      </w:r>
    </w:p>
    <w:bookmarkEnd w:id="45"/>
    <w:bookmarkStart w:name="z450"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451" w:id="47"/>
    <w:p>
      <w:pPr>
        <w:spacing w:after="0"/>
        <w:ind w:left="0"/>
        <w:jc w:val="both"/>
      </w:pPr>
      <w:r>
        <w:rPr>
          <w:rFonts w:ascii="Times New Roman"/>
          <w:b w:val="false"/>
          <w:i w:val="false"/>
          <w:color w:val="000000"/>
          <w:sz w:val="28"/>
        </w:rPr>
        <w:t>
      13.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w:t>
      </w:r>
    </w:p>
    <w:bookmarkEnd w:id="47"/>
    <w:bookmarkStart w:name="z452" w:id="48"/>
    <w:p>
      <w:pPr>
        <w:spacing w:after="0"/>
        <w:ind w:left="0"/>
        <w:jc w:val="both"/>
      </w:pPr>
      <w:r>
        <w:rPr>
          <w:rFonts w:ascii="Times New Roman"/>
          <w:b w:val="false"/>
          <w:i w:val="false"/>
          <w:color w:val="000000"/>
          <w:sz w:val="28"/>
        </w:rPr>
        <w:t>
      1) прием и регистрация заявки получателя государственной услуги cотрудником экспертной организации, передача заявки заведующему экспертной организации. При приеме заявки, специалист канцелярии экспертной организации обеспечивает заключение договора на проведение работ по экспертизе качества хлопка–сырца между экспертной организацией и получателем государственной услуги;</w:t>
      </w:r>
    </w:p>
    <w:bookmarkEnd w:id="48"/>
    <w:bookmarkStart w:name="z453" w:id="49"/>
    <w:p>
      <w:pPr>
        <w:spacing w:after="0"/>
        <w:ind w:left="0"/>
        <w:jc w:val="both"/>
      </w:pPr>
      <w:r>
        <w:rPr>
          <w:rFonts w:ascii="Times New Roman"/>
          <w:b w:val="false"/>
          <w:i w:val="false"/>
          <w:color w:val="000000"/>
          <w:sz w:val="28"/>
        </w:rPr>
        <w:t>
      2) заведующий экспертной организации определяет специалиста по проведению экспертизы качества хлопка–сырца, которому выдаются задание и копия заявки (далее – специалист экспертной организации);</w:t>
      </w:r>
    </w:p>
    <w:bookmarkEnd w:id="49"/>
    <w:bookmarkStart w:name="z454" w:id="50"/>
    <w:p>
      <w:pPr>
        <w:spacing w:after="0"/>
        <w:ind w:left="0"/>
        <w:jc w:val="both"/>
      </w:pPr>
      <w:r>
        <w:rPr>
          <w:rFonts w:ascii="Times New Roman"/>
          <w:b w:val="false"/>
          <w:i w:val="false"/>
          <w:color w:val="000000"/>
          <w:sz w:val="28"/>
        </w:rPr>
        <w:t>
      3) проведение специалистом экспертной организации отбора проб в течение 24 часов после регистрации заявки, регистрация проб в специальном журнале;</w:t>
      </w:r>
    </w:p>
    <w:bookmarkEnd w:id="50"/>
    <w:bookmarkStart w:name="z455" w:id="51"/>
    <w:p>
      <w:pPr>
        <w:spacing w:after="0"/>
        <w:ind w:left="0"/>
        <w:jc w:val="both"/>
      </w:pPr>
      <w:r>
        <w:rPr>
          <w:rFonts w:ascii="Times New Roman"/>
          <w:b w:val="false"/>
          <w:i w:val="false"/>
          <w:color w:val="000000"/>
          <w:sz w:val="28"/>
        </w:rPr>
        <w:t xml:space="preserve">
      4) проведение специалистом экспертной организации испытаний по указанным в заявке показателям качества и методам испытаний посредством органолептической (путем сличения со стандартными образцами внешнего вида хлопка–сырца) и инструментальной оценки, оформление удостоверения о качестве хлопка–сырца; </w:t>
      </w:r>
    </w:p>
    <w:bookmarkEnd w:id="51"/>
    <w:bookmarkStart w:name="z456" w:id="52"/>
    <w:p>
      <w:pPr>
        <w:spacing w:after="0"/>
        <w:ind w:left="0"/>
        <w:jc w:val="both"/>
      </w:pPr>
      <w:r>
        <w:rPr>
          <w:rFonts w:ascii="Times New Roman"/>
          <w:b w:val="false"/>
          <w:i w:val="false"/>
          <w:color w:val="000000"/>
          <w:sz w:val="28"/>
        </w:rPr>
        <w:t>
      5) подписание заведующим экспертной организации удостоверения о качестве хлопка–сырца;</w:t>
      </w:r>
    </w:p>
    <w:bookmarkEnd w:id="52"/>
    <w:bookmarkStart w:name="z457" w:id="53"/>
    <w:p>
      <w:pPr>
        <w:spacing w:after="0"/>
        <w:ind w:left="0"/>
        <w:jc w:val="both"/>
      </w:pPr>
      <w:r>
        <w:rPr>
          <w:rFonts w:ascii="Times New Roman"/>
          <w:b w:val="false"/>
          <w:i w:val="false"/>
          <w:color w:val="000000"/>
          <w:sz w:val="28"/>
        </w:rPr>
        <w:t>
      6) регистрация удостоверения о качестве хлопка–сырца, выдача получателю государственной услуги.</w:t>
      </w:r>
    </w:p>
    <w:bookmarkEnd w:id="53"/>
    <w:bookmarkStart w:name="z458" w:id="54"/>
    <w:p>
      <w:pPr>
        <w:spacing w:after="0"/>
        <w:ind w:left="0"/>
        <w:jc w:val="both"/>
      </w:pPr>
      <w:r>
        <w:rPr>
          <w:rFonts w:ascii="Times New Roman"/>
          <w:b w:val="false"/>
          <w:i w:val="false"/>
          <w:color w:val="000000"/>
          <w:sz w:val="28"/>
        </w:rPr>
        <w:t xml:space="preserve">
      14. Специалист канцелярии экспертной организации принимает от получателя государственной услуги документы, регистрирует в журнале входящей корреспонденции, выдает получателю государственной услуги расписку о приеме соответствующих документов с указанием: </w:t>
      </w:r>
    </w:p>
    <w:bookmarkEnd w:id="54"/>
    <w:bookmarkStart w:name="z459" w:id="55"/>
    <w:p>
      <w:pPr>
        <w:spacing w:after="0"/>
        <w:ind w:left="0"/>
        <w:jc w:val="both"/>
      </w:pPr>
      <w:r>
        <w:rPr>
          <w:rFonts w:ascii="Times New Roman"/>
          <w:b w:val="false"/>
          <w:i w:val="false"/>
          <w:color w:val="000000"/>
          <w:sz w:val="28"/>
        </w:rPr>
        <w:t xml:space="preserve">
      1) номера и даты приема документов; </w:t>
      </w:r>
    </w:p>
    <w:bookmarkEnd w:id="55"/>
    <w:bookmarkStart w:name="z460" w:id="56"/>
    <w:p>
      <w:pPr>
        <w:spacing w:after="0"/>
        <w:ind w:left="0"/>
        <w:jc w:val="both"/>
      </w:pPr>
      <w:r>
        <w:rPr>
          <w:rFonts w:ascii="Times New Roman"/>
          <w:b w:val="false"/>
          <w:i w:val="false"/>
          <w:color w:val="000000"/>
          <w:sz w:val="28"/>
        </w:rPr>
        <w:t xml:space="preserve">
      2) вида запрашиваемой государственной услуги; </w:t>
      </w:r>
    </w:p>
    <w:bookmarkEnd w:id="56"/>
    <w:bookmarkStart w:name="z461" w:id="57"/>
    <w:p>
      <w:pPr>
        <w:spacing w:after="0"/>
        <w:ind w:left="0"/>
        <w:jc w:val="both"/>
      </w:pPr>
      <w:r>
        <w:rPr>
          <w:rFonts w:ascii="Times New Roman"/>
          <w:b w:val="false"/>
          <w:i w:val="false"/>
          <w:color w:val="000000"/>
          <w:sz w:val="28"/>
        </w:rPr>
        <w:t xml:space="preserve">
      3) количества и названий приложенных документов; </w:t>
      </w:r>
    </w:p>
    <w:bookmarkEnd w:id="57"/>
    <w:bookmarkStart w:name="z462" w:id="58"/>
    <w:p>
      <w:pPr>
        <w:spacing w:after="0"/>
        <w:ind w:left="0"/>
        <w:jc w:val="both"/>
      </w:pPr>
      <w:r>
        <w:rPr>
          <w:rFonts w:ascii="Times New Roman"/>
          <w:b w:val="false"/>
          <w:i w:val="false"/>
          <w:color w:val="000000"/>
          <w:sz w:val="28"/>
        </w:rPr>
        <w:t xml:space="preserve">
      4) даты (времени) получения государственной услуги и места выдачи документов; </w:t>
      </w:r>
    </w:p>
    <w:bookmarkEnd w:id="58"/>
    <w:bookmarkStart w:name="z463" w:id="59"/>
    <w:p>
      <w:pPr>
        <w:spacing w:after="0"/>
        <w:ind w:left="0"/>
        <w:jc w:val="both"/>
      </w:pPr>
      <w:r>
        <w:rPr>
          <w:rFonts w:ascii="Times New Roman"/>
          <w:b w:val="false"/>
          <w:i w:val="false"/>
          <w:color w:val="000000"/>
          <w:sz w:val="28"/>
        </w:rPr>
        <w:t xml:space="preserve">
      5) фамилии, имени, отчества ответственного лица, принявшего документы; </w:t>
      </w:r>
    </w:p>
    <w:bookmarkEnd w:id="59"/>
    <w:bookmarkStart w:name="z464" w:id="60"/>
    <w:p>
      <w:pPr>
        <w:spacing w:after="0"/>
        <w:ind w:left="0"/>
        <w:jc w:val="both"/>
      </w:pPr>
      <w:r>
        <w:rPr>
          <w:rFonts w:ascii="Times New Roman"/>
          <w:b w:val="false"/>
          <w:i w:val="false"/>
          <w:color w:val="000000"/>
          <w:sz w:val="28"/>
        </w:rPr>
        <w:t>
      6) фамилии, имени, отчества (для физических лиц) или наименования (для юридических лиц), контактных данных получателя государственной услуги.</w:t>
      </w:r>
    </w:p>
    <w:bookmarkEnd w:id="60"/>
    <w:bookmarkStart w:name="z465" w:id="61"/>
    <w:p>
      <w:pPr>
        <w:spacing w:after="0"/>
        <w:ind w:left="0"/>
        <w:jc w:val="both"/>
      </w:pP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p>
    <w:bookmarkEnd w:id="61"/>
    <w:bookmarkStart w:name="z466" w:id="62"/>
    <w:p>
      <w:pPr>
        <w:spacing w:after="0"/>
        <w:ind w:left="0"/>
        <w:jc w:val="both"/>
      </w:pPr>
      <w:r>
        <w:rPr>
          <w:rFonts w:ascii="Times New Roman"/>
          <w:b w:val="false"/>
          <w:i w:val="false"/>
          <w:color w:val="000000"/>
          <w:sz w:val="28"/>
        </w:rPr>
        <w:t xml:space="preserve">
      1) заведующий экспертной организации; </w:t>
      </w:r>
    </w:p>
    <w:bookmarkEnd w:id="62"/>
    <w:bookmarkStart w:name="z467" w:id="63"/>
    <w:p>
      <w:pPr>
        <w:spacing w:after="0"/>
        <w:ind w:left="0"/>
        <w:jc w:val="both"/>
      </w:pPr>
      <w:r>
        <w:rPr>
          <w:rFonts w:ascii="Times New Roman"/>
          <w:b w:val="false"/>
          <w:i w:val="false"/>
          <w:color w:val="000000"/>
          <w:sz w:val="28"/>
        </w:rPr>
        <w:t>
      2) специалист экспертной организации;</w:t>
      </w:r>
    </w:p>
    <w:bookmarkEnd w:id="63"/>
    <w:bookmarkStart w:name="z468" w:id="64"/>
    <w:p>
      <w:pPr>
        <w:spacing w:after="0"/>
        <w:ind w:left="0"/>
        <w:jc w:val="both"/>
      </w:pPr>
      <w:r>
        <w:rPr>
          <w:rFonts w:ascii="Times New Roman"/>
          <w:b w:val="false"/>
          <w:i w:val="false"/>
          <w:color w:val="000000"/>
          <w:sz w:val="28"/>
        </w:rPr>
        <w:t>
      3) специалист канцелярии экспертной организации.</w:t>
      </w:r>
    </w:p>
    <w:bookmarkEnd w:id="64"/>
    <w:bookmarkStart w:name="z469" w:id="65"/>
    <w:p>
      <w:pPr>
        <w:spacing w:after="0"/>
        <w:ind w:left="0"/>
        <w:jc w:val="both"/>
      </w:pP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1 к настоящему Регламенту.</w:t>
      </w:r>
    </w:p>
    <w:bookmarkEnd w:id="65"/>
    <w:bookmarkStart w:name="z470" w:id="66"/>
    <w:p>
      <w:pPr>
        <w:spacing w:after="0"/>
        <w:ind w:left="0"/>
        <w:jc w:val="both"/>
      </w:pPr>
      <w:r>
        <w:rPr>
          <w:rFonts w:ascii="Times New Roman"/>
          <w:b w:val="false"/>
          <w:i w:val="false"/>
          <w:color w:val="000000"/>
          <w:sz w:val="28"/>
        </w:rPr>
        <w:t xml:space="preserve">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удостоверения качества хлопка-сырца"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72" w:id="67"/>
    <w:p>
      <w:pPr>
        <w:spacing w:after="0"/>
        <w:ind w:left="0"/>
        <w:jc w:val="left"/>
      </w:pPr>
      <w:r>
        <w:rPr>
          <w:rFonts w:ascii="Times New Roman"/>
          <w:b/>
          <w:i w:val="false"/>
          <w:color w:val="000000"/>
        </w:rPr>
        <w:t xml:space="preserve"> Таблица 1. Описание действий СФЕ.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550"/>
        <w:gridCol w:w="1942"/>
        <w:gridCol w:w="1980"/>
        <w:gridCol w:w="3813"/>
        <w:gridCol w:w="1590"/>
        <w:gridCol w:w="10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экспертной организации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экспертной организации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экспертной организации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экспертной организации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экспертной организации</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Принимает и регистрирует заявку получателя государственной услуги. Обеспечивает заключение договора с получателем государственной услуги.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специалиста по проведению экспертизы качества хлопка-сырца, которому выдаются задание и копия заявки.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отбора проб, регистрация проб в специальном журнале.</w:t>
            </w:r>
          </w:p>
          <w:p>
            <w:pPr>
              <w:spacing w:after="20"/>
              <w:ind w:left="20"/>
              <w:jc w:val="both"/>
            </w:pPr>
            <w:r>
              <w:rPr>
                <w:rFonts w:ascii="Times New Roman"/>
                <w:b w:val="false"/>
                <w:i w:val="false"/>
                <w:color w:val="000000"/>
                <w:sz w:val="20"/>
              </w:rPr>
              <w:t xml:space="preserve">
Проведение испытаний по указанным в заявке показателям качества и методам испытаний посредством органолептической (путем сличения со стандартными образцами внешнего вида хлопка-сырца) и инструментальной оценки, оформление удостоверения.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результатов испытания, подписание удостоверения.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получателю государственной услуги.</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заявки заведующему экспертной организации для определения специалиста по проведению экспертизы.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задания и заявки специалисту экспертной организации.</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отбора проб, регистрация в журнале Протокол испытаний.</w:t>
            </w:r>
          </w:p>
          <w:p>
            <w:pPr>
              <w:spacing w:after="20"/>
              <w:ind w:left="20"/>
              <w:jc w:val="both"/>
            </w:pPr>
            <w:r>
              <w:rPr>
                <w:rFonts w:ascii="Times New Roman"/>
                <w:b w:val="false"/>
                <w:i w:val="false"/>
                <w:color w:val="000000"/>
                <w:sz w:val="20"/>
              </w:rPr>
              <w:t>
Удостоверение.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журнале исходящей корреспонденции</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 часа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хлопка-сырца - не более 24 часов с момента регистрации заявки получателя государственной услуги;</w:t>
            </w:r>
          </w:p>
          <w:p>
            <w:pPr>
              <w:spacing w:after="20"/>
              <w:ind w:left="20"/>
              <w:jc w:val="both"/>
            </w:pPr>
            <w:r>
              <w:rPr>
                <w:rFonts w:ascii="Times New Roman"/>
                <w:b w:val="false"/>
                <w:i w:val="false"/>
                <w:color w:val="000000"/>
                <w:sz w:val="20"/>
              </w:rPr>
              <w:t>
испытания – в сроки, оговоренные в договоре с получателем государственной услуги.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24 часов после получения результатов экспертизы.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3" w:id="68"/>
    <w:p>
      <w:pPr>
        <w:spacing w:after="0"/>
        <w:ind w:left="0"/>
        <w:jc w:val="left"/>
      </w:pPr>
      <w:r>
        <w:rPr>
          <w:rFonts w:ascii="Times New Roman"/>
          <w:b/>
          <w:i w:val="false"/>
          <w:color w:val="000000"/>
        </w:rPr>
        <w:t xml:space="preserve">  Таблица 2 Варианты использования. Основной процесс.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900"/>
        <w:gridCol w:w="63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 (ход, поток работ)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экспертной организации</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экспертной организации</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экспертной организации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p>
          <w:p>
            <w:pPr>
              <w:spacing w:after="20"/>
              <w:ind w:left="20"/>
              <w:jc w:val="both"/>
            </w:pPr>
            <w:r>
              <w:rPr>
                <w:rFonts w:ascii="Times New Roman"/>
                <w:b w:val="false"/>
                <w:i w:val="false"/>
                <w:color w:val="000000"/>
                <w:sz w:val="20"/>
              </w:rPr>
              <w:t>
Принимает и регистрирует заявку получателя государственной услуги. Обеспечивает заключение договора с получателем государственной услуги (не более 30 минут).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Действие № 2 </w:t>
            </w:r>
          </w:p>
          <w:p>
            <w:pPr>
              <w:spacing w:after="20"/>
              <w:ind w:left="20"/>
              <w:jc w:val="both"/>
            </w:pPr>
            <w:r>
              <w:rPr>
                <w:rFonts w:ascii="Times New Roman"/>
                <w:b w:val="false"/>
                <w:i w:val="false"/>
                <w:color w:val="000000"/>
                <w:sz w:val="20"/>
              </w:rPr>
              <w:t xml:space="preserve">
Определяет специалиста по проведению экспертизы качества хлопка-сырца, которому выдаются задание и копия заявки (не более 1 часа).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Действие № 3 </w:t>
            </w:r>
          </w:p>
          <w:p>
            <w:pPr>
              <w:spacing w:after="20"/>
              <w:ind w:left="20"/>
              <w:jc w:val="both"/>
            </w:pPr>
            <w:r>
              <w:rPr>
                <w:rFonts w:ascii="Times New Roman"/>
                <w:b w:val="false"/>
                <w:i w:val="false"/>
                <w:color w:val="000000"/>
                <w:sz w:val="20"/>
              </w:rPr>
              <w:t>
Проведение отбора проб, регистрация проб в специальном журнале.</w:t>
            </w:r>
          </w:p>
          <w:p>
            <w:pPr>
              <w:spacing w:after="20"/>
              <w:ind w:left="20"/>
              <w:jc w:val="both"/>
            </w:pPr>
            <w:r>
              <w:rPr>
                <w:rFonts w:ascii="Times New Roman"/>
                <w:b w:val="false"/>
                <w:i w:val="false"/>
                <w:color w:val="000000"/>
                <w:sz w:val="20"/>
              </w:rPr>
              <w:t>
Проведение испытаний по указанным в заявке показателям качества и методам испытаний посредством органолептической (путем сличения со стандартными образцами внешнего вида хлопка-сырца) и инструментальной оценки, оформление удостоверения (отбор проб хлопка-сырца - не более 24 часов с момента регистрации заявки получателя государственной услуги;</w:t>
            </w:r>
          </w:p>
          <w:p>
            <w:pPr>
              <w:spacing w:after="20"/>
              <w:ind w:left="20"/>
              <w:jc w:val="both"/>
            </w:pPr>
            <w:r>
              <w:rPr>
                <w:rFonts w:ascii="Times New Roman"/>
                <w:b w:val="false"/>
                <w:i w:val="false"/>
                <w:color w:val="000000"/>
                <w:sz w:val="20"/>
              </w:rPr>
              <w:t>
испытания – в сроки, оговоренные в договоре с получателем государственной услуги.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p>
          <w:p>
            <w:pPr>
              <w:spacing w:after="20"/>
              <w:ind w:left="20"/>
              <w:jc w:val="both"/>
            </w:pPr>
            <w:r>
              <w:rPr>
                <w:rFonts w:ascii="Times New Roman"/>
                <w:b w:val="false"/>
                <w:i w:val="false"/>
                <w:color w:val="000000"/>
                <w:sz w:val="20"/>
              </w:rPr>
              <w:t xml:space="preserve">
Рассмотрение результатов испытания, подписание удостоверения (не позднее 24 часов после получения результатов экспертизы).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p>
          <w:p>
            <w:pPr>
              <w:spacing w:after="20"/>
              <w:ind w:left="20"/>
              <w:jc w:val="both"/>
            </w:pPr>
            <w:r>
              <w:rPr>
                <w:rFonts w:ascii="Times New Roman"/>
                <w:b w:val="false"/>
                <w:i w:val="false"/>
                <w:color w:val="000000"/>
                <w:sz w:val="20"/>
              </w:rPr>
              <w:t>
Выдача удостоверения получателю государственной услуги (не более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удостоверения качества хлопка-сырца"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75" w:id="6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w:t>
      </w:r>
    </w:p>
    <w:bookmarkEnd w:id="69"/>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477" w:id="7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экспортеру зерна подтверждения о соблюдении экспортером</w:t>
      </w:r>
      <w:r>
        <w:br/>
      </w:r>
      <w:r>
        <w:rPr>
          <w:rFonts w:ascii="Times New Roman"/>
          <w:b/>
          <w:i w:val="false"/>
          <w:color w:val="000000"/>
        </w:rPr>
        <w:t>зерна обязательств по поставке зерна в государственные ресурсы</w:t>
      </w:r>
      <w:r>
        <w:br/>
      </w:r>
      <w:r>
        <w:rPr>
          <w:rFonts w:ascii="Times New Roman"/>
          <w:b/>
          <w:i w:val="false"/>
          <w:color w:val="000000"/>
        </w:rPr>
        <w:t>зерна"</w:t>
      </w:r>
    </w:p>
    <w:bookmarkEnd w:id="70"/>
    <w:p>
      <w:pPr>
        <w:spacing w:after="0"/>
        <w:ind w:left="0"/>
        <w:jc w:val="both"/>
      </w:pPr>
      <w:r>
        <w:rPr>
          <w:rFonts w:ascii="Times New Roman"/>
          <w:b w:val="false"/>
          <w:i w:val="false"/>
          <w:color w:val="ff0000"/>
          <w:sz w:val="28"/>
        </w:rPr>
        <w:t xml:space="preserve">
      Сноска. Приложение 10 утратило силу приказом и.о. Министра сельского хозяйства РК от 28.03.2014 </w:t>
      </w:r>
      <w:r>
        <w:rPr>
          <w:rFonts w:ascii="Times New Roman"/>
          <w:b w:val="false"/>
          <w:i w:val="false"/>
          <w:color w:val="ff0000"/>
          <w:sz w:val="28"/>
        </w:rPr>
        <w:t>№ 4-1/165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521" w:id="7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"Субсидирование ставки вознаграждения по кредитам, выдаваемым</w:t>
      </w:r>
      <w:r>
        <w:br/>
      </w:r>
      <w:r>
        <w:rPr>
          <w:rFonts w:ascii="Times New Roman"/>
          <w:b/>
          <w:i w:val="false"/>
          <w:color w:val="000000"/>
        </w:rPr>
        <w:t>на поддержку сельского хозяйства"</w:t>
      </w:r>
    </w:p>
    <w:bookmarkEnd w:id="71"/>
    <w:p>
      <w:pPr>
        <w:spacing w:after="0"/>
        <w:ind w:left="0"/>
        <w:jc w:val="both"/>
      </w:pPr>
      <w:r>
        <w:rPr>
          <w:rFonts w:ascii="Times New Roman"/>
          <w:b w:val="false"/>
          <w:i w:val="false"/>
          <w:color w:val="ff0000"/>
          <w:sz w:val="28"/>
        </w:rPr>
        <w:t xml:space="preserve">
      Сноска. Приложение 11 утратило силу приказом Министра сельского хозяйства РК от 05.05.2014 </w:t>
      </w:r>
      <w:r>
        <w:rPr>
          <w:rFonts w:ascii="Times New Roman"/>
          <w:b w:val="false"/>
          <w:i w:val="false"/>
          <w:color w:val="ff0000"/>
          <w:sz w:val="28"/>
        </w:rPr>
        <w:t>№ 5-2/249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566" w:id="7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"Субсидирование систем управления производством</w:t>
      </w:r>
      <w:r>
        <w:br/>
      </w:r>
      <w:r>
        <w:rPr>
          <w:rFonts w:ascii="Times New Roman"/>
          <w:b/>
          <w:i w:val="false"/>
          <w:color w:val="000000"/>
        </w:rPr>
        <w:t>сельскохозяйственной продукции"</w:t>
      </w:r>
    </w:p>
    <w:bookmarkEnd w:id="72"/>
    <w:p>
      <w:pPr>
        <w:spacing w:after="0"/>
        <w:ind w:left="0"/>
        <w:jc w:val="both"/>
      </w:pPr>
      <w:r>
        <w:rPr>
          <w:rFonts w:ascii="Times New Roman"/>
          <w:b w:val="false"/>
          <w:i w:val="false"/>
          <w:color w:val="ff0000"/>
          <w:sz w:val="28"/>
        </w:rPr>
        <w:t xml:space="preserve">
      Сноска. Приложение 12 утратило силу приказом Министра сельского хозяйства РК от 16.04.2014 </w:t>
      </w:r>
      <w:r>
        <w:rPr>
          <w:rFonts w:ascii="Times New Roman"/>
          <w:b w:val="false"/>
          <w:i w:val="false"/>
          <w:color w:val="ff0000"/>
          <w:sz w:val="28"/>
        </w:rPr>
        <w:t>№ 5-2/197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608" w:id="7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акта экспертизы, выдаваемой ветеринарными</w:t>
      </w:r>
      <w:r>
        <w:br/>
      </w:r>
      <w:r>
        <w:rPr>
          <w:rFonts w:ascii="Times New Roman"/>
          <w:b/>
          <w:i w:val="false"/>
          <w:color w:val="000000"/>
        </w:rPr>
        <w:t>лабораториями"</w:t>
      </w:r>
    </w:p>
    <w:bookmarkEnd w:id="73"/>
    <w:p>
      <w:pPr>
        <w:spacing w:after="0"/>
        <w:ind w:left="0"/>
        <w:jc w:val="both"/>
      </w:pPr>
      <w:r>
        <w:rPr>
          <w:rFonts w:ascii="Times New Roman"/>
          <w:b w:val="false"/>
          <w:i w:val="false"/>
          <w:color w:val="ff0000"/>
          <w:sz w:val="28"/>
        </w:rPr>
        <w:t xml:space="preserve">
      Сноска. Приложение 13 утратило силу приказом Министра сельского хозяйства РК от 21.07.2014 </w:t>
      </w:r>
      <w:r>
        <w:rPr>
          <w:rFonts w:ascii="Times New Roman"/>
          <w:b w:val="false"/>
          <w:i w:val="false"/>
          <w:color w:val="ff0000"/>
          <w:sz w:val="28"/>
        </w:rPr>
        <w:t>№ 7-1/374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653" w:id="7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экспорт, импорт и транзит перемещаемых</w:t>
      </w:r>
      <w:r>
        <w:br/>
      </w:r>
      <w:r>
        <w:rPr>
          <w:rFonts w:ascii="Times New Roman"/>
          <w:b/>
          <w:i w:val="false"/>
          <w:color w:val="000000"/>
        </w:rPr>
        <w:t>(перевозимых) объектов с учетом оценки эпизоотической ситуации</w:t>
      </w:r>
      <w:r>
        <w:br/>
      </w:r>
      <w:r>
        <w:rPr>
          <w:rFonts w:ascii="Times New Roman"/>
          <w:b/>
          <w:i w:val="false"/>
          <w:color w:val="000000"/>
        </w:rPr>
        <w:t>на соответствующей территории"</w:t>
      </w:r>
    </w:p>
    <w:bookmarkEnd w:id="74"/>
    <w:p>
      <w:pPr>
        <w:spacing w:after="0"/>
        <w:ind w:left="0"/>
        <w:jc w:val="both"/>
      </w:pPr>
      <w:r>
        <w:rPr>
          <w:rFonts w:ascii="Times New Roman"/>
          <w:b w:val="false"/>
          <w:i w:val="false"/>
          <w:color w:val="ff0000"/>
          <w:sz w:val="28"/>
        </w:rPr>
        <w:t xml:space="preserve">
      Сноска. Приложение 14 утратило силу приказом Министра сельского хозяйства РК от 21.07.2014 </w:t>
      </w:r>
      <w:r>
        <w:rPr>
          <w:rFonts w:ascii="Times New Roman"/>
          <w:b w:val="false"/>
          <w:i w:val="false"/>
          <w:color w:val="ff0000"/>
          <w:sz w:val="28"/>
        </w:rPr>
        <w:t>№ 7-1/374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714" w:id="7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"Признание племенного свидетельства или эквивалентного ему</w:t>
      </w:r>
      <w:r>
        <w:br/>
      </w:r>
      <w:r>
        <w:rPr>
          <w:rFonts w:ascii="Times New Roman"/>
          <w:b/>
          <w:i w:val="false"/>
          <w:color w:val="000000"/>
        </w:rPr>
        <w:t>документа, выданного на импортированную племенную продукцию</w:t>
      </w:r>
      <w:r>
        <w:br/>
      </w:r>
      <w:r>
        <w:rPr>
          <w:rFonts w:ascii="Times New Roman"/>
          <w:b/>
          <w:i w:val="false"/>
          <w:color w:val="000000"/>
        </w:rPr>
        <w:t>(материал) компетентными органами стран-экспортеров"</w:t>
      </w:r>
    </w:p>
    <w:bookmarkEnd w:id="75"/>
    <w:p>
      <w:pPr>
        <w:spacing w:after="0"/>
        <w:ind w:left="0"/>
        <w:jc w:val="both"/>
      </w:pPr>
      <w:r>
        <w:rPr>
          <w:rFonts w:ascii="Times New Roman"/>
          <w:b w:val="false"/>
          <w:i w:val="false"/>
          <w:color w:val="ff0000"/>
          <w:sz w:val="28"/>
        </w:rPr>
        <w:t xml:space="preserve">
      Сноска. Приложение 15 утратило силу приказом Министра сельского хозяйства РК от 25.06.2014 </w:t>
      </w:r>
      <w:r>
        <w:rPr>
          <w:rFonts w:ascii="Times New Roman"/>
          <w:b w:val="false"/>
          <w:i w:val="false"/>
          <w:color w:val="ff0000"/>
          <w:sz w:val="28"/>
        </w:rPr>
        <w:t>№ 3-2/320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766" w:id="7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"Предоставление информации об отсутствии (наличии) обременений</w:t>
      </w:r>
      <w:r>
        <w:br/>
      </w:r>
      <w:r>
        <w:rPr>
          <w:rFonts w:ascii="Times New Roman"/>
          <w:b/>
          <w:i w:val="false"/>
          <w:color w:val="000000"/>
        </w:rPr>
        <w:t>тракторов и изготовленных на их базе самоходных шасси и</w:t>
      </w:r>
      <w:r>
        <w:br/>
      </w:r>
      <w:r>
        <w:rPr>
          <w:rFonts w:ascii="Times New Roman"/>
          <w:b/>
          <w:i w:val="false"/>
          <w:color w:val="000000"/>
        </w:rPr>
        <w:t>механизмов, прицепов к ним, включая прицепы со смонтированным</w:t>
      </w:r>
      <w:r>
        <w:br/>
      </w:r>
      <w:r>
        <w:rPr>
          <w:rFonts w:ascii="Times New Roman"/>
          <w:b/>
          <w:i w:val="false"/>
          <w:color w:val="000000"/>
        </w:rPr>
        <w:t>специальным оборудованием, самоходных сельскохозяйственных,</w:t>
      </w:r>
      <w:r>
        <w:br/>
      </w:r>
      <w:r>
        <w:rPr>
          <w:rFonts w:ascii="Times New Roman"/>
          <w:b/>
          <w:i w:val="false"/>
          <w:color w:val="000000"/>
        </w:rPr>
        <w:t>мелиоративных и дорожно-строительных машин и механизмов, а</w:t>
      </w:r>
      <w:r>
        <w:br/>
      </w:r>
      <w:r>
        <w:rPr>
          <w:rFonts w:ascii="Times New Roman"/>
          <w:b/>
          <w:i w:val="false"/>
          <w:color w:val="000000"/>
        </w:rPr>
        <w:t>также специальных машин повышенной проходимости"</w:t>
      </w:r>
      <w:r>
        <w:br/>
      </w:r>
      <w:r>
        <w:rPr>
          <w:rFonts w:ascii="Times New Roman"/>
          <w:b/>
          <w:i w:val="false"/>
          <w:color w:val="000000"/>
        </w:rPr>
        <w:t>1. Общие положения</w:t>
      </w:r>
    </w:p>
    <w:bookmarkEnd w:id="76"/>
    <w:bookmarkStart w:name="z768" w:id="77"/>
    <w:p>
      <w:pPr>
        <w:spacing w:after="0"/>
        <w:ind w:left="0"/>
        <w:jc w:val="both"/>
      </w:pPr>
      <w:r>
        <w:rPr>
          <w:rFonts w:ascii="Times New Roman"/>
          <w:b w:val="false"/>
          <w:i w:val="false"/>
          <w:color w:val="000000"/>
          <w:sz w:val="28"/>
        </w:rPr>
        <w:t xml:space="preserve">
      1. Настоящий Регламент государственной услуги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77"/>
    <w:bookmarkStart w:name="z769" w:id="78"/>
    <w:p>
      <w:pPr>
        <w:spacing w:after="0"/>
        <w:ind w:left="0"/>
        <w:jc w:val="both"/>
      </w:pPr>
      <w:r>
        <w:rPr>
          <w:rFonts w:ascii="Times New Roman"/>
          <w:b w:val="false"/>
          <w:i w:val="false"/>
          <w:color w:val="000000"/>
          <w:sz w:val="28"/>
        </w:rPr>
        <w:t>
      2. Государственная услуга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государственная услуга) – процедура предоставления по запросу физических и юридических лицам (далее – получатель государственной услуги) выписки из реестра регистрации залога движимого имущества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78"/>
    <w:bookmarkStart w:name="z770" w:id="79"/>
    <w:p>
      <w:pPr>
        <w:spacing w:after="0"/>
        <w:ind w:left="0"/>
        <w:jc w:val="both"/>
      </w:pPr>
      <w:r>
        <w:rPr>
          <w:rFonts w:ascii="Times New Roman"/>
          <w:b w:val="false"/>
          <w:i w:val="false"/>
          <w:color w:val="000000"/>
          <w:sz w:val="28"/>
        </w:rPr>
        <w:t>
      3.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(далее – Инспекция).</w:t>
      </w:r>
    </w:p>
    <w:bookmarkEnd w:id="79"/>
    <w:bookmarkStart w:name="z771" w:id="80"/>
    <w:p>
      <w:pPr>
        <w:spacing w:after="0"/>
        <w:ind w:left="0"/>
        <w:jc w:val="both"/>
      </w:pPr>
      <w:r>
        <w:rPr>
          <w:rFonts w:ascii="Times New Roman"/>
          <w:b w:val="false"/>
          <w:i w:val="false"/>
          <w:color w:val="000000"/>
          <w:sz w:val="28"/>
        </w:rPr>
        <w:t>
      4. Форма оказываемой государственной услуги: не автоматизированная.</w:t>
      </w:r>
    </w:p>
    <w:bookmarkEnd w:id="80"/>
    <w:bookmarkStart w:name="z772" w:id="81"/>
    <w:p>
      <w:pPr>
        <w:spacing w:after="0"/>
        <w:ind w:left="0"/>
        <w:jc w:val="both"/>
      </w:pPr>
      <w:r>
        <w:rPr>
          <w:rFonts w:ascii="Times New Roman"/>
          <w:b w:val="false"/>
          <w:i w:val="false"/>
          <w:color w:val="000000"/>
          <w:sz w:val="28"/>
        </w:rPr>
        <w:t>
      5. Государственная услуга оказывается на основании:</w:t>
      </w:r>
    </w:p>
    <w:bookmarkEnd w:id="81"/>
    <w:bookmarkStart w:name="z773"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30 июня 1998 года "О регистрации залога движимого имущества";</w:t>
      </w:r>
    </w:p>
    <w:bookmarkEnd w:id="82"/>
    <w:bookmarkStart w:name="z774"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"Предоставление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(далее – Стандарт), утвержденного постановлением Правительства Республики Казахстан от 31 августа 2012 года № 1108 "Об утверждении стандартов государственных услуг в области сельского хозяйства и о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p>
    <w:bookmarkEnd w:id="83"/>
    <w:bookmarkStart w:name="z775" w:id="84"/>
    <w:p>
      <w:pPr>
        <w:spacing w:after="0"/>
        <w:ind w:left="0"/>
        <w:jc w:val="both"/>
      </w:pPr>
      <w:r>
        <w:rPr>
          <w:rFonts w:ascii="Times New Roman"/>
          <w:b w:val="false"/>
          <w:i w:val="false"/>
          <w:color w:val="000000"/>
          <w:sz w:val="28"/>
        </w:rPr>
        <w:t xml:space="preserve">
      6. Результатом оказываемой государственной услуги является выписка из </w:t>
      </w:r>
      <w:r>
        <w:rPr>
          <w:rFonts w:ascii="Times New Roman"/>
          <w:b w:val="false"/>
          <w:i w:val="false"/>
          <w:color w:val="000000"/>
          <w:sz w:val="28"/>
        </w:rPr>
        <w:t>реестра</w:t>
      </w:r>
      <w:r>
        <w:rPr>
          <w:rFonts w:ascii="Times New Roman"/>
          <w:b w:val="false"/>
          <w:i w:val="false"/>
          <w:color w:val="000000"/>
          <w:sz w:val="28"/>
        </w:rPr>
        <w:t xml:space="preserve"> регистрации залога движимого имущества (далее – выписка) на бумажном носителе.</w:t>
      </w:r>
    </w:p>
    <w:bookmarkEnd w:id="84"/>
    <w:bookmarkStart w:name="z776" w:id="8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85"/>
    <w:bookmarkStart w:name="z777" w:id="86"/>
    <w:p>
      <w:pPr>
        <w:spacing w:after="0"/>
        <w:ind w:left="0"/>
        <w:jc w:val="both"/>
      </w:pPr>
      <w:r>
        <w:rPr>
          <w:rFonts w:ascii="Times New Roman"/>
          <w:b w:val="false"/>
          <w:i w:val="false"/>
          <w:color w:val="000000"/>
          <w:sz w:val="28"/>
        </w:rPr>
        <w:t xml:space="preserve">
      7. Государственная услуга оказывается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Стандарту, в рабочие дни с 9.00 до 18.30 часов, с перерывом на обед с 13.00 до 14.30 часов, кроме выходных дней: суббота, воскресенье и праздничные дни. Прием осуществляется в порядке очереди, без предварительной записи и ускоренного обслуживания.</w:t>
      </w:r>
    </w:p>
    <w:bookmarkEnd w:id="86"/>
    <w:bookmarkStart w:name="z778" w:id="87"/>
    <w:p>
      <w:pPr>
        <w:spacing w:after="0"/>
        <w:ind w:left="0"/>
        <w:jc w:val="both"/>
      </w:pPr>
      <w:r>
        <w:rPr>
          <w:rFonts w:ascii="Times New Roman"/>
          <w:b w:val="false"/>
          <w:i w:val="false"/>
          <w:color w:val="000000"/>
          <w:sz w:val="28"/>
        </w:rPr>
        <w:t xml:space="preserve">
      8. Информацию по вопросам оказания государственной услуги, а также о ходе оказания государственной услуги можно получить на интернет-ресурсе Министерства сельского хозяйства Республики Казахстан – www.minagri.gov.kz в разделе "Поддержка и услуги", а также в Инспекциях по адресам и контактным данным,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Стандарту.</w:t>
      </w:r>
    </w:p>
    <w:bookmarkEnd w:id="87"/>
    <w:bookmarkStart w:name="z779" w:id="88"/>
    <w:p>
      <w:pPr>
        <w:spacing w:after="0"/>
        <w:ind w:left="0"/>
        <w:jc w:val="both"/>
      </w:pPr>
      <w:r>
        <w:rPr>
          <w:rFonts w:ascii="Times New Roman"/>
          <w:b w:val="false"/>
          <w:i w:val="false"/>
          <w:color w:val="000000"/>
          <w:sz w:val="28"/>
        </w:rPr>
        <w:t xml:space="preserve">
      9. Государственная услуга оказывается в сроки, указанные в </w:t>
      </w:r>
      <w:r>
        <w:rPr>
          <w:rFonts w:ascii="Times New Roman"/>
          <w:b w:val="false"/>
          <w:i w:val="false"/>
          <w:color w:val="000000"/>
          <w:sz w:val="28"/>
        </w:rPr>
        <w:t>пункте 7</w:t>
      </w:r>
      <w:r>
        <w:rPr>
          <w:rFonts w:ascii="Times New Roman"/>
          <w:b w:val="false"/>
          <w:i w:val="false"/>
          <w:color w:val="000000"/>
          <w:sz w:val="28"/>
        </w:rPr>
        <w:t xml:space="preserve"> Стандарта.</w:t>
      </w:r>
    </w:p>
    <w:bookmarkEnd w:id="88"/>
    <w:bookmarkStart w:name="z780" w:id="89"/>
    <w:p>
      <w:pPr>
        <w:spacing w:after="0"/>
        <w:ind w:left="0"/>
        <w:jc w:val="both"/>
      </w:pPr>
      <w:r>
        <w:rPr>
          <w:rFonts w:ascii="Times New Roman"/>
          <w:b w:val="false"/>
          <w:i w:val="false"/>
          <w:color w:val="000000"/>
          <w:sz w:val="28"/>
        </w:rPr>
        <w:t xml:space="preserve">
      10. Для получения государственной услуги получатель государственной услуги предоставляет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p>
    <w:bookmarkEnd w:id="89"/>
    <w:bookmarkStart w:name="z781" w:id="90"/>
    <w:p>
      <w:pPr>
        <w:spacing w:after="0"/>
        <w:ind w:left="0"/>
        <w:jc w:val="both"/>
      </w:pPr>
      <w:r>
        <w:rPr>
          <w:rFonts w:ascii="Times New Roman"/>
          <w:b w:val="false"/>
          <w:i w:val="false"/>
          <w:color w:val="000000"/>
          <w:sz w:val="28"/>
        </w:rPr>
        <w:t>
      11. Основания для отказа в оказании государственной услуги отсутствуют.</w:t>
      </w:r>
    </w:p>
    <w:bookmarkEnd w:id="90"/>
    <w:bookmarkStart w:name="z782" w:id="91"/>
    <w:p>
      <w:pPr>
        <w:spacing w:after="0"/>
        <w:ind w:left="0"/>
        <w:jc w:val="both"/>
      </w:pPr>
      <w:r>
        <w:rPr>
          <w:rFonts w:ascii="Times New Roman"/>
          <w:b w:val="false"/>
          <w:i w:val="false"/>
          <w:color w:val="000000"/>
          <w:sz w:val="28"/>
        </w:rPr>
        <w:t>
      12. Прием документов получателя государственной услуги для оказания государственной услуги осуществляется одним специалистом в течение рабочего дня на основании графика работы Инспекции.</w:t>
      </w:r>
    </w:p>
    <w:bookmarkEnd w:id="91"/>
    <w:bookmarkStart w:name="z783" w:id="92"/>
    <w:p>
      <w:pPr>
        <w:spacing w:after="0"/>
        <w:ind w:left="0"/>
        <w:jc w:val="left"/>
      </w:pPr>
      <w:r>
        <w:rPr>
          <w:rFonts w:ascii="Times New Roman"/>
          <w:b/>
          <w:i w:val="false"/>
          <w:color w:val="000000"/>
        </w:rPr>
        <w:t xml:space="preserve"> 3. Описание порядка действий (взаимодействия) в процессе</w:t>
      </w:r>
      <w:r>
        <w:br/>
      </w:r>
      <w:r>
        <w:rPr>
          <w:rFonts w:ascii="Times New Roman"/>
          <w:b/>
          <w:i w:val="false"/>
          <w:color w:val="000000"/>
        </w:rPr>
        <w:t>оказания государственной услуги</w:t>
      </w:r>
    </w:p>
    <w:bookmarkEnd w:id="92"/>
    <w:bookmarkStart w:name="z784" w:id="93"/>
    <w:p>
      <w:pPr>
        <w:spacing w:after="0"/>
        <w:ind w:left="0"/>
        <w:jc w:val="both"/>
      </w:pPr>
      <w:r>
        <w:rPr>
          <w:rFonts w:ascii="Times New Roman"/>
          <w:b w:val="false"/>
          <w:i w:val="false"/>
          <w:color w:val="000000"/>
          <w:sz w:val="28"/>
        </w:rPr>
        <w:t>
      13. Этапы оказания государственной услуги:</w:t>
      </w:r>
    </w:p>
    <w:bookmarkEnd w:id="93"/>
    <w:bookmarkStart w:name="z785" w:id="94"/>
    <w:p>
      <w:pPr>
        <w:spacing w:after="0"/>
        <w:ind w:left="0"/>
        <w:jc w:val="both"/>
      </w:pPr>
      <w:r>
        <w:rPr>
          <w:rFonts w:ascii="Times New Roman"/>
          <w:b w:val="false"/>
          <w:i w:val="false"/>
          <w:color w:val="000000"/>
          <w:sz w:val="28"/>
        </w:rPr>
        <w:t>
      1) специалист канцелярии Инспекции принимает, проверяет полноту и регистрирует документы получателя государственной услуги, передает руководителю Инспекции для наложения резолюции с последующей передачей ответственному исполнителю;</w:t>
      </w:r>
    </w:p>
    <w:bookmarkEnd w:id="94"/>
    <w:bookmarkStart w:name="z786" w:id="95"/>
    <w:p>
      <w:pPr>
        <w:spacing w:after="0"/>
        <w:ind w:left="0"/>
        <w:jc w:val="both"/>
      </w:pPr>
      <w:r>
        <w:rPr>
          <w:rFonts w:ascii="Times New Roman"/>
          <w:b w:val="false"/>
          <w:i w:val="false"/>
          <w:color w:val="000000"/>
          <w:sz w:val="28"/>
        </w:rPr>
        <w:t>
      2) руководитель Инспекции рассматривает корреспонденцию и определяет ответственного исполнителя;</w:t>
      </w:r>
    </w:p>
    <w:bookmarkEnd w:id="95"/>
    <w:bookmarkStart w:name="z787" w:id="96"/>
    <w:p>
      <w:pPr>
        <w:spacing w:after="0"/>
        <w:ind w:left="0"/>
        <w:jc w:val="both"/>
      </w:pPr>
      <w:r>
        <w:rPr>
          <w:rFonts w:ascii="Times New Roman"/>
          <w:b w:val="false"/>
          <w:i w:val="false"/>
          <w:color w:val="000000"/>
          <w:sz w:val="28"/>
        </w:rPr>
        <w:t>
      3) ответственный исполнитель рассматривает полученные документы, проверяет по базе данных информацию об отсутствии (наличии) обременений, формирует выписку, передает для подписания руководителю Инспекции;</w:t>
      </w:r>
    </w:p>
    <w:bookmarkEnd w:id="96"/>
    <w:bookmarkStart w:name="z788" w:id="97"/>
    <w:p>
      <w:pPr>
        <w:spacing w:after="0"/>
        <w:ind w:left="0"/>
        <w:jc w:val="both"/>
      </w:pPr>
      <w:r>
        <w:rPr>
          <w:rFonts w:ascii="Times New Roman"/>
          <w:b w:val="false"/>
          <w:i w:val="false"/>
          <w:color w:val="000000"/>
          <w:sz w:val="28"/>
        </w:rPr>
        <w:t>
      4) руководитель Инспекции подписывает представленную выписку;</w:t>
      </w:r>
    </w:p>
    <w:bookmarkEnd w:id="97"/>
    <w:bookmarkStart w:name="z789" w:id="98"/>
    <w:p>
      <w:pPr>
        <w:spacing w:after="0"/>
        <w:ind w:left="0"/>
        <w:jc w:val="both"/>
      </w:pPr>
      <w:r>
        <w:rPr>
          <w:rFonts w:ascii="Times New Roman"/>
          <w:b w:val="false"/>
          <w:i w:val="false"/>
          <w:color w:val="000000"/>
          <w:sz w:val="28"/>
        </w:rPr>
        <w:t>
      5) специалист канцелярии Инспекции выдает выписку получателю государственной услуги.</w:t>
      </w:r>
    </w:p>
    <w:bookmarkEnd w:id="98"/>
    <w:bookmarkStart w:name="z790" w:id="99"/>
    <w:p>
      <w:pPr>
        <w:spacing w:after="0"/>
        <w:ind w:left="0"/>
        <w:jc w:val="both"/>
      </w:pPr>
      <w:r>
        <w:rPr>
          <w:rFonts w:ascii="Times New Roman"/>
          <w:b w:val="false"/>
          <w:i w:val="false"/>
          <w:color w:val="000000"/>
          <w:sz w:val="28"/>
        </w:rPr>
        <w:t>
      14. Специалист канцелярии соответствующей Инспекции принимает от получателя государственной услуги документы, проверяет комплектность документов, регистрирует в журнале входящей корреспонденции, выдает получателю государственной услуги расписку о приеме соответствующих документов с указанием:</w:t>
      </w:r>
    </w:p>
    <w:bookmarkEnd w:id="99"/>
    <w:bookmarkStart w:name="z791" w:id="100"/>
    <w:p>
      <w:pPr>
        <w:spacing w:after="0"/>
        <w:ind w:left="0"/>
        <w:jc w:val="both"/>
      </w:pPr>
      <w:r>
        <w:rPr>
          <w:rFonts w:ascii="Times New Roman"/>
          <w:b w:val="false"/>
          <w:i w:val="false"/>
          <w:color w:val="000000"/>
          <w:sz w:val="28"/>
        </w:rPr>
        <w:t>
      1) номера и даты приема документов;</w:t>
      </w:r>
    </w:p>
    <w:bookmarkEnd w:id="100"/>
    <w:bookmarkStart w:name="z792" w:id="101"/>
    <w:p>
      <w:pPr>
        <w:spacing w:after="0"/>
        <w:ind w:left="0"/>
        <w:jc w:val="both"/>
      </w:pPr>
      <w:r>
        <w:rPr>
          <w:rFonts w:ascii="Times New Roman"/>
          <w:b w:val="false"/>
          <w:i w:val="false"/>
          <w:color w:val="000000"/>
          <w:sz w:val="28"/>
        </w:rPr>
        <w:t>
      2) вида запрашиваемой государственной услуги;</w:t>
      </w:r>
    </w:p>
    <w:bookmarkEnd w:id="101"/>
    <w:bookmarkStart w:name="z793" w:id="102"/>
    <w:p>
      <w:pPr>
        <w:spacing w:after="0"/>
        <w:ind w:left="0"/>
        <w:jc w:val="both"/>
      </w:pPr>
      <w:r>
        <w:rPr>
          <w:rFonts w:ascii="Times New Roman"/>
          <w:b w:val="false"/>
          <w:i w:val="false"/>
          <w:color w:val="000000"/>
          <w:sz w:val="28"/>
        </w:rPr>
        <w:t>
      3) количества и названий приложенных документов;</w:t>
      </w:r>
    </w:p>
    <w:bookmarkEnd w:id="102"/>
    <w:bookmarkStart w:name="z794" w:id="103"/>
    <w:p>
      <w:pPr>
        <w:spacing w:after="0"/>
        <w:ind w:left="0"/>
        <w:jc w:val="both"/>
      </w:pPr>
      <w:r>
        <w:rPr>
          <w:rFonts w:ascii="Times New Roman"/>
          <w:b w:val="false"/>
          <w:i w:val="false"/>
          <w:color w:val="000000"/>
          <w:sz w:val="28"/>
        </w:rPr>
        <w:t>
      4) даты (времени) получения государственной услуги и места выдачи документов;</w:t>
      </w:r>
    </w:p>
    <w:bookmarkEnd w:id="103"/>
    <w:bookmarkStart w:name="z795" w:id="104"/>
    <w:p>
      <w:pPr>
        <w:spacing w:after="0"/>
        <w:ind w:left="0"/>
        <w:jc w:val="both"/>
      </w:pPr>
      <w:r>
        <w:rPr>
          <w:rFonts w:ascii="Times New Roman"/>
          <w:b w:val="false"/>
          <w:i w:val="false"/>
          <w:color w:val="000000"/>
          <w:sz w:val="28"/>
        </w:rPr>
        <w:t>
      5) фамилии, имени, отчества ответственного лица, принявшего документы;</w:t>
      </w:r>
    </w:p>
    <w:bookmarkEnd w:id="104"/>
    <w:bookmarkStart w:name="z796" w:id="105"/>
    <w:p>
      <w:pPr>
        <w:spacing w:after="0"/>
        <w:ind w:left="0"/>
        <w:jc w:val="both"/>
      </w:pPr>
      <w:r>
        <w:rPr>
          <w:rFonts w:ascii="Times New Roman"/>
          <w:b w:val="false"/>
          <w:i w:val="false"/>
          <w:color w:val="000000"/>
          <w:sz w:val="28"/>
        </w:rPr>
        <w:t>
      6) фамилии, имени, отчества (для физических лиц) или наименования (для юридических лиц), контактных данных получателя государственной услуги.</w:t>
      </w:r>
    </w:p>
    <w:bookmarkEnd w:id="105"/>
    <w:bookmarkStart w:name="z797" w:id="106"/>
    <w:p>
      <w:pPr>
        <w:spacing w:after="0"/>
        <w:ind w:left="0"/>
        <w:jc w:val="both"/>
      </w:pP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p>
    <w:bookmarkEnd w:id="106"/>
    <w:bookmarkStart w:name="z798" w:id="107"/>
    <w:p>
      <w:pPr>
        <w:spacing w:after="0"/>
        <w:ind w:left="0"/>
        <w:jc w:val="both"/>
      </w:pPr>
      <w:r>
        <w:rPr>
          <w:rFonts w:ascii="Times New Roman"/>
          <w:b w:val="false"/>
          <w:i w:val="false"/>
          <w:color w:val="000000"/>
          <w:sz w:val="28"/>
        </w:rPr>
        <w:t>
      1) специалист канцелярии Инспекции;</w:t>
      </w:r>
    </w:p>
    <w:bookmarkEnd w:id="107"/>
    <w:bookmarkStart w:name="z799" w:id="108"/>
    <w:p>
      <w:pPr>
        <w:spacing w:after="0"/>
        <w:ind w:left="0"/>
        <w:jc w:val="both"/>
      </w:pPr>
      <w:r>
        <w:rPr>
          <w:rFonts w:ascii="Times New Roman"/>
          <w:b w:val="false"/>
          <w:i w:val="false"/>
          <w:color w:val="000000"/>
          <w:sz w:val="28"/>
        </w:rPr>
        <w:t>
      2) руководитель Инспекции;</w:t>
      </w:r>
    </w:p>
    <w:bookmarkEnd w:id="108"/>
    <w:bookmarkStart w:name="z800" w:id="109"/>
    <w:p>
      <w:pPr>
        <w:spacing w:after="0"/>
        <w:ind w:left="0"/>
        <w:jc w:val="both"/>
      </w:pPr>
      <w:r>
        <w:rPr>
          <w:rFonts w:ascii="Times New Roman"/>
          <w:b w:val="false"/>
          <w:i w:val="false"/>
          <w:color w:val="000000"/>
          <w:sz w:val="28"/>
        </w:rPr>
        <w:t>
      3) ответственный исполнитель Инспекции.</w:t>
      </w:r>
    </w:p>
    <w:bookmarkEnd w:id="109"/>
    <w:bookmarkStart w:name="z801" w:id="110"/>
    <w:p>
      <w:pPr>
        <w:spacing w:after="0"/>
        <w:ind w:left="0"/>
        <w:jc w:val="both"/>
      </w:pP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1 к настоящему Регламенту.</w:t>
      </w:r>
    </w:p>
    <w:bookmarkEnd w:id="110"/>
    <w:bookmarkStart w:name="z802" w:id="111"/>
    <w:p>
      <w:pPr>
        <w:spacing w:after="0"/>
        <w:ind w:left="0"/>
        <w:jc w:val="both"/>
      </w:pPr>
      <w:r>
        <w:rPr>
          <w:rFonts w:ascii="Times New Roman"/>
          <w:b w:val="false"/>
          <w:i w:val="false"/>
          <w:color w:val="000000"/>
          <w:sz w:val="28"/>
        </w:rPr>
        <w:t xml:space="preserve">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"Предоставление информации об отсутствии</w:t>
            </w:r>
            <w:r>
              <w:br/>
            </w:r>
            <w:r>
              <w:rPr>
                <w:rFonts w:ascii="Times New Roman"/>
                <w:b w:val="false"/>
                <w:i w:val="false"/>
                <w:color w:val="000000"/>
                <w:sz w:val="20"/>
              </w:rPr>
              <w:t>(наличии) обременений тракторов и изготовленных</w:t>
            </w:r>
            <w:r>
              <w:br/>
            </w:r>
            <w:r>
              <w:rPr>
                <w:rFonts w:ascii="Times New Roman"/>
                <w:b w:val="false"/>
                <w:i w:val="false"/>
                <w:color w:val="000000"/>
                <w:sz w:val="20"/>
              </w:rPr>
              <w:t>на их базе самоходных шасси и механизмов,</w:t>
            </w:r>
            <w:r>
              <w:br/>
            </w:r>
            <w:r>
              <w:rPr>
                <w:rFonts w:ascii="Times New Roman"/>
                <w:b w:val="false"/>
                <w:i w:val="false"/>
                <w:color w:val="000000"/>
                <w:sz w:val="20"/>
              </w:rPr>
              <w:t>прицепов к ним, включая прицепы со смонтированным</w:t>
            </w:r>
            <w:r>
              <w:br/>
            </w:r>
            <w:r>
              <w:rPr>
                <w:rFonts w:ascii="Times New Roman"/>
                <w:b w:val="false"/>
                <w:i w:val="false"/>
                <w:color w:val="000000"/>
                <w:sz w:val="20"/>
              </w:rPr>
              <w:t>специальным оборудованием, самоходных сельскохозяйственных,</w:t>
            </w:r>
            <w:r>
              <w:br/>
            </w:r>
            <w:r>
              <w:rPr>
                <w:rFonts w:ascii="Times New Roman"/>
                <w:b w:val="false"/>
                <w:i w:val="false"/>
                <w:color w:val="000000"/>
                <w:sz w:val="20"/>
              </w:rPr>
              <w:t>мелиоративных и дорожно-строительных машин и механизмов,</w:t>
            </w:r>
            <w:r>
              <w:br/>
            </w:r>
            <w:r>
              <w:rPr>
                <w:rFonts w:ascii="Times New Roman"/>
                <w:b w:val="false"/>
                <w:i w:val="false"/>
                <w:color w:val="000000"/>
                <w:sz w:val="20"/>
              </w:rPr>
              <w:t>а также специальных машин повышенной проходимости"</w:t>
            </w:r>
          </w:p>
        </w:tc>
      </w:tr>
    </w:tbl>
    <w:bookmarkStart w:name="z804" w:id="112"/>
    <w:p>
      <w:pPr>
        <w:spacing w:after="0"/>
        <w:ind w:left="0"/>
        <w:jc w:val="left"/>
      </w:pPr>
      <w:r>
        <w:rPr>
          <w:rFonts w:ascii="Times New Roman"/>
          <w:b/>
          <w:i w:val="false"/>
          <w:color w:val="000000"/>
        </w:rPr>
        <w:t xml:space="preserve"> Таблица 1. Описание действий СФЕ.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496"/>
        <w:gridCol w:w="2304"/>
        <w:gridCol w:w="1701"/>
        <w:gridCol w:w="1701"/>
        <w:gridCol w:w="1701"/>
        <w:gridCol w:w="20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w:t>
            </w:r>
          </w:p>
          <w:p>
            <w:pPr>
              <w:spacing w:after="20"/>
              <w:ind w:left="20"/>
              <w:jc w:val="both"/>
            </w:pPr>
            <w:r>
              <w:rPr>
                <w:rFonts w:ascii="Times New Roman"/>
                <w:b w:val="false"/>
                <w:i w:val="false"/>
                <w:color w:val="000000"/>
                <w:sz w:val="20"/>
              </w:rPr>
              <w:t>
(хода, потока</w:t>
            </w:r>
          </w:p>
          <w:p>
            <w:pPr>
              <w:spacing w:after="20"/>
              <w:ind w:left="20"/>
              <w:jc w:val="both"/>
            </w:pPr>
            <w:r>
              <w:rPr>
                <w:rFonts w:ascii="Times New Roman"/>
                <w:b w:val="false"/>
                <w:i w:val="false"/>
                <w:color w:val="000000"/>
                <w:sz w:val="20"/>
              </w:rPr>
              <w:t>
работ)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СФЕ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p>
            <w:pPr>
              <w:spacing w:after="20"/>
              <w:ind w:left="20"/>
              <w:jc w:val="both"/>
            </w:pPr>
            <w:r>
              <w:rPr>
                <w:rFonts w:ascii="Times New Roman"/>
                <w:b w:val="false"/>
                <w:i w:val="false"/>
                <w:color w:val="000000"/>
                <w:sz w:val="20"/>
              </w:rPr>
              <w:t>
канцелярии</w:t>
            </w:r>
          </w:p>
          <w:p>
            <w:pPr>
              <w:spacing w:after="20"/>
              <w:ind w:left="20"/>
              <w:jc w:val="both"/>
            </w:pPr>
            <w:r>
              <w:rPr>
                <w:rFonts w:ascii="Times New Roman"/>
                <w:b w:val="false"/>
                <w:i w:val="false"/>
                <w:color w:val="000000"/>
                <w:sz w:val="20"/>
              </w:rPr>
              <w:t>
Инспекции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Инспекции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Инспекции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Инспекции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p>
            <w:pPr>
              <w:spacing w:after="20"/>
              <w:ind w:left="20"/>
              <w:jc w:val="both"/>
            </w:pPr>
            <w:r>
              <w:rPr>
                <w:rFonts w:ascii="Times New Roman"/>
                <w:b w:val="false"/>
                <w:i w:val="false"/>
                <w:color w:val="000000"/>
                <w:sz w:val="20"/>
              </w:rPr>
              <w:t>
канцелярии</w:t>
            </w:r>
          </w:p>
          <w:p>
            <w:pPr>
              <w:spacing w:after="20"/>
              <w:ind w:left="20"/>
              <w:jc w:val="both"/>
            </w:pPr>
            <w:r>
              <w:rPr>
                <w:rFonts w:ascii="Times New Roman"/>
                <w:b w:val="false"/>
                <w:i w:val="false"/>
                <w:color w:val="000000"/>
                <w:sz w:val="20"/>
              </w:rPr>
              <w:t>
Инспекции</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(процесса,</w:t>
            </w:r>
          </w:p>
          <w:p>
            <w:pPr>
              <w:spacing w:after="20"/>
              <w:ind w:left="20"/>
              <w:jc w:val="both"/>
            </w:pPr>
            <w:r>
              <w:rPr>
                <w:rFonts w:ascii="Times New Roman"/>
                <w:b w:val="false"/>
                <w:i w:val="false"/>
                <w:color w:val="000000"/>
                <w:sz w:val="20"/>
              </w:rPr>
              <w:t>
процедуры,</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их описание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w:t>
            </w:r>
          </w:p>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
документов.</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w:t>
            </w:r>
          </w:p>
          <w:p>
            <w:pPr>
              <w:spacing w:after="20"/>
              <w:ind w:left="20"/>
              <w:jc w:val="both"/>
            </w:pPr>
            <w:r>
              <w:rPr>
                <w:rFonts w:ascii="Times New Roman"/>
                <w:b w:val="false"/>
                <w:i w:val="false"/>
                <w:color w:val="000000"/>
                <w:sz w:val="20"/>
              </w:rPr>
              <w:t>
с корреспон-</w:t>
            </w:r>
          </w:p>
          <w:p>
            <w:pPr>
              <w:spacing w:after="20"/>
              <w:ind w:left="20"/>
              <w:jc w:val="both"/>
            </w:pPr>
            <w:r>
              <w:rPr>
                <w:rFonts w:ascii="Times New Roman"/>
                <w:b w:val="false"/>
                <w:i w:val="false"/>
                <w:color w:val="000000"/>
                <w:sz w:val="20"/>
              </w:rPr>
              <w:t>
денцией,</w:t>
            </w:r>
          </w:p>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исполнителя.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w:t>
            </w:r>
          </w:p>
          <w:p>
            <w:pPr>
              <w:spacing w:after="20"/>
              <w:ind w:left="20"/>
              <w:jc w:val="both"/>
            </w:pPr>
            <w:r>
              <w:rPr>
                <w:rFonts w:ascii="Times New Roman"/>
                <w:b w:val="false"/>
                <w:i w:val="false"/>
                <w:color w:val="000000"/>
                <w:sz w:val="20"/>
              </w:rPr>
              <w:t>
полученные</w:t>
            </w:r>
          </w:p>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проверяет по</w:t>
            </w:r>
          </w:p>
          <w:p>
            <w:pPr>
              <w:spacing w:after="20"/>
              <w:ind w:left="20"/>
              <w:jc w:val="both"/>
            </w:pPr>
            <w:r>
              <w:rPr>
                <w:rFonts w:ascii="Times New Roman"/>
                <w:b w:val="false"/>
                <w:i w:val="false"/>
                <w:color w:val="000000"/>
                <w:sz w:val="20"/>
              </w:rPr>
              <w:t>
базе данных</w:t>
            </w:r>
          </w:p>
          <w:p>
            <w:pPr>
              <w:spacing w:after="20"/>
              <w:ind w:left="20"/>
              <w:jc w:val="both"/>
            </w:pPr>
            <w:r>
              <w:rPr>
                <w:rFonts w:ascii="Times New Roman"/>
                <w:b w:val="false"/>
                <w:i w:val="false"/>
                <w:color w:val="000000"/>
                <w:sz w:val="20"/>
              </w:rPr>
              <w:t>
информацию об</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обременений,</w:t>
            </w:r>
          </w:p>
          <w:p>
            <w:pPr>
              <w:spacing w:after="20"/>
              <w:ind w:left="20"/>
              <w:jc w:val="both"/>
            </w:pPr>
            <w:r>
              <w:rPr>
                <w:rFonts w:ascii="Times New Roman"/>
                <w:b w:val="false"/>
                <w:i w:val="false"/>
                <w:color w:val="000000"/>
                <w:sz w:val="20"/>
              </w:rPr>
              <w:t>
формирует</w:t>
            </w:r>
          </w:p>
          <w:p>
            <w:pPr>
              <w:spacing w:after="20"/>
              <w:ind w:left="20"/>
              <w:jc w:val="both"/>
            </w:pPr>
            <w:r>
              <w:rPr>
                <w:rFonts w:ascii="Times New Roman"/>
                <w:b w:val="false"/>
                <w:i w:val="false"/>
                <w:color w:val="000000"/>
                <w:sz w:val="20"/>
              </w:rPr>
              <w:t>
выписку.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w:t>
            </w:r>
          </w:p>
          <w:p>
            <w:pPr>
              <w:spacing w:after="20"/>
              <w:ind w:left="20"/>
              <w:jc w:val="both"/>
            </w:pPr>
            <w:r>
              <w:rPr>
                <w:rFonts w:ascii="Times New Roman"/>
                <w:b w:val="false"/>
                <w:i w:val="false"/>
                <w:color w:val="000000"/>
                <w:sz w:val="20"/>
              </w:rPr>
              <w:t>
выписку.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p>
            <w:pPr>
              <w:spacing w:after="20"/>
              <w:ind w:left="20"/>
              <w:jc w:val="both"/>
            </w:pPr>
            <w:r>
              <w:rPr>
                <w:rFonts w:ascii="Times New Roman"/>
                <w:b w:val="false"/>
                <w:i w:val="false"/>
                <w:color w:val="000000"/>
                <w:sz w:val="20"/>
              </w:rPr>
              <w:t>
выписки</w:t>
            </w:r>
          </w:p>
          <w:p>
            <w:pPr>
              <w:spacing w:after="20"/>
              <w:ind w:left="20"/>
              <w:jc w:val="both"/>
            </w:pPr>
            <w:r>
              <w:rPr>
                <w:rFonts w:ascii="Times New Roman"/>
                <w:b w:val="false"/>
                <w:i w:val="false"/>
                <w:color w:val="000000"/>
                <w:sz w:val="20"/>
              </w:rPr>
              <w:t>
получателю</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венной</w:t>
            </w:r>
          </w:p>
          <w:p>
            <w:pPr>
              <w:spacing w:after="20"/>
              <w:ind w:left="20"/>
              <w:jc w:val="both"/>
            </w:pPr>
            <w:r>
              <w:rPr>
                <w:rFonts w:ascii="Times New Roman"/>
                <w:b w:val="false"/>
                <w:i w:val="false"/>
                <w:color w:val="000000"/>
                <w:sz w:val="20"/>
              </w:rPr>
              <w:t>
услуги.</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завершения</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организацион-</w:t>
            </w:r>
          </w:p>
          <w:p>
            <w:pPr>
              <w:spacing w:after="20"/>
              <w:ind w:left="20"/>
              <w:jc w:val="both"/>
            </w:pPr>
            <w:r>
              <w:rPr>
                <w:rFonts w:ascii="Times New Roman"/>
                <w:b w:val="false"/>
                <w:i w:val="false"/>
                <w:color w:val="000000"/>
                <w:sz w:val="20"/>
              </w:rPr>
              <w:t>
но-распоряди-</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решение)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руководителю</w:t>
            </w:r>
          </w:p>
          <w:p>
            <w:pPr>
              <w:spacing w:after="20"/>
              <w:ind w:left="20"/>
              <w:jc w:val="both"/>
            </w:pPr>
            <w:r>
              <w:rPr>
                <w:rFonts w:ascii="Times New Roman"/>
                <w:b w:val="false"/>
                <w:i w:val="false"/>
                <w:color w:val="000000"/>
                <w:sz w:val="20"/>
              </w:rPr>
              <w:t>
Инспекции для</w:t>
            </w:r>
          </w:p>
          <w:p>
            <w:pPr>
              <w:spacing w:after="20"/>
              <w:ind w:left="20"/>
              <w:jc w:val="both"/>
            </w:pPr>
            <w:r>
              <w:rPr>
                <w:rFonts w:ascii="Times New Roman"/>
                <w:b w:val="false"/>
                <w:i w:val="false"/>
                <w:color w:val="000000"/>
                <w:sz w:val="20"/>
              </w:rPr>
              <w:t>
наложения</w:t>
            </w:r>
          </w:p>
          <w:p>
            <w:pPr>
              <w:spacing w:after="20"/>
              <w:ind w:left="20"/>
              <w:jc w:val="both"/>
            </w:pPr>
            <w:r>
              <w:rPr>
                <w:rFonts w:ascii="Times New Roman"/>
                <w:b w:val="false"/>
                <w:i w:val="false"/>
                <w:color w:val="000000"/>
                <w:sz w:val="20"/>
              </w:rPr>
              <w:t>
резолюции.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w:t>
            </w:r>
          </w:p>
          <w:p>
            <w:pPr>
              <w:spacing w:after="20"/>
              <w:ind w:left="20"/>
              <w:jc w:val="both"/>
            </w:pPr>
            <w:r>
              <w:rPr>
                <w:rFonts w:ascii="Times New Roman"/>
                <w:b w:val="false"/>
                <w:i w:val="false"/>
                <w:color w:val="000000"/>
                <w:sz w:val="20"/>
              </w:rPr>
              <w:t>
резолюции,</w:t>
            </w:r>
          </w:p>
          <w:p>
            <w:pPr>
              <w:spacing w:after="20"/>
              <w:ind w:left="20"/>
              <w:jc w:val="both"/>
            </w:pPr>
            <w:r>
              <w:rPr>
                <w:rFonts w:ascii="Times New Roman"/>
                <w:b w:val="false"/>
                <w:i w:val="false"/>
                <w:color w:val="000000"/>
                <w:sz w:val="20"/>
              </w:rPr>
              <w:t>
отправка</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ному</w:t>
            </w:r>
          </w:p>
          <w:p>
            <w:pPr>
              <w:spacing w:after="20"/>
              <w:ind w:left="20"/>
              <w:jc w:val="both"/>
            </w:pPr>
            <w:r>
              <w:rPr>
                <w:rFonts w:ascii="Times New Roman"/>
                <w:b w:val="false"/>
                <w:i w:val="false"/>
                <w:color w:val="000000"/>
                <w:sz w:val="20"/>
              </w:rPr>
              <w:t>
исполнителю.</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p>
          <w:p>
            <w:pPr>
              <w:spacing w:after="20"/>
              <w:ind w:left="20"/>
              <w:jc w:val="both"/>
            </w:pPr>
            <w:r>
              <w:rPr>
                <w:rFonts w:ascii="Times New Roman"/>
                <w:b w:val="false"/>
                <w:i w:val="false"/>
                <w:color w:val="000000"/>
                <w:sz w:val="20"/>
              </w:rPr>
              <w:t>
выписки для</w:t>
            </w:r>
          </w:p>
          <w:p>
            <w:pPr>
              <w:spacing w:after="20"/>
              <w:ind w:left="20"/>
              <w:jc w:val="both"/>
            </w:pPr>
            <w:r>
              <w:rPr>
                <w:rFonts w:ascii="Times New Roman"/>
                <w:b w:val="false"/>
                <w:i w:val="false"/>
                <w:color w:val="000000"/>
                <w:sz w:val="20"/>
              </w:rPr>
              <w:t>
подписания</w:t>
            </w:r>
          </w:p>
          <w:p>
            <w:pPr>
              <w:spacing w:after="20"/>
              <w:ind w:left="20"/>
              <w:jc w:val="both"/>
            </w:pPr>
            <w:r>
              <w:rPr>
                <w:rFonts w:ascii="Times New Roman"/>
                <w:b w:val="false"/>
                <w:i w:val="false"/>
                <w:color w:val="000000"/>
                <w:sz w:val="20"/>
              </w:rPr>
              <w:t>
руководителю</w:t>
            </w:r>
          </w:p>
          <w:p>
            <w:pPr>
              <w:spacing w:after="20"/>
              <w:ind w:left="20"/>
              <w:jc w:val="both"/>
            </w:pPr>
            <w:r>
              <w:rPr>
                <w:rFonts w:ascii="Times New Roman"/>
                <w:b w:val="false"/>
                <w:i w:val="false"/>
                <w:color w:val="000000"/>
                <w:sz w:val="20"/>
              </w:rPr>
              <w:t>
Инспекции.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подписанной</w:t>
            </w:r>
          </w:p>
          <w:p>
            <w:pPr>
              <w:spacing w:after="20"/>
              <w:ind w:left="20"/>
              <w:jc w:val="both"/>
            </w:pPr>
            <w:r>
              <w:rPr>
                <w:rFonts w:ascii="Times New Roman"/>
                <w:b w:val="false"/>
                <w:i w:val="false"/>
                <w:color w:val="000000"/>
                <w:sz w:val="20"/>
              </w:rPr>
              <w:t>
выписки в</w:t>
            </w:r>
          </w:p>
          <w:p>
            <w:pPr>
              <w:spacing w:after="20"/>
              <w:ind w:left="20"/>
              <w:jc w:val="both"/>
            </w:pPr>
            <w:r>
              <w:rPr>
                <w:rFonts w:ascii="Times New Roman"/>
                <w:b w:val="false"/>
                <w:i w:val="false"/>
                <w:color w:val="000000"/>
                <w:sz w:val="20"/>
              </w:rPr>
              <w:t>
канцелярию</w:t>
            </w:r>
          </w:p>
          <w:p>
            <w:pPr>
              <w:spacing w:after="20"/>
              <w:ind w:left="20"/>
              <w:jc w:val="both"/>
            </w:pPr>
            <w:r>
              <w:rPr>
                <w:rFonts w:ascii="Times New Roman"/>
                <w:b w:val="false"/>
                <w:i w:val="false"/>
                <w:color w:val="000000"/>
                <w:sz w:val="20"/>
              </w:rPr>
              <w:t>
Инспекции.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w:t>
            </w:r>
          </w:p>
          <w:p>
            <w:pPr>
              <w:spacing w:after="20"/>
              <w:ind w:left="20"/>
              <w:jc w:val="both"/>
            </w:pPr>
            <w:r>
              <w:rPr>
                <w:rFonts w:ascii="Times New Roman"/>
                <w:b w:val="false"/>
                <w:i w:val="false"/>
                <w:color w:val="000000"/>
                <w:sz w:val="20"/>
              </w:rPr>
              <w:t>
журнале</w:t>
            </w:r>
          </w:p>
          <w:p>
            <w:pPr>
              <w:spacing w:after="20"/>
              <w:ind w:left="20"/>
              <w:jc w:val="both"/>
            </w:pPr>
            <w:r>
              <w:rPr>
                <w:rFonts w:ascii="Times New Roman"/>
                <w:b w:val="false"/>
                <w:i w:val="false"/>
                <w:color w:val="000000"/>
                <w:sz w:val="20"/>
              </w:rPr>
              <w:t>
исходящей</w:t>
            </w:r>
          </w:p>
          <w:p>
            <w:pPr>
              <w:spacing w:after="20"/>
              <w:ind w:left="20"/>
              <w:jc w:val="both"/>
            </w:pPr>
            <w:r>
              <w:rPr>
                <w:rFonts w:ascii="Times New Roman"/>
                <w:b w:val="false"/>
                <w:i w:val="false"/>
                <w:color w:val="000000"/>
                <w:sz w:val="20"/>
              </w:rPr>
              <w:t>
корреспон-</w:t>
            </w:r>
          </w:p>
          <w:p>
            <w:pPr>
              <w:spacing w:after="20"/>
              <w:ind w:left="20"/>
              <w:jc w:val="both"/>
            </w:pPr>
            <w:r>
              <w:rPr>
                <w:rFonts w:ascii="Times New Roman"/>
                <w:b w:val="false"/>
                <w:i w:val="false"/>
                <w:color w:val="000000"/>
                <w:sz w:val="20"/>
              </w:rPr>
              <w:t>
денции.</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исполнения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p>
            <w:pPr>
              <w:spacing w:after="20"/>
              <w:ind w:left="20"/>
              <w:jc w:val="both"/>
            </w:pPr>
            <w:r>
              <w:rPr>
                <w:rFonts w:ascii="Times New Roman"/>
                <w:b w:val="false"/>
                <w:i w:val="false"/>
                <w:color w:val="000000"/>
                <w:sz w:val="20"/>
              </w:rPr>
              <w:t>
минут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p>
            <w:pPr>
              <w:spacing w:after="20"/>
              <w:ind w:left="20"/>
              <w:jc w:val="both"/>
            </w:pPr>
            <w:r>
              <w:rPr>
                <w:rFonts w:ascii="Times New Roman"/>
                <w:b w:val="false"/>
                <w:i w:val="false"/>
                <w:color w:val="000000"/>
                <w:sz w:val="20"/>
              </w:rPr>
              <w:t>
часов</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w:t>
            </w:r>
          </w:p>
          <w:p>
            <w:pPr>
              <w:spacing w:after="20"/>
              <w:ind w:left="20"/>
              <w:jc w:val="both"/>
            </w:pPr>
            <w:r>
              <w:rPr>
                <w:rFonts w:ascii="Times New Roman"/>
                <w:b w:val="false"/>
                <w:i w:val="false"/>
                <w:color w:val="000000"/>
                <w:sz w:val="20"/>
              </w:rPr>
              <w:t>
рабочих дней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p>
            <w:pPr>
              <w:spacing w:after="20"/>
              <w:ind w:left="20"/>
              <w:jc w:val="both"/>
            </w:pPr>
            <w:r>
              <w:rPr>
                <w:rFonts w:ascii="Times New Roman"/>
                <w:b w:val="false"/>
                <w:i w:val="false"/>
                <w:color w:val="000000"/>
                <w:sz w:val="20"/>
              </w:rPr>
              <w:t>
часов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30 минут</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следующего</w:t>
            </w:r>
          </w:p>
          <w:p>
            <w:pPr>
              <w:spacing w:after="20"/>
              <w:ind w:left="20"/>
              <w:jc w:val="both"/>
            </w:pPr>
            <w:r>
              <w:rPr>
                <w:rFonts w:ascii="Times New Roman"/>
                <w:b w:val="false"/>
                <w:i w:val="false"/>
                <w:color w:val="000000"/>
                <w:sz w:val="20"/>
              </w:rPr>
              <w:t>
действия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05" w:id="113"/>
    <w:p>
      <w:pPr>
        <w:spacing w:after="0"/>
        <w:ind w:left="0"/>
        <w:jc w:val="left"/>
      </w:pPr>
      <w:r>
        <w:rPr>
          <w:rFonts w:ascii="Times New Roman"/>
          <w:b/>
          <w:i w:val="false"/>
          <w:color w:val="000000"/>
        </w:rPr>
        <w:t xml:space="preserve">  Таблица 2. Варианты использования. Основной процесс.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0"/>
        <w:gridCol w:w="3351"/>
        <w:gridCol w:w="4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 (ход, поток работ)</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w:t>
            </w:r>
          </w:p>
          <w:p>
            <w:pPr>
              <w:spacing w:after="20"/>
              <w:ind w:left="20"/>
              <w:jc w:val="both"/>
            </w:pPr>
            <w:r>
              <w:rPr>
                <w:rFonts w:ascii="Times New Roman"/>
                <w:b w:val="false"/>
                <w:i w:val="false"/>
                <w:color w:val="000000"/>
                <w:sz w:val="20"/>
              </w:rPr>
              <w:t>
Инспекции</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Инспекции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p>
            <w:pPr>
              <w:spacing w:after="20"/>
              <w:ind w:left="20"/>
              <w:jc w:val="both"/>
            </w:pPr>
            <w:r>
              <w:rPr>
                <w:rFonts w:ascii="Times New Roman"/>
                <w:b w:val="false"/>
                <w:i w:val="false"/>
                <w:color w:val="000000"/>
                <w:sz w:val="20"/>
              </w:rPr>
              <w:t>
Инспекции</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p>
          <w:p>
            <w:pPr>
              <w:spacing w:after="20"/>
              <w:ind w:left="20"/>
              <w:jc w:val="both"/>
            </w:pPr>
            <w:r>
              <w:rPr>
                <w:rFonts w:ascii="Times New Roman"/>
                <w:b w:val="false"/>
                <w:i w:val="false"/>
                <w:color w:val="000000"/>
                <w:sz w:val="20"/>
              </w:rPr>
              <w:t>
Прием и регистрация</w:t>
            </w:r>
          </w:p>
          <w:p>
            <w:pPr>
              <w:spacing w:after="20"/>
              <w:ind w:left="20"/>
              <w:jc w:val="both"/>
            </w:pPr>
            <w:r>
              <w:rPr>
                <w:rFonts w:ascii="Times New Roman"/>
                <w:b w:val="false"/>
                <w:i w:val="false"/>
                <w:color w:val="000000"/>
                <w:sz w:val="20"/>
              </w:rPr>
              <w:t>
документов (не более 30</w:t>
            </w:r>
          </w:p>
          <w:p>
            <w:pPr>
              <w:spacing w:after="20"/>
              <w:ind w:left="20"/>
              <w:jc w:val="both"/>
            </w:pPr>
            <w:r>
              <w:rPr>
                <w:rFonts w:ascii="Times New Roman"/>
                <w:b w:val="false"/>
                <w:i w:val="false"/>
                <w:color w:val="000000"/>
                <w:sz w:val="20"/>
              </w:rPr>
              <w:t>
минут).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p>
          <w:p>
            <w:pPr>
              <w:spacing w:after="20"/>
              <w:ind w:left="20"/>
              <w:jc w:val="both"/>
            </w:pPr>
            <w:r>
              <w:rPr>
                <w:rFonts w:ascii="Times New Roman"/>
                <w:b w:val="false"/>
                <w:i w:val="false"/>
                <w:color w:val="000000"/>
                <w:sz w:val="20"/>
              </w:rPr>
              <w:t>
Ознакомление с</w:t>
            </w:r>
          </w:p>
          <w:p>
            <w:pPr>
              <w:spacing w:after="20"/>
              <w:ind w:left="20"/>
              <w:jc w:val="both"/>
            </w:pPr>
            <w:r>
              <w:rPr>
                <w:rFonts w:ascii="Times New Roman"/>
                <w:b w:val="false"/>
                <w:i w:val="false"/>
                <w:color w:val="000000"/>
                <w:sz w:val="20"/>
              </w:rPr>
              <w:t>
корреспонденцией,</w:t>
            </w:r>
          </w:p>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ответственного</w:t>
            </w:r>
          </w:p>
          <w:p>
            <w:pPr>
              <w:spacing w:after="20"/>
              <w:ind w:left="20"/>
              <w:jc w:val="both"/>
            </w:pPr>
            <w:r>
              <w:rPr>
                <w:rFonts w:ascii="Times New Roman"/>
                <w:b w:val="false"/>
                <w:i w:val="false"/>
                <w:color w:val="000000"/>
                <w:sz w:val="20"/>
              </w:rPr>
              <w:t>
исполнителя (не более 3</w:t>
            </w:r>
          </w:p>
          <w:p>
            <w:pPr>
              <w:spacing w:after="20"/>
              <w:ind w:left="20"/>
              <w:jc w:val="both"/>
            </w:pPr>
            <w:r>
              <w:rPr>
                <w:rFonts w:ascii="Times New Roman"/>
                <w:b w:val="false"/>
                <w:i w:val="false"/>
                <w:color w:val="000000"/>
                <w:sz w:val="20"/>
              </w:rPr>
              <w:t>
часов).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p>
          <w:p>
            <w:pPr>
              <w:spacing w:after="20"/>
              <w:ind w:left="20"/>
              <w:jc w:val="both"/>
            </w:pPr>
            <w:r>
              <w:rPr>
                <w:rFonts w:ascii="Times New Roman"/>
                <w:b w:val="false"/>
                <w:i w:val="false"/>
                <w:color w:val="000000"/>
                <w:sz w:val="20"/>
              </w:rPr>
              <w:t>
Рассматривает полученные</w:t>
            </w:r>
          </w:p>
          <w:p>
            <w:pPr>
              <w:spacing w:after="20"/>
              <w:ind w:left="20"/>
              <w:jc w:val="both"/>
            </w:pPr>
            <w:r>
              <w:rPr>
                <w:rFonts w:ascii="Times New Roman"/>
                <w:b w:val="false"/>
                <w:i w:val="false"/>
                <w:color w:val="000000"/>
                <w:sz w:val="20"/>
              </w:rPr>
              <w:t>
документы, проверяет по базе</w:t>
            </w:r>
          </w:p>
          <w:p>
            <w:pPr>
              <w:spacing w:after="20"/>
              <w:ind w:left="20"/>
              <w:jc w:val="both"/>
            </w:pPr>
            <w:r>
              <w:rPr>
                <w:rFonts w:ascii="Times New Roman"/>
                <w:b w:val="false"/>
                <w:i w:val="false"/>
                <w:color w:val="000000"/>
                <w:sz w:val="20"/>
              </w:rPr>
              <w:t>
данных информацию об</w:t>
            </w:r>
          </w:p>
          <w:p>
            <w:pPr>
              <w:spacing w:after="20"/>
              <w:ind w:left="20"/>
              <w:jc w:val="both"/>
            </w:pPr>
            <w:r>
              <w:rPr>
                <w:rFonts w:ascii="Times New Roman"/>
                <w:b w:val="false"/>
                <w:i w:val="false"/>
                <w:color w:val="000000"/>
                <w:sz w:val="20"/>
              </w:rPr>
              <w:t>
отсутствии (наличии)</w:t>
            </w:r>
          </w:p>
          <w:p>
            <w:pPr>
              <w:spacing w:after="20"/>
              <w:ind w:left="20"/>
              <w:jc w:val="both"/>
            </w:pPr>
            <w:r>
              <w:rPr>
                <w:rFonts w:ascii="Times New Roman"/>
                <w:b w:val="false"/>
                <w:i w:val="false"/>
                <w:color w:val="000000"/>
                <w:sz w:val="20"/>
              </w:rPr>
              <w:t>
обременений, формирует выписку</w:t>
            </w:r>
          </w:p>
          <w:p>
            <w:pPr>
              <w:spacing w:after="20"/>
              <w:ind w:left="20"/>
              <w:jc w:val="both"/>
            </w:pPr>
            <w:r>
              <w:rPr>
                <w:rFonts w:ascii="Times New Roman"/>
                <w:b w:val="false"/>
                <w:i w:val="false"/>
                <w:color w:val="000000"/>
                <w:sz w:val="20"/>
              </w:rPr>
              <w:t>
(в течение 2 рабочих дней).</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p>
          <w:p>
            <w:pPr>
              <w:spacing w:after="20"/>
              <w:ind w:left="20"/>
              <w:jc w:val="both"/>
            </w:pPr>
            <w:r>
              <w:rPr>
                <w:rFonts w:ascii="Times New Roman"/>
                <w:b w:val="false"/>
                <w:i w:val="false"/>
                <w:color w:val="000000"/>
                <w:sz w:val="20"/>
              </w:rPr>
              <w:t>
Выдача выписки получателю</w:t>
            </w:r>
          </w:p>
          <w:p>
            <w:pPr>
              <w:spacing w:after="20"/>
              <w:ind w:left="20"/>
              <w:jc w:val="both"/>
            </w:pPr>
            <w:r>
              <w:rPr>
                <w:rFonts w:ascii="Times New Roman"/>
                <w:b w:val="false"/>
                <w:i w:val="false"/>
                <w:color w:val="000000"/>
                <w:sz w:val="20"/>
              </w:rPr>
              <w:t>
государственной услуги (не</w:t>
            </w:r>
          </w:p>
          <w:p>
            <w:pPr>
              <w:spacing w:after="20"/>
              <w:ind w:left="20"/>
              <w:jc w:val="both"/>
            </w:pPr>
            <w:r>
              <w:rPr>
                <w:rFonts w:ascii="Times New Roman"/>
                <w:b w:val="false"/>
                <w:i w:val="false"/>
                <w:color w:val="000000"/>
                <w:sz w:val="20"/>
              </w:rPr>
              <w:t>
более 30 минут).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p>
          <w:p>
            <w:pPr>
              <w:spacing w:after="20"/>
              <w:ind w:left="20"/>
              <w:jc w:val="both"/>
            </w:pPr>
            <w:r>
              <w:rPr>
                <w:rFonts w:ascii="Times New Roman"/>
                <w:b w:val="false"/>
                <w:i w:val="false"/>
                <w:color w:val="000000"/>
                <w:sz w:val="20"/>
              </w:rPr>
              <w:t>
Пописывает выписку (не</w:t>
            </w:r>
          </w:p>
          <w:p>
            <w:pPr>
              <w:spacing w:after="20"/>
              <w:ind w:left="20"/>
              <w:jc w:val="both"/>
            </w:pPr>
            <w:r>
              <w:rPr>
                <w:rFonts w:ascii="Times New Roman"/>
                <w:b w:val="false"/>
                <w:i w:val="false"/>
                <w:color w:val="000000"/>
                <w:sz w:val="20"/>
              </w:rPr>
              <w:t>
более 3 часов).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"Предоставление информации об отсутствии</w:t>
            </w:r>
            <w:r>
              <w:br/>
            </w:r>
            <w:r>
              <w:rPr>
                <w:rFonts w:ascii="Times New Roman"/>
                <w:b w:val="false"/>
                <w:i w:val="false"/>
                <w:color w:val="000000"/>
                <w:sz w:val="20"/>
              </w:rPr>
              <w:t>(наличии) обременений тракторов и изготовленных</w:t>
            </w:r>
            <w:r>
              <w:br/>
            </w:r>
            <w:r>
              <w:rPr>
                <w:rFonts w:ascii="Times New Roman"/>
                <w:b w:val="false"/>
                <w:i w:val="false"/>
                <w:color w:val="000000"/>
                <w:sz w:val="20"/>
              </w:rPr>
              <w:t>на их базе самоходных шасси и механизмов,</w:t>
            </w:r>
            <w:r>
              <w:br/>
            </w:r>
            <w:r>
              <w:rPr>
                <w:rFonts w:ascii="Times New Roman"/>
                <w:b w:val="false"/>
                <w:i w:val="false"/>
                <w:color w:val="000000"/>
                <w:sz w:val="20"/>
              </w:rPr>
              <w:t>прицепов к ним, включая прицепы со смонтированным</w:t>
            </w:r>
            <w:r>
              <w:br/>
            </w:r>
            <w:r>
              <w:rPr>
                <w:rFonts w:ascii="Times New Roman"/>
                <w:b w:val="false"/>
                <w:i w:val="false"/>
                <w:color w:val="000000"/>
                <w:sz w:val="20"/>
              </w:rPr>
              <w:t>специальным оборудованием, самоходных сельскохозяйственных,</w:t>
            </w:r>
            <w:r>
              <w:br/>
            </w:r>
            <w:r>
              <w:rPr>
                <w:rFonts w:ascii="Times New Roman"/>
                <w:b w:val="false"/>
                <w:i w:val="false"/>
                <w:color w:val="000000"/>
                <w:sz w:val="20"/>
              </w:rPr>
              <w:t>мелиоративных и дорожно-строительных машин и механизмов,</w:t>
            </w:r>
            <w:r>
              <w:br/>
            </w:r>
            <w:r>
              <w:rPr>
                <w:rFonts w:ascii="Times New Roman"/>
                <w:b w:val="false"/>
                <w:i w:val="false"/>
                <w:color w:val="000000"/>
                <w:sz w:val="20"/>
              </w:rPr>
              <w:t>а также специальных машин повышенной проходимости"</w:t>
            </w:r>
          </w:p>
        </w:tc>
      </w:tr>
    </w:tbl>
    <w:bookmarkStart w:name="z807" w:id="114"/>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xml:space="preserve">последовательностью административных действий  </w:t>
      </w:r>
    </w:p>
    <w:bookmarkEnd w:id="114"/>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октября 2012 года № 1-3/490</w:t>
            </w:r>
          </w:p>
        </w:tc>
      </w:tr>
    </w:tbl>
    <w:bookmarkStart w:name="z809" w:id="11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экспертизы качества семян"</w:t>
      </w:r>
      <w:r>
        <w:br/>
      </w:r>
      <w:r>
        <w:rPr>
          <w:rFonts w:ascii="Times New Roman"/>
          <w:b/>
          <w:i w:val="false"/>
          <w:color w:val="000000"/>
        </w:rPr>
        <w:t>1. Основные положения</w:t>
      </w:r>
    </w:p>
    <w:bookmarkEnd w:id="115"/>
    <w:bookmarkStart w:name="z811" w:id="116"/>
    <w:p>
      <w:pPr>
        <w:spacing w:after="0"/>
        <w:ind w:left="0"/>
        <w:jc w:val="both"/>
      </w:pPr>
      <w:r>
        <w:rPr>
          <w:rFonts w:ascii="Times New Roman"/>
          <w:b w:val="false"/>
          <w:i w:val="false"/>
          <w:color w:val="000000"/>
          <w:sz w:val="28"/>
        </w:rPr>
        <w:t xml:space="preserve">
      1. Настоящий Регламент государственной услуги "Проведение экспертизы качества семян"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116"/>
    <w:bookmarkStart w:name="z812" w:id="117"/>
    <w:p>
      <w:pPr>
        <w:spacing w:after="0"/>
        <w:ind w:left="0"/>
        <w:jc w:val="both"/>
      </w:pPr>
      <w:r>
        <w:rPr>
          <w:rFonts w:ascii="Times New Roman"/>
          <w:b w:val="false"/>
          <w:i w:val="false"/>
          <w:color w:val="000000"/>
          <w:sz w:val="28"/>
        </w:rPr>
        <w:t>
      2. Государственная услуга "Проведение экспертизы качества семян" (далее – государственная услуга) – проведение исследований сортовых и посевных качеств семян, производимых или реализуемых физическими и юридическими лицами (далее – получатели государственной услуги) на соответствие их требованиям государственных стандартов и иных нормативных документов в области семеноводства.</w:t>
      </w:r>
    </w:p>
    <w:bookmarkEnd w:id="117"/>
    <w:bookmarkStart w:name="z813" w:id="118"/>
    <w:p>
      <w:pPr>
        <w:spacing w:after="0"/>
        <w:ind w:left="0"/>
        <w:jc w:val="both"/>
      </w:pPr>
      <w:r>
        <w:rPr>
          <w:rFonts w:ascii="Times New Roman"/>
          <w:b w:val="false"/>
          <w:i w:val="false"/>
          <w:color w:val="000000"/>
          <w:sz w:val="28"/>
        </w:rPr>
        <w:t>
      3. Государственная услуга оказывается акционерным обществом "КазАгрЭкс" и его филиалами (далее – экспертная организация).</w:t>
      </w:r>
    </w:p>
    <w:bookmarkEnd w:id="118"/>
    <w:bookmarkStart w:name="z814" w:id="119"/>
    <w:p>
      <w:pPr>
        <w:spacing w:after="0"/>
        <w:ind w:left="0"/>
        <w:jc w:val="both"/>
      </w:pPr>
      <w:r>
        <w:rPr>
          <w:rFonts w:ascii="Times New Roman"/>
          <w:b w:val="false"/>
          <w:i w:val="false"/>
          <w:color w:val="000000"/>
          <w:sz w:val="28"/>
        </w:rPr>
        <w:t>
      4. Форма оказываемой государственной услуги: не автоматизированная.</w:t>
      </w:r>
    </w:p>
    <w:bookmarkEnd w:id="119"/>
    <w:bookmarkStart w:name="z815" w:id="120"/>
    <w:p>
      <w:pPr>
        <w:spacing w:after="0"/>
        <w:ind w:left="0"/>
        <w:jc w:val="both"/>
      </w:pPr>
      <w:r>
        <w:rPr>
          <w:rFonts w:ascii="Times New Roman"/>
          <w:b w:val="false"/>
          <w:i w:val="false"/>
          <w:color w:val="000000"/>
          <w:sz w:val="28"/>
        </w:rPr>
        <w:t>
      5. Государственная услуга оказывается на основании:</w:t>
      </w:r>
    </w:p>
    <w:bookmarkEnd w:id="120"/>
    <w:bookmarkStart w:name="z816"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статьи 4 Закона Республики Казахстан от 8 февраля 2003 года "О семеноводстве";</w:t>
      </w:r>
    </w:p>
    <w:bookmarkEnd w:id="121"/>
    <w:bookmarkStart w:name="z817"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ноября 2011 года № 1279 "Об утверждении Правил осуществления сортового и семенного контроля, грунтовой оценки, лабораторных сортовых испытаний, экспертизы качества семян";</w:t>
      </w:r>
    </w:p>
    <w:bookmarkEnd w:id="122"/>
    <w:bookmarkStart w:name="z818"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экспертизы качества семян" (далее – Стандарт), утвержденного постановлением Правительства от 31 августа 2012 года № 1108 "Об утверждении стандартов государственных услуг в области сельского хозяйства и о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p>
    <w:bookmarkEnd w:id="123"/>
    <w:bookmarkStart w:name="z819" w:id="124"/>
    <w:p>
      <w:pPr>
        <w:spacing w:after="0"/>
        <w:ind w:left="0"/>
        <w:jc w:val="both"/>
      </w:pPr>
      <w:r>
        <w:rPr>
          <w:rFonts w:ascii="Times New Roman"/>
          <w:b w:val="false"/>
          <w:i w:val="false"/>
          <w:color w:val="000000"/>
          <w:sz w:val="28"/>
        </w:rPr>
        <w:t>
      6. Результатом оказываемой государственной услуги являются документ о качестве семян – удостоверение о кондиционности семян или результат анализа семян, а на семенной картофель – акт клубневого анализа на бумажном носителе.</w:t>
      </w:r>
    </w:p>
    <w:bookmarkEnd w:id="124"/>
    <w:bookmarkStart w:name="z820" w:id="12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25"/>
    <w:bookmarkStart w:name="z821" w:id="126"/>
    <w:p>
      <w:pPr>
        <w:spacing w:after="0"/>
        <w:ind w:left="0"/>
        <w:jc w:val="both"/>
      </w:pPr>
      <w:r>
        <w:rPr>
          <w:rFonts w:ascii="Times New Roman"/>
          <w:b w:val="false"/>
          <w:i w:val="false"/>
          <w:color w:val="000000"/>
          <w:sz w:val="28"/>
        </w:rPr>
        <w:t xml:space="preserve">
      7. Государственная услуга оказывается по адресам экспертной организации,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Стандарту в рабочие дни с 9.00 до 18.30 часов, с перерывом на обед с 13.00 до 14.30 часов, кроме выходных дней: суббота, воскресенье и праздничные дни. Прием осуществляется в порядке очереди, без предварительной записи и ускоренного обслуживания.</w:t>
      </w:r>
    </w:p>
    <w:bookmarkEnd w:id="126"/>
    <w:bookmarkStart w:name="z822" w:id="127"/>
    <w:p>
      <w:pPr>
        <w:spacing w:after="0"/>
        <w:ind w:left="0"/>
        <w:jc w:val="both"/>
      </w:pPr>
      <w:r>
        <w:rPr>
          <w:rFonts w:ascii="Times New Roman"/>
          <w:b w:val="false"/>
          <w:i w:val="false"/>
          <w:color w:val="000000"/>
          <w:sz w:val="28"/>
        </w:rPr>
        <w:t xml:space="preserve">
      8. Информацию по вопросам оказания государственной услуги, а также о ходе оказания государственной услуги можно получить на интернет-ресурсе Министерства сельского хозяйства Республики Казахстан – www.minagri.gov.kz в разделе "Поддержка и услуги", а также в экспертной организации, адреса и контактные данные которой указаны в </w:t>
      </w:r>
      <w:r>
        <w:rPr>
          <w:rFonts w:ascii="Times New Roman"/>
          <w:b w:val="false"/>
          <w:i w:val="false"/>
          <w:color w:val="000000"/>
          <w:sz w:val="28"/>
        </w:rPr>
        <w:t>приложении 1</w:t>
      </w:r>
      <w:r>
        <w:rPr>
          <w:rFonts w:ascii="Times New Roman"/>
          <w:b w:val="false"/>
          <w:i w:val="false"/>
          <w:color w:val="000000"/>
          <w:sz w:val="28"/>
        </w:rPr>
        <w:t xml:space="preserve"> к Стандарту и на стендах экспертной организации.</w:t>
      </w:r>
    </w:p>
    <w:bookmarkEnd w:id="127"/>
    <w:bookmarkStart w:name="z823" w:id="128"/>
    <w:p>
      <w:pPr>
        <w:spacing w:after="0"/>
        <w:ind w:left="0"/>
        <w:jc w:val="both"/>
      </w:pPr>
      <w:r>
        <w:rPr>
          <w:rFonts w:ascii="Times New Roman"/>
          <w:b w:val="false"/>
          <w:i w:val="false"/>
          <w:color w:val="000000"/>
          <w:sz w:val="28"/>
        </w:rPr>
        <w:t xml:space="preserve">
      9. Государственная услуга оказывается в сроки, указанные в </w:t>
      </w:r>
      <w:r>
        <w:rPr>
          <w:rFonts w:ascii="Times New Roman"/>
          <w:b w:val="false"/>
          <w:i w:val="false"/>
          <w:color w:val="000000"/>
          <w:sz w:val="28"/>
        </w:rPr>
        <w:t>пункте 7</w:t>
      </w:r>
      <w:r>
        <w:rPr>
          <w:rFonts w:ascii="Times New Roman"/>
          <w:b w:val="false"/>
          <w:i w:val="false"/>
          <w:color w:val="000000"/>
          <w:sz w:val="28"/>
        </w:rPr>
        <w:t xml:space="preserve"> Стандарта.</w:t>
      </w:r>
    </w:p>
    <w:bookmarkEnd w:id="128"/>
    <w:bookmarkStart w:name="z824" w:id="129"/>
    <w:p>
      <w:pPr>
        <w:spacing w:after="0"/>
        <w:ind w:left="0"/>
        <w:jc w:val="both"/>
      </w:pPr>
      <w:r>
        <w:rPr>
          <w:rFonts w:ascii="Times New Roman"/>
          <w:b w:val="false"/>
          <w:i w:val="false"/>
          <w:color w:val="000000"/>
          <w:sz w:val="28"/>
        </w:rPr>
        <w:t xml:space="preserve">
      10. Для получения государственной услуги получатель государственной услуги предоставляет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p>
    <w:bookmarkEnd w:id="129"/>
    <w:bookmarkStart w:name="z825" w:id="130"/>
    <w:p>
      <w:pPr>
        <w:spacing w:after="0"/>
        <w:ind w:left="0"/>
        <w:jc w:val="both"/>
      </w:pPr>
      <w:r>
        <w:rPr>
          <w:rFonts w:ascii="Times New Roman"/>
          <w:b w:val="false"/>
          <w:i w:val="false"/>
          <w:color w:val="000000"/>
          <w:sz w:val="28"/>
        </w:rPr>
        <w:t>
      11. Основания для отказа в оказании государственной услуги отсутствуют.</w:t>
      </w:r>
    </w:p>
    <w:bookmarkEnd w:id="130"/>
    <w:bookmarkStart w:name="z826" w:id="131"/>
    <w:p>
      <w:pPr>
        <w:spacing w:after="0"/>
        <w:ind w:left="0"/>
        <w:jc w:val="both"/>
      </w:pPr>
      <w:r>
        <w:rPr>
          <w:rFonts w:ascii="Times New Roman"/>
          <w:b w:val="false"/>
          <w:i w:val="false"/>
          <w:color w:val="000000"/>
          <w:sz w:val="28"/>
        </w:rPr>
        <w:t>
      12. Прием документов получателя государственной услуги для оказания государственной услуги осуществляется одним специалистом в течение рабочего дня на основании графика работы экспертной организации.</w:t>
      </w:r>
    </w:p>
    <w:bookmarkEnd w:id="131"/>
    <w:bookmarkStart w:name="z827" w:id="132"/>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132"/>
    <w:bookmarkStart w:name="z828" w:id="133"/>
    <w:p>
      <w:pPr>
        <w:spacing w:after="0"/>
        <w:ind w:left="0"/>
        <w:jc w:val="both"/>
      </w:pPr>
      <w:r>
        <w:rPr>
          <w:rFonts w:ascii="Times New Roman"/>
          <w:b w:val="false"/>
          <w:i w:val="false"/>
          <w:color w:val="000000"/>
          <w:sz w:val="28"/>
        </w:rPr>
        <w:t>
      13. Этапы оказания государственной услуги:</w:t>
      </w:r>
    </w:p>
    <w:bookmarkEnd w:id="133"/>
    <w:bookmarkStart w:name="z829" w:id="134"/>
    <w:p>
      <w:pPr>
        <w:spacing w:after="0"/>
        <w:ind w:left="0"/>
        <w:jc w:val="both"/>
      </w:pPr>
      <w:r>
        <w:rPr>
          <w:rFonts w:ascii="Times New Roman"/>
          <w:b w:val="false"/>
          <w:i w:val="false"/>
          <w:color w:val="000000"/>
          <w:sz w:val="28"/>
        </w:rPr>
        <w:t xml:space="preserve">
      1) сотрудник экспертной организации принимает документы и материалы получателя государственной услуги,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 (в случае непредставления пробы семян и акта отбора семян для исследования отбор проб может быть произведен аттестованным семенным экспертом экспертной организации по заявке получателя государственной услуги). Отбор проб из партий семян подлежащих реализации, производится по заявке производителя семян государственными инспекторами по семеноводству Министерства сельского хозяйства Республики Казахстан или его территориальных органов при участии представителя производителя семян;</w:t>
      </w:r>
    </w:p>
    <w:bookmarkEnd w:id="134"/>
    <w:bookmarkStart w:name="z830" w:id="135"/>
    <w:p>
      <w:pPr>
        <w:spacing w:after="0"/>
        <w:ind w:left="0"/>
        <w:jc w:val="both"/>
      </w:pPr>
      <w:r>
        <w:rPr>
          <w:rFonts w:ascii="Times New Roman"/>
          <w:b w:val="false"/>
          <w:i w:val="false"/>
          <w:color w:val="000000"/>
          <w:sz w:val="28"/>
        </w:rPr>
        <w:t>
      2) заведующий экспертной организации определяет семенного эксперта, ответственного за проведение исследований;</w:t>
      </w:r>
    </w:p>
    <w:bookmarkEnd w:id="135"/>
    <w:bookmarkStart w:name="z831" w:id="136"/>
    <w:p>
      <w:pPr>
        <w:spacing w:after="0"/>
        <w:ind w:left="0"/>
        <w:jc w:val="both"/>
      </w:pPr>
      <w:r>
        <w:rPr>
          <w:rFonts w:ascii="Times New Roman"/>
          <w:b w:val="false"/>
          <w:i w:val="false"/>
          <w:color w:val="000000"/>
          <w:sz w:val="28"/>
        </w:rPr>
        <w:t>
      3) семенной эксперт проводит лабораторные исследования для определения соответствия или несоответствия посевных качеств семян требованиям государственных стандартов, оформляют бланк результата анализа семян или удостоверение о кондиционности семян, а на семенной картофель – акт клубневого анализа;</w:t>
      </w:r>
    </w:p>
    <w:bookmarkEnd w:id="136"/>
    <w:bookmarkStart w:name="z832" w:id="137"/>
    <w:p>
      <w:pPr>
        <w:spacing w:after="0"/>
        <w:ind w:left="0"/>
        <w:jc w:val="both"/>
      </w:pPr>
      <w:r>
        <w:rPr>
          <w:rFonts w:ascii="Times New Roman"/>
          <w:b w:val="false"/>
          <w:i w:val="false"/>
          <w:color w:val="000000"/>
          <w:sz w:val="28"/>
        </w:rPr>
        <w:t>
      4) заведующий экспертной организации подписывает удостоверение о кондиционности семян или результат анализа семян, а на семенной картофель – акт клубневого анализа;</w:t>
      </w:r>
    </w:p>
    <w:bookmarkEnd w:id="137"/>
    <w:bookmarkStart w:name="z833" w:id="138"/>
    <w:p>
      <w:pPr>
        <w:spacing w:after="0"/>
        <w:ind w:left="0"/>
        <w:jc w:val="both"/>
      </w:pPr>
      <w:r>
        <w:rPr>
          <w:rFonts w:ascii="Times New Roman"/>
          <w:b w:val="false"/>
          <w:i w:val="false"/>
          <w:color w:val="000000"/>
          <w:sz w:val="28"/>
        </w:rPr>
        <w:t>
      5) семенной эксперт регистрирует и выдает результат услуги получателю государственной услуги.</w:t>
      </w:r>
    </w:p>
    <w:bookmarkEnd w:id="138"/>
    <w:bookmarkStart w:name="z834" w:id="139"/>
    <w:p>
      <w:pPr>
        <w:spacing w:after="0"/>
        <w:ind w:left="0"/>
        <w:jc w:val="both"/>
      </w:pPr>
      <w:r>
        <w:rPr>
          <w:rFonts w:ascii="Times New Roman"/>
          <w:b w:val="false"/>
          <w:i w:val="false"/>
          <w:color w:val="000000"/>
          <w:sz w:val="28"/>
        </w:rPr>
        <w:t xml:space="preserve">
      14. Документы и материалы, необходимые для получения государственной услуги, предоставляются в соответствующую экспертную организацию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Стандарту.</w:t>
      </w:r>
    </w:p>
    <w:bookmarkEnd w:id="139"/>
    <w:bookmarkStart w:name="z835" w:id="140"/>
    <w:p>
      <w:pPr>
        <w:spacing w:after="0"/>
        <w:ind w:left="0"/>
        <w:jc w:val="both"/>
      </w:pPr>
      <w:r>
        <w:rPr>
          <w:rFonts w:ascii="Times New Roman"/>
          <w:b w:val="false"/>
          <w:i w:val="false"/>
          <w:color w:val="000000"/>
          <w:sz w:val="28"/>
        </w:rPr>
        <w:t>
      Получателю государственной услуги выдается расписка о приеме соответствующих документов с указанием:</w:t>
      </w:r>
    </w:p>
    <w:bookmarkEnd w:id="140"/>
    <w:bookmarkStart w:name="z836" w:id="141"/>
    <w:p>
      <w:pPr>
        <w:spacing w:after="0"/>
        <w:ind w:left="0"/>
        <w:jc w:val="both"/>
      </w:pPr>
      <w:r>
        <w:rPr>
          <w:rFonts w:ascii="Times New Roman"/>
          <w:b w:val="false"/>
          <w:i w:val="false"/>
          <w:color w:val="000000"/>
          <w:sz w:val="28"/>
        </w:rPr>
        <w:t>
      1) номера и даты приема документов;</w:t>
      </w:r>
    </w:p>
    <w:bookmarkEnd w:id="141"/>
    <w:bookmarkStart w:name="z837" w:id="142"/>
    <w:p>
      <w:pPr>
        <w:spacing w:after="0"/>
        <w:ind w:left="0"/>
        <w:jc w:val="both"/>
      </w:pPr>
      <w:r>
        <w:rPr>
          <w:rFonts w:ascii="Times New Roman"/>
          <w:b w:val="false"/>
          <w:i w:val="false"/>
          <w:color w:val="000000"/>
          <w:sz w:val="28"/>
        </w:rPr>
        <w:t>
      2) вида запрашиваемой государственной услуги;</w:t>
      </w:r>
    </w:p>
    <w:bookmarkEnd w:id="142"/>
    <w:bookmarkStart w:name="z838" w:id="143"/>
    <w:p>
      <w:pPr>
        <w:spacing w:after="0"/>
        <w:ind w:left="0"/>
        <w:jc w:val="both"/>
      </w:pPr>
      <w:r>
        <w:rPr>
          <w:rFonts w:ascii="Times New Roman"/>
          <w:b w:val="false"/>
          <w:i w:val="false"/>
          <w:color w:val="000000"/>
          <w:sz w:val="28"/>
        </w:rPr>
        <w:t>
      3) количества и названий приложенных документов;</w:t>
      </w:r>
    </w:p>
    <w:bookmarkEnd w:id="143"/>
    <w:bookmarkStart w:name="z839" w:id="144"/>
    <w:p>
      <w:pPr>
        <w:spacing w:after="0"/>
        <w:ind w:left="0"/>
        <w:jc w:val="both"/>
      </w:pPr>
      <w:r>
        <w:rPr>
          <w:rFonts w:ascii="Times New Roman"/>
          <w:b w:val="false"/>
          <w:i w:val="false"/>
          <w:color w:val="000000"/>
          <w:sz w:val="28"/>
        </w:rPr>
        <w:t>
      4) даты (времени) получения государственной услуги и места выдачи документов;</w:t>
      </w:r>
    </w:p>
    <w:bookmarkEnd w:id="144"/>
    <w:bookmarkStart w:name="z840" w:id="145"/>
    <w:p>
      <w:pPr>
        <w:spacing w:after="0"/>
        <w:ind w:left="0"/>
        <w:jc w:val="both"/>
      </w:pPr>
      <w:r>
        <w:rPr>
          <w:rFonts w:ascii="Times New Roman"/>
          <w:b w:val="false"/>
          <w:i w:val="false"/>
          <w:color w:val="000000"/>
          <w:sz w:val="28"/>
        </w:rPr>
        <w:t>
      5) фамилии, имени, отчества ответственного лица экспертной организации, принявшего документы;</w:t>
      </w:r>
    </w:p>
    <w:bookmarkEnd w:id="145"/>
    <w:bookmarkStart w:name="z841" w:id="146"/>
    <w:p>
      <w:pPr>
        <w:spacing w:after="0"/>
        <w:ind w:left="0"/>
        <w:jc w:val="both"/>
      </w:pPr>
      <w:r>
        <w:rPr>
          <w:rFonts w:ascii="Times New Roman"/>
          <w:b w:val="false"/>
          <w:i w:val="false"/>
          <w:color w:val="000000"/>
          <w:sz w:val="28"/>
        </w:rPr>
        <w:t>
      6) фамилии, имени, отчества (для физических лиц) или наименования (для юридических лиц), контактных данных получателя государственной услуги.</w:t>
      </w:r>
    </w:p>
    <w:bookmarkEnd w:id="146"/>
    <w:bookmarkStart w:name="z842" w:id="147"/>
    <w:p>
      <w:pPr>
        <w:spacing w:after="0"/>
        <w:ind w:left="0"/>
        <w:jc w:val="both"/>
      </w:pP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p>
    <w:bookmarkEnd w:id="147"/>
    <w:bookmarkStart w:name="z843" w:id="148"/>
    <w:p>
      <w:pPr>
        <w:spacing w:after="0"/>
        <w:ind w:left="0"/>
        <w:jc w:val="both"/>
      </w:pPr>
      <w:r>
        <w:rPr>
          <w:rFonts w:ascii="Times New Roman"/>
          <w:b w:val="false"/>
          <w:i w:val="false"/>
          <w:color w:val="000000"/>
          <w:sz w:val="28"/>
        </w:rPr>
        <w:t>
      1) сотрудник экспертной организации, ответственный за прием (выдачу);</w:t>
      </w:r>
    </w:p>
    <w:bookmarkEnd w:id="148"/>
    <w:bookmarkStart w:name="z844" w:id="149"/>
    <w:p>
      <w:pPr>
        <w:spacing w:after="0"/>
        <w:ind w:left="0"/>
        <w:jc w:val="both"/>
      </w:pPr>
      <w:r>
        <w:rPr>
          <w:rFonts w:ascii="Times New Roman"/>
          <w:b w:val="false"/>
          <w:i w:val="false"/>
          <w:color w:val="000000"/>
          <w:sz w:val="28"/>
        </w:rPr>
        <w:t>
      2) заведующий экспертной организации;</w:t>
      </w:r>
    </w:p>
    <w:bookmarkEnd w:id="149"/>
    <w:bookmarkStart w:name="z845" w:id="150"/>
    <w:p>
      <w:pPr>
        <w:spacing w:after="0"/>
        <w:ind w:left="0"/>
        <w:jc w:val="both"/>
      </w:pPr>
      <w:r>
        <w:rPr>
          <w:rFonts w:ascii="Times New Roman"/>
          <w:b w:val="false"/>
          <w:i w:val="false"/>
          <w:color w:val="000000"/>
          <w:sz w:val="28"/>
        </w:rPr>
        <w:t>
      3) семенной эксперт/комиссия.</w:t>
      </w:r>
    </w:p>
    <w:bookmarkEnd w:id="150"/>
    <w:bookmarkStart w:name="z846" w:id="151"/>
    <w:p>
      <w:pPr>
        <w:spacing w:after="0"/>
        <w:ind w:left="0"/>
        <w:jc w:val="both"/>
      </w:pP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1 к настоящему Регламенту.</w:t>
      </w:r>
    </w:p>
    <w:bookmarkEnd w:id="151"/>
    <w:bookmarkStart w:name="z847" w:id="152"/>
    <w:p>
      <w:pPr>
        <w:spacing w:after="0"/>
        <w:ind w:left="0"/>
        <w:jc w:val="both"/>
      </w:pPr>
      <w:r>
        <w:rPr>
          <w:rFonts w:ascii="Times New Roman"/>
          <w:b w:val="false"/>
          <w:i w:val="false"/>
          <w:color w:val="000000"/>
          <w:sz w:val="28"/>
        </w:rPr>
        <w:t xml:space="preserve">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экспертизы качества семян"</w:t>
            </w:r>
          </w:p>
        </w:tc>
      </w:tr>
    </w:tbl>
    <w:bookmarkStart w:name="z849" w:id="153"/>
    <w:p>
      <w:pPr>
        <w:spacing w:after="0"/>
        <w:ind w:left="0"/>
        <w:jc w:val="left"/>
      </w:pPr>
      <w:r>
        <w:rPr>
          <w:rFonts w:ascii="Times New Roman"/>
          <w:b/>
          <w:i w:val="false"/>
          <w:color w:val="000000"/>
        </w:rPr>
        <w:t xml:space="preserve"> Таблица 1. Описание действий СФЕ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93"/>
        <w:gridCol w:w="2145"/>
        <w:gridCol w:w="1583"/>
        <w:gridCol w:w="2432"/>
        <w:gridCol w:w="1584"/>
        <w:gridCol w:w="21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w:t>
            </w:r>
          </w:p>
          <w:p>
            <w:pPr>
              <w:spacing w:after="20"/>
              <w:ind w:left="20"/>
              <w:jc w:val="both"/>
            </w:pPr>
            <w:r>
              <w:rPr>
                <w:rFonts w:ascii="Times New Roman"/>
                <w:b w:val="false"/>
                <w:i w:val="false"/>
                <w:color w:val="000000"/>
                <w:sz w:val="20"/>
              </w:rPr>
              <w:t>
(хода, потока</w:t>
            </w:r>
          </w:p>
          <w:p>
            <w:pPr>
              <w:spacing w:after="20"/>
              <w:ind w:left="20"/>
              <w:jc w:val="both"/>
            </w:pPr>
            <w:r>
              <w:rPr>
                <w:rFonts w:ascii="Times New Roman"/>
                <w:b w:val="false"/>
                <w:i w:val="false"/>
                <w:color w:val="000000"/>
                <w:sz w:val="20"/>
              </w:rPr>
              <w:t>
работ)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СФЕ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p>
            <w:pPr>
              <w:spacing w:after="20"/>
              <w:ind w:left="20"/>
              <w:jc w:val="both"/>
            </w:pPr>
            <w:r>
              <w:rPr>
                <w:rFonts w:ascii="Times New Roman"/>
                <w:b w:val="false"/>
                <w:i w:val="false"/>
                <w:color w:val="000000"/>
                <w:sz w:val="20"/>
              </w:rPr>
              <w:t>
экспертной</w:t>
            </w:r>
          </w:p>
          <w:p>
            <w:pPr>
              <w:spacing w:after="20"/>
              <w:ind w:left="20"/>
              <w:jc w:val="both"/>
            </w:pPr>
            <w:r>
              <w:rPr>
                <w:rFonts w:ascii="Times New Roman"/>
                <w:b w:val="false"/>
                <w:i w:val="false"/>
                <w:color w:val="000000"/>
                <w:sz w:val="20"/>
              </w:rPr>
              <w:t>
организации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w:t>
            </w:r>
          </w:p>
          <w:p>
            <w:pPr>
              <w:spacing w:after="20"/>
              <w:ind w:left="20"/>
              <w:jc w:val="both"/>
            </w:pPr>
            <w:r>
              <w:rPr>
                <w:rFonts w:ascii="Times New Roman"/>
                <w:b w:val="false"/>
                <w:i w:val="false"/>
                <w:color w:val="000000"/>
                <w:sz w:val="20"/>
              </w:rPr>
              <w:t>
экспертной</w:t>
            </w:r>
          </w:p>
          <w:p>
            <w:pPr>
              <w:spacing w:after="20"/>
              <w:ind w:left="20"/>
              <w:jc w:val="both"/>
            </w:pPr>
            <w:r>
              <w:rPr>
                <w:rFonts w:ascii="Times New Roman"/>
                <w:b w:val="false"/>
                <w:i w:val="false"/>
                <w:color w:val="000000"/>
                <w:sz w:val="20"/>
              </w:rPr>
              <w:t>
организации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p>
            <w:pPr>
              <w:spacing w:after="20"/>
              <w:ind w:left="20"/>
              <w:jc w:val="both"/>
            </w:pPr>
            <w:r>
              <w:rPr>
                <w:rFonts w:ascii="Times New Roman"/>
                <w:b w:val="false"/>
                <w:i w:val="false"/>
                <w:color w:val="000000"/>
                <w:sz w:val="20"/>
              </w:rPr>
              <w:t>
эксперт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w:t>
            </w:r>
          </w:p>
          <w:p>
            <w:pPr>
              <w:spacing w:after="20"/>
              <w:ind w:left="20"/>
              <w:jc w:val="both"/>
            </w:pPr>
            <w:r>
              <w:rPr>
                <w:rFonts w:ascii="Times New Roman"/>
                <w:b w:val="false"/>
                <w:i w:val="false"/>
                <w:color w:val="000000"/>
                <w:sz w:val="20"/>
              </w:rPr>
              <w:t>
экспертной</w:t>
            </w:r>
          </w:p>
          <w:p>
            <w:pPr>
              <w:spacing w:after="20"/>
              <w:ind w:left="20"/>
              <w:jc w:val="both"/>
            </w:pPr>
            <w:r>
              <w:rPr>
                <w:rFonts w:ascii="Times New Roman"/>
                <w:b w:val="false"/>
                <w:i w:val="false"/>
                <w:color w:val="000000"/>
                <w:sz w:val="20"/>
              </w:rPr>
              <w:t>
организации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p>
            <w:pPr>
              <w:spacing w:after="20"/>
              <w:ind w:left="20"/>
              <w:jc w:val="both"/>
            </w:pPr>
            <w:r>
              <w:rPr>
                <w:rFonts w:ascii="Times New Roman"/>
                <w:b w:val="false"/>
                <w:i w:val="false"/>
                <w:color w:val="000000"/>
                <w:sz w:val="20"/>
              </w:rPr>
              <w:t>
эксперт</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(процесса,</w:t>
            </w:r>
          </w:p>
          <w:p>
            <w:pPr>
              <w:spacing w:after="20"/>
              <w:ind w:left="20"/>
              <w:jc w:val="both"/>
            </w:pPr>
            <w:r>
              <w:rPr>
                <w:rFonts w:ascii="Times New Roman"/>
                <w:b w:val="false"/>
                <w:i w:val="false"/>
                <w:color w:val="000000"/>
                <w:sz w:val="20"/>
              </w:rPr>
              <w:t>
процедуры,</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их описание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w:t>
            </w:r>
          </w:p>
          <w:p>
            <w:pPr>
              <w:spacing w:after="20"/>
              <w:ind w:left="20"/>
              <w:jc w:val="both"/>
            </w:pPr>
            <w:r>
              <w:rPr>
                <w:rFonts w:ascii="Times New Roman"/>
                <w:b w:val="false"/>
                <w:i w:val="false"/>
                <w:color w:val="000000"/>
                <w:sz w:val="20"/>
              </w:rPr>
              <w:t>
документы и</w:t>
            </w:r>
          </w:p>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
получателя</w:t>
            </w:r>
          </w:p>
          <w:p>
            <w:pPr>
              <w:spacing w:after="20"/>
              <w:ind w:left="20"/>
              <w:jc w:val="both"/>
            </w:pPr>
            <w:r>
              <w:rPr>
                <w:rFonts w:ascii="Times New Roman"/>
                <w:b w:val="false"/>
                <w:i w:val="false"/>
                <w:color w:val="000000"/>
                <w:sz w:val="20"/>
              </w:rPr>
              <w:t>
государстве-</w:t>
            </w:r>
          </w:p>
          <w:p>
            <w:pPr>
              <w:spacing w:after="20"/>
              <w:ind w:left="20"/>
              <w:jc w:val="both"/>
            </w:pPr>
            <w:r>
              <w:rPr>
                <w:rFonts w:ascii="Times New Roman"/>
                <w:b w:val="false"/>
                <w:i w:val="false"/>
                <w:color w:val="000000"/>
                <w:sz w:val="20"/>
              </w:rPr>
              <w:t>
нной услуги.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семенного</w:t>
            </w:r>
          </w:p>
          <w:p>
            <w:pPr>
              <w:spacing w:after="20"/>
              <w:ind w:left="20"/>
              <w:jc w:val="both"/>
            </w:pPr>
            <w:r>
              <w:rPr>
                <w:rFonts w:ascii="Times New Roman"/>
                <w:b w:val="false"/>
                <w:i w:val="false"/>
                <w:color w:val="000000"/>
                <w:sz w:val="20"/>
              </w:rPr>
              <w:t>
эксперта.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исследований</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посевных</w:t>
            </w:r>
          </w:p>
          <w:p>
            <w:pPr>
              <w:spacing w:after="20"/>
              <w:ind w:left="20"/>
              <w:jc w:val="both"/>
            </w:pPr>
            <w:r>
              <w:rPr>
                <w:rFonts w:ascii="Times New Roman"/>
                <w:b w:val="false"/>
                <w:i w:val="false"/>
                <w:color w:val="000000"/>
                <w:sz w:val="20"/>
              </w:rPr>
              <w:t>
качеств</w:t>
            </w:r>
          </w:p>
          <w:p>
            <w:pPr>
              <w:spacing w:after="20"/>
              <w:ind w:left="20"/>
              <w:jc w:val="both"/>
            </w:pPr>
            <w:r>
              <w:rPr>
                <w:rFonts w:ascii="Times New Roman"/>
                <w:b w:val="false"/>
                <w:i w:val="false"/>
                <w:color w:val="000000"/>
                <w:sz w:val="20"/>
              </w:rPr>
              <w:t>
семян/</w:t>
            </w:r>
          </w:p>
          <w:p>
            <w:pPr>
              <w:spacing w:after="20"/>
              <w:ind w:left="20"/>
              <w:jc w:val="both"/>
            </w:pPr>
            <w:r>
              <w:rPr>
                <w:rFonts w:ascii="Times New Roman"/>
                <w:b w:val="false"/>
                <w:i w:val="false"/>
                <w:color w:val="000000"/>
                <w:sz w:val="20"/>
              </w:rPr>
              <w:t>
оформление</w:t>
            </w:r>
          </w:p>
          <w:p>
            <w:pPr>
              <w:spacing w:after="20"/>
              <w:ind w:left="20"/>
              <w:jc w:val="both"/>
            </w:pPr>
            <w:r>
              <w:rPr>
                <w:rFonts w:ascii="Times New Roman"/>
                <w:b w:val="false"/>
                <w:i w:val="false"/>
                <w:color w:val="000000"/>
                <w:sz w:val="20"/>
              </w:rPr>
              <w:t>
результата</w:t>
            </w:r>
          </w:p>
          <w:p>
            <w:pPr>
              <w:spacing w:after="20"/>
              <w:ind w:left="20"/>
              <w:jc w:val="both"/>
            </w:pPr>
            <w:r>
              <w:rPr>
                <w:rFonts w:ascii="Times New Roman"/>
                <w:b w:val="false"/>
                <w:i w:val="false"/>
                <w:color w:val="000000"/>
                <w:sz w:val="20"/>
              </w:rPr>
              <w:t>
анализа или</w:t>
            </w:r>
          </w:p>
          <w:p>
            <w:pPr>
              <w:spacing w:after="20"/>
              <w:ind w:left="20"/>
              <w:jc w:val="both"/>
            </w:pPr>
            <w:r>
              <w:rPr>
                <w:rFonts w:ascii="Times New Roman"/>
                <w:b w:val="false"/>
                <w:i w:val="false"/>
                <w:color w:val="000000"/>
                <w:sz w:val="20"/>
              </w:rPr>
              <w:t>
удостоверения</w:t>
            </w:r>
          </w:p>
          <w:p>
            <w:pPr>
              <w:spacing w:after="20"/>
              <w:ind w:left="20"/>
              <w:jc w:val="both"/>
            </w:pPr>
            <w:r>
              <w:rPr>
                <w:rFonts w:ascii="Times New Roman"/>
                <w:b w:val="false"/>
                <w:i w:val="false"/>
                <w:color w:val="000000"/>
                <w:sz w:val="20"/>
              </w:rPr>
              <w:t>
о кондицион-</w:t>
            </w:r>
          </w:p>
          <w:p>
            <w:pPr>
              <w:spacing w:after="20"/>
              <w:ind w:left="20"/>
              <w:jc w:val="both"/>
            </w:pPr>
            <w:r>
              <w:rPr>
                <w:rFonts w:ascii="Times New Roman"/>
                <w:b w:val="false"/>
                <w:i w:val="false"/>
                <w:color w:val="000000"/>
                <w:sz w:val="20"/>
              </w:rPr>
              <w:t>
ности семян,</w:t>
            </w:r>
          </w:p>
          <w:p>
            <w:pPr>
              <w:spacing w:after="20"/>
              <w:ind w:left="20"/>
              <w:jc w:val="both"/>
            </w:pPr>
            <w:r>
              <w:rPr>
                <w:rFonts w:ascii="Times New Roman"/>
                <w:b w:val="false"/>
                <w:i w:val="false"/>
                <w:color w:val="000000"/>
                <w:sz w:val="20"/>
              </w:rPr>
              <w:t>
а на семенной</w:t>
            </w:r>
          </w:p>
          <w:p>
            <w:pPr>
              <w:spacing w:after="20"/>
              <w:ind w:left="20"/>
              <w:jc w:val="both"/>
            </w:pPr>
            <w:r>
              <w:rPr>
                <w:rFonts w:ascii="Times New Roman"/>
                <w:b w:val="false"/>
                <w:i w:val="false"/>
                <w:color w:val="000000"/>
                <w:sz w:val="20"/>
              </w:rPr>
              <w:t>
картофель –</w:t>
            </w:r>
          </w:p>
          <w:p>
            <w:pPr>
              <w:spacing w:after="20"/>
              <w:ind w:left="20"/>
              <w:jc w:val="both"/>
            </w:pPr>
            <w:r>
              <w:rPr>
                <w:rFonts w:ascii="Times New Roman"/>
                <w:b w:val="false"/>
                <w:i w:val="false"/>
                <w:color w:val="000000"/>
                <w:sz w:val="20"/>
              </w:rPr>
              <w:t>
акт</w:t>
            </w:r>
          </w:p>
          <w:p>
            <w:pPr>
              <w:spacing w:after="20"/>
              <w:ind w:left="20"/>
              <w:jc w:val="both"/>
            </w:pPr>
            <w:r>
              <w:rPr>
                <w:rFonts w:ascii="Times New Roman"/>
                <w:b w:val="false"/>
                <w:i w:val="false"/>
                <w:color w:val="000000"/>
                <w:sz w:val="20"/>
              </w:rPr>
              <w:t>
клубневого</w:t>
            </w:r>
          </w:p>
          <w:p>
            <w:pPr>
              <w:spacing w:after="20"/>
              <w:ind w:left="20"/>
              <w:jc w:val="both"/>
            </w:pPr>
            <w:r>
              <w:rPr>
                <w:rFonts w:ascii="Times New Roman"/>
                <w:b w:val="false"/>
                <w:i w:val="false"/>
                <w:color w:val="000000"/>
                <w:sz w:val="20"/>
              </w:rPr>
              <w:t>
анализа.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w:t>
            </w:r>
          </w:p>
          <w:p>
            <w:pPr>
              <w:spacing w:after="20"/>
              <w:ind w:left="20"/>
              <w:jc w:val="both"/>
            </w:pPr>
            <w:r>
              <w:rPr>
                <w:rFonts w:ascii="Times New Roman"/>
                <w:b w:val="false"/>
                <w:i w:val="false"/>
                <w:color w:val="000000"/>
                <w:sz w:val="20"/>
              </w:rPr>
              <w:t>
результата</w:t>
            </w:r>
          </w:p>
          <w:p>
            <w:pPr>
              <w:spacing w:after="20"/>
              <w:ind w:left="20"/>
              <w:jc w:val="both"/>
            </w:pPr>
            <w:r>
              <w:rPr>
                <w:rFonts w:ascii="Times New Roman"/>
                <w:b w:val="false"/>
                <w:i w:val="false"/>
                <w:color w:val="000000"/>
                <w:sz w:val="20"/>
              </w:rPr>
              <w:t>
анализа или</w:t>
            </w:r>
          </w:p>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ния о</w:t>
            </w:r>
          </w:p>
          <w:p>
            <w:pPr>
              <w:spacing w:after="20"/>
              <w:ind w:left="20"/>
              <w:jc w:val="both"/>
            </w:pPr>
            <w:r>
              <w:rPr>
                <w:rFonts w:ascii="Times New Roman"/>
                <w:b w:val="false"/>
                <w:i w:val="false"/>
                <w:color w:val="000000"/>
                <w:sz w:val="20"/>
              </w:rPr>
              <w:t>
кондицион-</w:t>
            </w:r>
          </w:p>
          <w:p>
            <w:pPr>
              <w:spacing w:after="20"/>
              <w:ind w:left="20"/>
              <w:jc w:val="both"/>
            </w:pPr>
            <w:r>
              <w:rPr>
                <w:rFonts w:ascii="Times New Roman"/>
                <w:b w:val="false"/>
                <w:i w:val="false"/>
                <w:color w:val="000000"/>
                <w:sz w:val="20"/>
              </w:rPr>
              <w:t>
ности семян,</w:t>
            </w:r>
          </w:p>
          <w:p>
            <w:pPr>
              <w:spacing w:after="20"/>
              <w:ind w:left="20"/>
              <w:jc w:val="both"/>
            </w:pPr>
            <w:r>
              <w:rPr>
                <w:rFonts w:ascii="Times New Roman"/>
                <w:b w:val="false"/>
                <w:i w:val="false"/>
                <w:color w:val="000000"/>
                <w:sz w:val="20"/>
              </w:rPr>
              <w:t>
а на</w:t>
            </w:r>
          </w:p>
          <w:p>
            <w:pPr>
              <w:spacing w:after="20"/>
              <w:ind w:left="20"/>
              <w:jc w:val="both"/>
            </w:pPr>
            <w:r>
              <w:rPr>
                <w:rFonts w:ascii="Times New Roman"/>
                <w:b w:val="false"/>
                <w:i w:val="false"/>
                <w:color w:val="000000"/>
                <w:sz w:val="20"/>
              </w:rPr>
              <w:t>
семенной</w:t>
            </w:r>
          </w:p>
          <w:p>
            <w:pPr>
              <w:spacing w:after="20"/>
              <w:ind w:left="20"/>
              <w:jc w:val="both"/>
            </w:pPr>
            <w:r>
              <w:rPr>
                <w:rFonts w:ascii="Times New Roman"/>
                <w:b w:val="false"/>
                <w:i w:val="false"/>
                <w:color w:val="000000"/>
                <w:sz w:val="20"/>
              </w:rPr>
              <w:t>
картофель –</w:t>
            </w:r>
          </w:p>
          <w:p>
            <w:pPr>
              <w:spacing w:after="20"/>
              <w:ind w:left="20"/>
              <w:jc w:val="both"/>
            </w:pPr>
            <w:r>
              <w:rPr>
                <w:rFonts w:ascii="Times New Roman"/>
                <w:b w:val="false"/>
                <w:i w:val="false"/>
                <w:color w:val="000000"/>
                <w:sz w:val="20"/>
              </w:rPr>
              <w:t>
акт</w:t>
            </w:r>
          </w:p>
          <w:p>
            <w:pPr>
              <w:spacing w:after="20"/>
              <w:ind w:left="20"/>
              <w:jc w:val="both"/>
            </w:pPr>
            <w:r>
              <w:rPr>
                <w:rFonts w:ascii="Times New Roman"/>
                <w:b w:val="false"/>
                <w:i w:val="false"/>
                <w:color w:val="000000"/>
                <w:sz w:val="20"/>
              </w:rPr>
              <w:t>
клубневого</w:t>
            </w:r>
          </w:p>
          <w:p>
            <w:pPr>
              <w:spacing w:after="20"/>
              <w:ind w:left="20"/>
              <w:jc w:val="both"/>
            </w:pPr>
            <w:r>
              <w:rPr>
                <w:rFonts w:ascii="Times New Roman"/>
                <w:b w:val="false"/>
                <w:i w:val="false"/>
                <w:color w:val="000000"/>
                <w:sz w:val="20"/>
              </w:rPr>
              <w:t>
анализа.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
и выдача</w:t>
            </w:r>
          </w:p>
          <w:p>
            <w:pPr>
              <w:spacing w:after="20"/>
              <w:ind w:left="20"/>
              <w:jc w:val="both"/>
            </w:pPr>
            <w:r>
              <w:rPr>
                <w:rFonts w:ascii="Times New Roman"/>
                <w:b w:val="false"/>
                <w:i w:val="false"/>
                <w:color w:val="000000"/>
                <w:sz w:val="20"/>
              </w:rPr>
              <w:t>
результата</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венной</w:t>
            </w:r>
          </w:p>
          <w:p>
            <w:pPr>
              <w:spacing w:after="20"/>
              <w:ind w:left="20"/>
              <w:jc w:val="both"/>
            </w:pPr>
            <w:r>
              <w:rPr>
                <w:rFonts w:ascii="Times New Roman"/>
                <w:b w:val="false"/>
                <w:i w:val="false"/>
                <w:color w:val="000000"/>
                <w:sz w:val="20"/>
              </w:rPr>
              <w:t>
услуги.</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завершения</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организацион-</w:t>
            </w:r>
          </w:p>
          <w:p>
            <w:pPr>
              <w:spacing w:after="20"/>
              <w:ind w:left="20"/>
              <w:jc w:val="both"/>
            </w:pPr>
            <w:r>
              <w:rPr>
                <w:rFonts w:ascii="Times New Roman"/>
                <w:b w:val="false"/>
                <w:i w:val="false"/>
                <w:color w:val="000000"/>
                <w:sz w:val="20"/>
              </w:rPr>
              <w:t>
но-распоряди-</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решение)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документов и</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заведующему</w:t>
            </w:r>
          </w:p>
          <w:p>
            <w:pPr>
              <w:spacing w:after="20"/>
              <w:ind w:left="20"/>
              <w:jc w:val="both"/>
            </w:pPr>
            <w:r>
              <w:rPr>
                <w:rFonts w:ascii="Times New Roman"/>
                <w:b w:val="false"/>
                <w:i w:val="false"/>
                <w:color w:val="000000"/>
                <w:sz w:val="20"/>
              </w:rPr>
              <w:t>
экспертной</w:t>
            </w:r>
          </w:p>
          <w:p>
            <w:pPr>
              <w:spacing w:after="20"/>
              <w:ind w:left="20"/>
              <w:jc w:val="both"/>
            </w:pPr>
            <w:r>
              <w:rPr>
                <w:rFonts w:ascii="Times New Roman"/>
                <w:b w:val="false"/>
                <w:i w:val="false"/>
                <w:color w:val="000000"/>
                <w:sz w:val="20"/>
              </w:rPr>
              <w:t>
организации.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документов и</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семенному</w:t>
            </w:r>
          </w:p>
          <w:p>
            <w:pPr>
              <w:spacing w:after="20"/>
              <w:ind w:left="20"/>
              <w:jc w:val="both"/>
            </w:pPr>
            <w:r>
              <w:rPr>
                <w:rFonts w:ascii="Times New Roman"/>
                <w:b w:val="false"/>
                <w:i w:val="false"/>
                <w:color w:val="000000"/>
                <w:sz w:val="20"/>
              </w:rPr>
              <w:t>
эксперту.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p>
            <w:pPr>
              <w:spacing w:after="20"/>
              <w:ind w:left="20"/>
              <w:jc w:val="both"/>
            </w:pPr>
            <w:r>
              <w:rPr>
                <w:rFonts w:ascii="Times New Roman"/>
                <w:b w:val="false"/>
                <w:i w:val="false"/>
                <w:color w:val="000000"/>
                <w:sz w:val="20"/>
              </w:rPr>
              <w:t>
карточка,</w:t>
            </w:r>
          </w:p>
          <w:p>
            <w:pPr>
              <w:spacing w:after="20"/>
              <w:ind w:left="20"/>
              <w:jc w:val="both"/>
            </w:pPr>
            <w:r>
              <w:rPr>
                <w:rFonts w:ascii="Times New Roman"/>
                <w:b w:val="false"/>
                <w:i w:val="false"/>
                <w:color w:val="000000"/>
                <w:sz w:val="20"/>
              </w:rPr>
              <w:t>
бланк</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всхожести/</w:t>
            </w:r>
          </w:p>
          <w:p>
            <w:pPr>
              <w:spacing w:after="20"/>
              <w:ind w:left="20"/>
              <w:jc w:val="both"/>
            </w:pPr>
            <w:r>
              <w:rPr>
                <w:rFonts w:ascii="Times New Roman"/>
                <w:b w:val="false"/>
                <w:i w:val="false"/>
                <w:color w:val="000000"/>
                <w:sz w:val="20"/>
              </w:rPr>
              <w:t>
Бланк</w:t>
            </w:r>
          </w:p>
          <w:p>
            <w:pPr>
              <w:spacing w:after="20"/>
              <w:ind w:left="20"/>
              <w:jc w:val="both"/>
            </w:pPr>
            <w:r>
              <w:rPr>
                <w:rFonts w:ascii="Times New Roman"/>
                <w:b w:val="false"/>
                <w:i w:val="false"/>
                <w:color w:val="000000"/>
                <w:sz w:val="20"/>
              </w:rPr>
              <w:t>
результата</w:t>
            </w:r>
          </w:p>
          <w:p>
            <w:pPr>
              <w:spacing w:after="20"/>
              <w:ind w:left="20"/>
              <w:jc w:val="both"/>
            </w:pPr>
            <w:r>
              <w:rPr>
                <w:rFonts w:ascii="Times New Roman"/>
                <w:b w:val="false"/>
                <w:i w:val="false"/>
                <w:color w:val="000000"/>
                <w:sz w:val="20"/>
              </w:rPr>
              <w:t>
анализа,</w:t>
            </w:r>
          </w:p>
          <w:p>
            <w:pPr>
              <w:spacing w:after="20"/>
              <w:ind w:left="20"/>
              <w:jc w:val="both"/>
            </w:pPr>
            <w:r>
              <w:rPr>
                <w:rFonts w:ascii="Times New Roman"/>
                <w:b w:val="false"/>
                <w:i w:val="false"/>
                <w:color w:val="000000"/>
                <w:sz w:val="20"/>
              </w:rPr>
              <w:t>
удостоверения</w:t>
            </w:r>
          </w:p>
          <w:p>
            <w:pPr>
              <w:spacing w:after="20"/>
              <w:ind w:left="20"/>
              <w:jc w:val="both"/>
            </w:pPr>
            <w:r>
              <w:rPr>
                <w:rFonts w:ascii="Times New Roman"/>
                <w:b w:val="false"/>
                <w:i w:val="false"/>
                <w:color w:val="000000"/>
                <w:sz w:val="20"/>
              </w:rPr>
              <w:t>
о кондицион-</w:t>
            </w:r>
          </w:p>
          <w:p>
            <w:pPr>
              <w:spacing w:after="20"/>
              <w:ind w:left="20"/>
              <w:jc w:val="both"/>
            </w:pPr>
            <w:r>
              <w:rPr>
                <w:rFonts w:ascii="Times New Roman"/>
                <w:b w:val="false"/>
                <w:i w:val="false"/>
                <w:color w:val="000000"/>
                <w:sz w:val="20"/>
              </w:rPr>
              <w:t>
ности семян.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анализа или</w:t>
            </w:r>
          </w:p>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о</w:t>
            </w:r>
          </w:p>
          <w:p>
            <w:pPr>
              <w:spacing w:after="20"/>
              <w:ind w:left="20"/>
              <w:jc w:val="both"/>
            </w:pPr>
            <w:r>
              <w:rPr>
                <w:rFonts w:ascii="Times New Roman"/>
                <w:b w:val="false"/>
                <w:i w:val="false"/>
                <w:color w:val="000000"/>
                <w:sz w:val="20"/>
              </w:rPr>
              <w:t>
кондицион-</w:t>
            </w:r>
          </w:p>
          <w:p>
            <w:pPr>
              <w:spacing w:after="20"/>
              <w:ind w:left="20"/>
              <w:jc w:val="both"/>
            </w:pPr>
            <w:r>
              <w:rPr>
                <w:rFonts w:ascii="Times New Roman"/>
                <w:b w:val="false"/>
                <w:i w:val="false"/>
                <w:color w:val="000000"/>
                <w:sz w:val="20"/>
              </w:rPr>
              <w:t>
ности семян,</w:t>
            </w:r>
          </w:p>
          <w:p>
            <w:pPr>
              <w:spacing w:after="20"/>
              <w:ind w:left="20"/>
              <w:jc w:val="both"/>
            </w:pPr>
            <w:r>
              <w:rPr>
                <w:rFonts w:ascii="Times New Roman"/>
                <w:b w:val="false"/>
                <w:i w:val="false"/>
                <w:color w:val="000000"/>
                <w:sz w:val="20"/>
              </w:rPr>
              <w:t>
а на</w:t>
            </w:r>
          </w:p>
          <w:p>
            <w:pPr>
              <w:spacing w:after="20"/>
              <w:ind w:left="20"/>
              <w:jc w:val="both"/>
            </w:pPr>
            <w:r>
              <w:rPr>
                <w:rFonts w:ascii="Times New Roman"/>
                <w:b w:val="false"/>
                <w:i w:val="false"/>
                <w:color w:val="000000"/>
                <w:sz w:val="20"/>
              </w:rPr>
              <w:t>
семенной</w:t>
            </w:r>
          </w:p>
          <w:p>
            <w:pPr>
              <w:spacing w:after="20"/>
              <w:ind w:left="20"/>
              <w:jc w:val="both"/>
            </w:pPr>
            <w:r>
              <w:rPr>
                <w:rFonts w:ascii="Times New Roman"/>
                <w:b w:val="false"/>
                <w:i w:val="false"/>
                <w:color w:val="000000"/>
                <w:sz w:val="20"/>
              </w:rPr>
              <w:t>
картофель –</w:t>
            </w:r>
          </w:p>
          <w:p>
            <w:pPr>
              <w:spacing w:after="20"/>
              <w:ind w:left="20"/>
              <w:jc w:val="both"/>
            </w:pPr>
            <w:r>
              <w:rPr>
                <w:rFonts w:ascii="Times New Roman"/>
                <w:b w:val="false"/>
                <w:i w:val="false"/>
                <w:color w:val="000000"/>
                <w:sz w:val="20"/>
              </w:rPr>
              <w:t>
акт</w:t>
            </w:r>
          </w:p>
          <w:p>
            <w:pPr>
              <w:spacing w:after="20"/>
              <w:ind w:left="20"/>
              <w:jc w:val="both"/>
            </w:pPr>
            <w:r>
              <w:rPr>
                <w:rFonts w:ascii="Times New Roman"/>
                <w:b w:val="false"/>
                <w:i w:val="false"/>
                <w:color w:val="000000"/>
                <w:sz w:val="20"/>
              </w:rPr>
              <w:t>
клубневого</w:t>
            </w:r>
          </w:p>
          <w:p>
            <w:pPr>
              <w:spacing w:after="20"/>
              <w:ind w:left="20"/>
              <w:jc w:val="both"/>
            </w:pPr>
            <w:r>
              <w:rPr>
                <w:rFonts w:ascii="Times New Roman"/>
                <w:b w:val="false"/>
                <w:i w:val="false"/>
                <w:color w:val="000000"/>
                <w:sz w:val="20"/>
              </w:rPr>
              <w:t>
анализа.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w:t>
            </w:r>
          </w:p>
          <w:p>
            <w:pPr>
              <w:spacing w:after="20"/>
              <w:ind w:left="20"/>
              <w:jc w:val="both"/>
            </w:pPr>
            <w:r>
              <w:rPr>
                <w:rFonts w:ascii="Times New Roman"/>
                <w:b w:val="false"/>
                <w:i w:val="false"/>
                <w:color w:val="000000"/>
                <w:sz w:val="20"/>
              </w:rPr>
              <w:t>
журнале</w:t>
            </w:r>
          </w:p>
          <w:p>
            <w:pPr>
              <w:spacing w:after="20"/>
              <w:ind w:left="20"/>
              <w:jc w:val="both"/>
            </w:pPr>
            <w:r>
              <w:rPr>
                <w:rFonts w:ascii="Times New Roman"/>
                <w:b w:val="false"/>
                <w:i w:val="false"/>
                <w:color w:val="000000"/>
                <w:sz w:val="20"/>
              </w:rPr>
              <w:t>
исходящей</w:t>
            </w:r>
          </w:p>
          <w:p>
            <w:pPr>
              <w:spacing w:after="20"/>
              <w:ind w:left="20"/>
              <w:jc w:val="both"/>
            </w:pPr>
            <w:r>
              <w:rPr>
                <w:rFonts w:ascii="Times New Roman"/>
                <w:b w:val="false"/>
                <w:i w:val="false"/>
                <w:color w:val="000000"/>
                <w:sz w:val="20"/>
              </w:rPr>
              <w:t>
корреспон-</w:t>
            </w:r>
          </w:p>
          <w:p>
            <w:pPr>
              <w:spacing w:after="20"/>
              <w:ind w:left="20"/>
              <w:jc w:val="both"/>
            </w:pPr>
            <w:r>
              <w:rPr>
                <w:rFonts w:ascii="Times New Roman"/>
                <w:b w:val="false"/>
                <w:i w:val="false"/>
                <w:color w:val="000000"/>
                <w:sz w:val="20"/>
              </w:rPr>
              <w:t>
денции.</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исполнения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p>
            <w:pPr>
              <w:spacing w:after="20"/>
              <w:ind w:left="20"/>
              <w:jc w:val="both"/>
            </w:pPr>
            <w:r>
              <w:rPr>
                <w:rFonts w:ascii="Times New Roman"/>
                <w:b w:val="false"/>
                <w:i w:val="false"/>
                <w:color w:val="000000"/>
                <w:sz w:val="20"/>
              </w:rPr>
              <w:t>
минут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p>
            <w:pPr>
              <w:spacing w:after="20"/>
              <w:ind w:left="20"/>
              <w:jc w:val="both"/>
            </w:pPr>
            <w:r>
              <w:rPr>
                <w:rFonts w:ascii="Times New Roman"/>
                <w:b w:val="false"/>
                <w:i w:val="false"/>
                <w:color w:val="000000"/>
                <w:sz w:val="20"/>
              </w:rPr>
              <w:t>
часа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закладки</w:t>
            </w:r>
          </w:p>
          <w:p>
            <w:pPr>
              <w:spacing w:after="20"/>
              <w:ind w:left="20"/>
              <w:jc w:val="both"/>
            </w:pPr>
            <w:r>
              <w:rPr>
                <w:rFonts w:ascii="Times New Roman"/>
                <w:b w:val="false"/>
                <w:i w:val="false"/>
                <w:color w:val="000000"/>
                <w:sz w:val="20"/>
              </w:rPr>
              <w:t>
семян на</w:t>
            </w:r>
          </w:p>
          <w:p>
            <w:pPr>
              <w:spacing w:after="20"/>
              <w:ind w:left="20"/>
              <w:jc w:val="both"/>
            </w:pPr>
            <w:r>
              <w:rPr>
                <w:rFonts w:ascii="Times New Roman"/>
                <w:b w:val="false"/>
                <w:i w:val="false"/>
                <w:color w:val="000000"/>
                <w:sz w:val="20"/>
              </w:rPr>
              <w:t>
всхожесть –</w:t>
            </w:r>
          </w:p>
          <w:p>
            <w:pPr>
              <w:spacing w:after="20"/>
              <w:ind w:left="20"/>
              <w:jc w:val="both"/>
            </w:pPr>
            <w:r>
              <w:rPr>
                <w:rFonts w:ascii="Times New Roman"/>
                <w:b w:val="false"/>
                <w:i w:val="false"/>
                <w:color w:val="000000"/>
                <w:sz w:val="20"/>
              </w:rPr>
              <w:t>
не более 15</w:t>
            </w:r>
          </w:p>
          <w:p>
            <w:pPr>
              <w:spacing w:after="20"/>
              <w:ind w:left="20"/>
              <w:jc w:val="both"/>
            </w:pPr>
            <w:r>
              <w:rPr>
                <w:rFonts w:ascii="Times New Roman"/>
                <w:b w:val="false"/>
                <w:i w:val="false"/>
                <w:color w:val="000000"/>
                <w:sz w:val="20"/>
              </w:rPr>
              <w:t>
календарных</w:t>
            </w:r>
          </w:p>
          <w:p>
            <w:pPr>
              <w:spacing w:after="20"/>
              <w:ind w:left="20"/>
              <w:jc w:val="both"/>
            </w:pPr>
            <w:r>
              <w:rPr>
                <w:rFonts w:ascii="Times New Roman"/>
                <w:b w:val="false"/>
                <w:i w:val="false"/>
                <w:color w:val="000000"/>
                <w:sz w:val="20"/>
              </w:rPr>
              <w:t>
дней;</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всхожести</w:t>
            </w:r>
          </w:p>
          <w:p>
            <w:pPr>
              <w:spacing w:after="20"/>
              <w:ind w:left="20"/>
              <w:jc w:val="both"/>
            </w:pPr>
            <w:r>
              <w:rPr>
                <w:rFonts w:ascii="Times New Roman"/>
                <w:b w:val="false"/>
                <w:i w:val="false"/>
                <w:color w:val="000000"/>
                <w:sz w:val="20"/>
              </w:rPr>
              <w:t>
семян – в</w:t>
            </w:r>
          </w:p>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установленные</w:t>
            </w:r>
          </w:p>
          <w:p>
            <w:pPr>
              <w:spacing w:after="20"/>
              <w:ind w:left="20"/>
              <w:jc w:val="both"/>
            </w:pPr>
            <w:r>
              <w:rPr>
                <w:rFonts w:ascii="Times New Roman"/>
                <w:b w:val="false"/>
                <w:i w:val="false"/>
                <w:color w:val="000000"/>
                <w:sz w:val="20"/>
              </w:rPr>
              <w:t>
действующим</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ным</w:t>
            </w:r>
          </w:p>
          <w:p>
            <w:pPr>
              <w:spacing w:after="20"/>
              <w:ind w:left="20"/>
              <w:jc w:val="both"/>
            </w:pPr>
            <w:r>
              <w:rPr>
                <w:rFonts w:ascii="Times New Roman"/>
                <w:b w:val="false"/>
                <w:i w:val="false"/>
                <w:color w:val="000000"/>
                <w:sz w:val="20"/>
              </w:rPr>
              <w:t>
стандартом, в</w:t>
            </w:r>
          </w:p>
          <w:p>
            <w:pPr>
              <w:spacing w:after="20"/>
              <w:ind w:left="20"/>
              <w:jc w:val="both"/>
            </w:pPr>
            <w:r>
              <w:rPr>
                <w:rFonts w:ascii="Times New Roman"/>
                <w:b w:val="false"/>
                <w:i w:val="false"/>
                <w:color w:val="000000"/>
                <w:sz w:val="20"/>
              </w:rPr>
              <w:t>
зависимости</w:t>
            </w:r>
          </w:p>
          <w:p>
            <w:pPr>
              <w:spacing w:after="20"/>
              <w:ind w:left="20"/>
              <w:jc w:val="both"/>
            </w:pPr>
            <w:r>
              <w:rPr>
                <w:rFonts w:ascii="Times New Roman"/>
                <w:b w:val="false"/>
                <w:i w:val="false"/>
                <w:color w:val="000000"/>
                <w:sz w:val="20"/>
              </w:rPr>
              <w:t>
от вида</w:t>
            </w:r>
          </w:p>
          <w:p>
            <w:pPr>
              <w:spacing w:after="20"/>
              <w:ind w:left="20"/>
              <w:jc w:val="both"/>
            </w:pPr>
            <w:r>
              <w:rPr>
                <w:rFonts w:ascii="Times New Roman"/>
                <w:b w:val="false"/>
                <w:i w:val="false"/>
                <w:color w:val="000000"/>
                <w:sz w:val="20"/>
              </w:rPr>
              <w:t>
сельскохо-</w:t>
            </w:r>
          </w:p>
          <w:p>
            <w:pPr>
              <w:spacing w:after="20"/>
              <w:ind w:left="20"/>
              <w:jc w:val="both"/>
            </w:pPr>
            <w:r>
              <w:rPr>
                <w:rFonts w:ascii="Times New Roman"/>
                <w:b w:val="false"/>
                <w:i w:val="false"/>
                <w:color w:val="000000"/>
                <w:sz w:val="20"/>
              </w:rPr>
              <w:t>
зяйственной</w:t>
            </w:r>
          </w:p>
          <w:p>
            <w:pPr>
              <w:spacing w:after="20"/>
              <w:ind w:left="20"/>
              <w:jc w:val="both"/>
            </w:pPr>
            <w:r>
              <w:rPr>
                <w:rFonts w:ascii="Times New Roman"/>
                <w:b w:val="false"/>
                <w:i w:val="false"/>
                <w:color w:val="000000"/>
                <w:sz w:val="20"/>
              </w:rPr>
              <w:t>
культуры;</w:t>
            </w:r>
          </w:p>
          <w:p>
            <w:pPr>
              <w:spacing w:after="20"/>
              <w:ind w:left="20"/>
              <w:jc w:val="both"/>
            </w:pPr>
            <w:r>
              <w:rPr>
                <w:rFonts w:ascii="Times New Roman"/>
                <w:b w:val="false"/>
                <w:i w:val="false"/>
                <w:color w:val="000000"/>
                <w:sz w:val="20"/>
              </w:rPr>
              <w:t>
Для выдачи</w:t>
            </w:r>
          </w:p>
          <w:p>
            <w:pPr>
              <w:spacing w:after="20"/>
              <w:ind w:left="20"/>
              <w:jc w:val="both"/>
            </w:pPr>
            <w:r>
              <w:rPr>
                <w:rFonts w:ascii="Times New Roman"/>
                <w:b w:val="false"/>
                <w:i w:val="false"/>
                <w:color w:val="000000"/>
                <w:sz w:val="20"/>
              </w:rPr>
              <w:t>
результата</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венной услуги</w:t>
            </w:r>
          </w:p>
          <w:p>
            <w:pPr>
              <w:spacing w:after="20"/>
              <w:ind w:left="20"/>
              <w:jc w:val="both"/>
            </w:pPr>
            <w:r>
              <w:rPr>
                <w:rFonts w:ascii="Times New Roman"/>
                <w:b w:val="false"/>
                <w:i w:val="false"/>
                <w:color w:val="000000"/>
                <w:sz w:val="20"/>
              </w:rPr>
              <w:t>
– не более 7</w:t>
            </w:r>
          </w:p>
          <w:p>
            <w:pPr>
              <w:spacing w:after="20"/>
              <w:ind w:left="20"/>
              <w:jc w:val="both"/>
            </w:pPr>
            <w:r>
              <w:rPr>
                <w:rFonts w:ascii="Times New Roman"/>
                <w:b w:val="false"/>
                <w:i w:val="false"/>
                <w:color w:val="000000"/>
                <w:sz w:val="20"/>
              </w:rPr>
              <w:t>
календарных</w:t>
            </w:r>
          </w:p>
          <w:p>
            <w:pPr>
              <w:spacing w:after="20"/>
              <w:ind w:left="20"/>
              <w:jc w:val="both"/>
            </w:pPr>
            <w:r>
              <w:rPr>
                <w:rFonts w:ascii="Times New Roman"/>
                <w:b w:val="false"/>
                <w:i w:val="false"/>
                <w:color w:val="000000"/>
                <w:sz w:val="20"/>
              </w:rPr>
              <w:t>
дней после</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всхожести</w:t>
            </w:r>
          </w:p>
          <w:p>
            <w:pPr>
              <w:spacing w:after="20"/>
              <w:ind w:left="20"/>
              <w:jc w:val="both"/>
            </w:pPr>
            <w:r>
              <w:rPr>
                <w:rFonts w:ascii="Times New Roman"/>
                <w:b w:val="false"/>
                <w:i w:val="false"/>
                <w:color w:val="000000"/>
                <w:sz w:val="20"/>
              </w:rPr>
              <w:t>
семян.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p>
            <w:pPr>
              <w:spacing w:after="20"/>
              <w:ind w:left="20"/>
              <w:jc w:val="both"/>
            </w:pPr>
            <w:r>
              <w:rPr>
                <w:rFonts w:ascii="Times New Roman"/>
                <w:b w:val="false"/>
                <w:i w:val="false"/>
                <w:color w:val="000000"/>
                <w:sz w:val="20"/>
              </w:rPr>
              <w:t>
часа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p>
            <w:pPr>
              <w:spacing w:after="20"/>
              <w:ind w:left="20"/>
              <w:jc w:val="both"/>
            </w:pPr>
            <w:r>
              <w:rPr>
                <w:rFonts w:ascii="Times New Roman"/>
                <w:b w:val="false"/>
                <w:i w:val="false"/>
                <w:color w:val="000000"/>
                <w:sz w:val="20"/>
              </w:rPr>
              <w:t>
минут.</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следующего</w:t>
            </w:r>
          </w:p>
          <w:p>
            <w:pPr>
              <w:spacing w:after="20"/>
              <w:ind w:left="20"/>
              <w:jc w:val="both"/>
            </w:pPr>
            <w:r>
              <w:rPr>
                <w:rFonts w:ascii="Times New Roman"/>
                <w:b w:val="false"/>
                <w:i w:val="false"/>
                <w:color w:val="000000"/>
                <w:sz w:val="20"/>
              </w:rPr>
              <w:t>
действия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50" w:id="154"/>
    <w:p>
      <w:pPr>
        <w:spacing w:after="0"/>
        <w:ind w:left="0"/>
        <w:jc w:val="left"/>
      </w:pPr>
      <w:r>
        <w:rPr>
          <w:rFonts w:ascii="Times New Roman"/>
          <w:b/>
          <w:i w:val="false"/>
          <w:color w:val="000000"/>
        </w:rPr>
        <w:t xml:space="preserve">  Таблица 2. Варианты использования. Основной процесс.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2918"/>
        <w:gridCol w:w="48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 (ход, поток работ)</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экспертной</w:t>
            </w:r>
          </w:p>
          <w:p>
            <w:pPr>
              <w:spacing w:after="20"/>
              <w:ind w:left="20"/>
              <w:jc w:val="both"/>
            </w:pPr>
            <w:r>
              <w:rPr>
                <w:rFonts w:ascii="Times New Roman"/>
                <w:b w:val="false"/>
                <w:i w:val="false"/>
                <w:color w:val="000000"/>
                <w:sz w:val="20"/>
              </w:rPr>
              <w:t>
организации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экспертной</w:t>
            </w:r>
          </w:p>
          <w:p>
            <w:pPr>
              <w:spacing w:after="20"/>
              <w:ind w:left="20"/>
              <w:jc w:val="both"/>
            </w:pPr>
            <w:r>
              <w:rPr>
                <w:rFonts w:ascii="Times New Roman"/>
                <w:b w:val="false"/>
                <w:i w:val="false"/>
                <w:color w:val="000000"/>
                <w:sz w:val="20"/>
              </w:rPr>
              <w:t>
организации</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эксперт</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p>
          <w:p>
            <w:pPr>
              <w:spacing w:after="20"/>
              <w:ind w:left="20"/>
              <w:jc w:val="both"/>
            </w:pPr>
            <w:r>
              <w:rPr>
                <w:rFonts w:ascii="Times New Roman"/>
                <w:b w:val="false"/>
                <w:i w:val="false"/>
                <w:color w:val="000000"/>
                <w:sz w:val="20"/>
              </w:rPr>
              <w:t>
Принимает документы и</w:t>
            </w:r>
          </w:p>
          <w:p>
            <w:pPr>
              <w:spacing w:after="20"/>
              <w:ind w:left="20"/>
              <w:jc w:val="both"/>
            </w:pPr>
            <w:r>
              <w:rPr>
                <w:rFonts w:ascii="Times New Roman"/>
                <w:b w:val="false"/>
                <w:i w:val="false"/>
                <w:color w:val="000000"/>
                <w:sz w:val="20"/>
              </w:rPr>
              <w:t>
материалы получателя</w:t>
            </w:r>
          </w:p>
          <w:p>
            <w:pPr>
              <w:spacing w:after="20"/>
              <w:ind w:left="20"/>
              <w:jc w:val="both"/>
            </w:pPr>
            <w:r>
              <w:rPr>
                <w:rFonts w:ascii="Times New Roman"/>
                <w:b w:val="false"/>
                <w:i w:val="false"/>
                <w:color w:val="000000"/>
                <w:sz w:val="20"/>
              </w:rPr>
              <w:t>
государственной услуги</w:t>
            </w:r>
          </w:p>
          <w:p>
            <w:pPr>
              <w:spacing w:after="20"/>
              <w:ind w:left="20"/>
              <w:jc w:val="both"/>
            </w:pPr>
            <w:r>
              <w:rPr>
                <w:rFonts w:ascii="Times New Roman"/>
                <w:b w:val="false"/>
                <w:i w:val="false"/>
                <w:color w:val="000000"/>
                <w:sz w:val="20"/>
              </w:rPr>
              <w:t>
(не более 30 минут).</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p>
          <w:p>
            <w:pPr>
              <w:spacing w:after="20"/>
              <w:ind w:left="20"/>
              <w:jc w:val="both"/>
            </w:pPr>
            <w:r>
              <w:rPr>
                <w:rFonts w:ascii="Times New Roman"/>
                <w:b w:val="false"/>
                <w:i w:val="false"/>
                <w:color w:val="000000"/>
                <w:sz w:val="20"/>
              </w:rPr>
              <w:t>
Определение ответственного</w:t>
            </w:r>
          </w:p>
          <w:p>
            <w:pPr>
              <w:spacing w:after="20"/>
              <w:ind w:left="20"/>
              <w:jc w:val="both"/>
            </w:pPr>
            <w:r>
              <w:rPr>
                <w:rFonts w:ascii="Times New Roman"/>
                <w:b w:val="false"/>
                <w:i w:val="false"/>
                <w:color w:val="000000"/>
                <w:sz w:val="20"/>
              </w:rPr>
              <w:t>
семенного эксперта (не</w:t>
            </w:r>
          </w:p>
          <w:p>
            <w:pPr>
              <w:spacing w:after="20"/>
              <w:ind w:left="20"/>
              <w:jc w:val="both"/>
            </w:pPr>
            <w:r>
              <w:rPr>
                <w:rFonts w:ascii="Times New Roman"/>
                <w:b w:val="false"/>
                <w:i w:val="false"/>
                <w:color w:val="000000"/>
                <w:sz w:val="20"/>
              </w:rPr>
              <w:t>
более 1 часа).</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p>
          <w:p>
            <w:pPr>
              <w:spacing w:after="20"/>
              <w:ind w:left="20"/>
              <w:jc w:val="both"/>
            </w:pPr>
            <w:r>
              <w:rPr>
                <w:rFonts w:ascii="Times New Roman"/>
                <w:b w:val="false"/>
                <w:i w:val="false"/>
                <w:color w:val="000000"/>
                <w:sz w:val="20"/>
              </w:rPr>
              <w:t>
Проведение исследований для</w:t>
            </w:r>
          </w:p>
          <w:p>
            <w:pPr>
              <w:spacing w:after="20"/>
              <w:ind w:left="20"/>
              <w:jc w:val="both"/>
            </w:pPr>
            <w:r>
              <w:rPr>
                <w:rFonts w:ascii="Times New Roman"/>
                <w:b w:val="false"/>
                <w:i w:val="false"/>
                <w:color w:val="000000"/>
                <w:sz w:val="20"/>
              </w:rPr>
              <w:t>
определения соответствия</w:t>
            </w:r>
          </w:p>
          <w:p>
            <w:pPr>
              <w:spacing w:after="20"/>
              <w:ind w:left="20"/>
              <w:jc w:val="both"/>
            </w:pPr>
            <w:r>
              <w:rPr>
                <w:rFonts w:ascii="Times New Roman"/>
                <w:b w:val="false"/>
                <w:i w:val="false"/>
                <w:color w:val="000000"/>
                <w:sz w:val="20"/>
              </w:rPr>
              <w:t>
посевных качеств семян/</w:t>
            </w:r>
          </w:p>
          <w:p>
            <w:pPr>
              <w:spacing w:after="20"/>
              <w:ind w:left="20"/>
              <w:jc w:val="both"/>
            </w:pPr>
            <w:r>
              <w:rPr>
                <w:rFonts w:ascii="Times New Roman"/>
                <w:b w:val="false"/>
                <w:i w:val="false"/>
                <w:color w:val="000000"/>
                <w:sz w:val="20"/>
              </w:rPr>
              <w:t>
оформление результата анализа</w:t>
            </w:r>
          </w:p>
          <w:p>
            <w:pPr>
              <w:spacing w:after="20"/>
              <w:ind w:left="20"/>
              <w:jc w:val="both"/>
            </w:pPr>
            <w:r>
              <w:rPr>
                <w:rFonts w:ascii="Times New Roman"/>
                <w:b w:val="false"/>
                <w:i w:val="false"/>
                <w:color w:val="000000"/>
                <w:sz w:val="20"/>
              </w:rPr>
              <w:t>
или удостоверения о</w:t>
            </w:r>
          </w:p>
          <w:p>
            <w:pPr>
              <w:spacing w:after="20"/>
              <w:ind w:left="20"/>
              <w:jc w:val="both"/>
            </w:pPr>
            <w:r>
              <w:rPr>
                <w:rFonts w:ascii="Times New Roman"/>
                <w:b w:val="false"/>
                <w:i w:val="false"/>
                <w:color w:val="000000"/>
                <w:sz w:val="20"/>
              </w:rPr>
              <w:t>
кондиционности семян, а на</w:t>
            </w:r>
          </w:p>
          <w:p>
            <w:pPr>
              <w:spacing w:after="20"/>
              <w:ind w:left="20"/>
              <w:jc w:val="both"/>
            </w:pPr>
            <w:r>
              <w:rPr>
                <w:rFonts w:ascii="Times New Roman"/>
                <w:b w:val="false"/>
                <w:i w:val="false"/>
                <w:color w:val="000000"/>
                <w:sz w:val="20"/>
              </w:rPr>
              <w:t>
семенной картофель – акт</w:t>
            </w:r>
          </w:p>
          <w:p>
            <w:pPr>
              <w:spacing w:after="20"/>
              <w:ind w:left="20"/>
              <w:jc w:val="both"/>
            </w:pPr>
            <w:r>
              <w:rPr>
                <w:rFonts w:ascii="Times New Roman"/>
                <w:b w:val="false"/>
                <w:i w:val="false"/>
                <w:color w:val="000000"/>
                <w:sz w:val="20"/>
              </w:rPr>
              <w:t>
клубневого анализа (Для</w:t>
            </w:r>
          </w:p>
          <w:p>
            <w:pPr>
              <w:spacing w:after="20"/>
              <w:ind w:left="20"/>
              <w:jc w:val="both"/>
            </w:pPr>
            <w:r>
              <w:rPr>
                <w:rFonts w:ascii="Times New Roman"/>
                <w:b w:val="false"/>
                <w:i w:val="false"/>
                <w:color w:val="000000"/>
                <w:sz w:val="20"/>
              </w:rPr>
              <w:t>
закладки семян на всхожесть –</w:t>
            </w:r>
          </w:p>
          <w:p>
            <w:pPr>
              <w:spacing w:after="20"/>
              <w:ind w:left="20"/>
              <w:jc w:val="both"/>
            </w:pPr>
            <w:r>
              <w:rPr>
                <w:rFonts w:ascii="Times New Roman"/>
                <w:b w:val="false"/>
                <w:i w:val="false"/>
                <w:color w:val="000000"/>
                <w:sz w:val="20"/>
              </w:rPr>
              <w:t>
не более 15 календарных дней;</w:t>
            </w:r>
          </w:p>
          <w:p>
            <w:pPr>
              <w:spacing w:after="20"/>
              <w:ind w:left="20"/>
              <w:jc w:val="both"/>
            </w:pPr>
            <w:r>
              <w:rPr>
                <w:rFonts w:ascii="Times New Roman"/>
                <w:b w:val="false"/>
                <w:i w:val="false"/>
                <w:color w:val="000000"/>
                <w:sz w:val="20"/>
              </w:rPr>
              <w:t>
Для определения всхожести</w:t>
            </w:r>
          </w:p>
          <w:p>
            <w:pPr>
              <w:spacing w:after="20"/>
              <w:ind w:left="20"/>
              <w:jc w:val="both"/>
            </w:pPr>
            <w:r>
              <w:rPr>
                <w:rFonts w:ascii="Times New Roman"/>
                <w:b w:val="false"/>
                <w:i w:val="false"/>
                <w:color w:val="000000"/>
                <w:sz w:val="20"/>
              </w:rPr>
              <w:t>
семян – в сроки, установленные</w:t>
            </w:r>
          </w:p>
          <w:p>
            <w:pPr>
              <w:spacing w:after="20"/>
              <w:ind w:left="20"/>
              <w:jc w:val="both"/>
            </w:pPr>
            <w:r>
              <w:rPr>
                <w:rFonts w:ascii="Times New Roman"/>
                <w:b w:val="false"/>
                <w:i w:val="false"/>
                <w:color w:val="000000"/>
                <w:sz w:val="20"/>
              </w:rPr>
              <w:t>
действующим государственным</w:t>
            </w:r>
          </w:p>
          <w:p>
            <w:pPr>
              <w:spacing w:after="20"/>
              <w:ind w:left="20"/>
              <w:jc w:val="both"/>
            </w:pPr>
            <w:r>
              <w:rPr>
                <w:rFonts w:ascii="Times New Roman"/>
                <w:b w:val="false"/>
                <w:i w:val="false"/>
                <w:color w:val="000000"/>
                <w:sz w:val="20"/>
              </w:rPr>
              <w:t>
стандартом, в зависимости от</w:t>
            </w:r>
          </w:p>
          <w:p>
            <w:pPr>
              <w:spacing w:after="20"/>
              <w:ind w:left="20"/>
              <w:jc w:val="both"/>
            </w:pPr>
            <w:r>
              <w:rPr>
                <w:rFonts w:ascii="Times New Roman"/>
                <w:b w:val="false"/>
                <w:i w:val="false"/>
                <w:color w:val="000000"/>
                <w:sz w:val="20"/>
              </w:rPr>
              <w:t>
вида сельскохозяйственной</w:t>
            </w:r>
          </w:p>
          <w:p>
            <w:pPr>
              <w:spacing w:after="20"/>
              <w:ind w:left="20"/>
              <w:jc w:val="both"/>
            </w:pPr>
            <w:r>
              <w:rPr>
                <w:rFonts w:ascii="Times New Roman"/>
                <w:b w:val="false"/>
                <w:i w:val="false"/>
                <w:color w:val="000000"/>
                <w:sz w:val="20"/>
              </w:rPr>
              <w:t>
культуры;</w:t>
            </w:r>
          </w:p>
          <w:p>
            <w:pPr>
              <w:spacing w:after="20"/>
              <w:ind w:left="20"/>
              <w:jc w:val="both"/>
            </w:pPr>
            <w:r>
              <w:rPr>
                <w:rFonts w:ascii="Times New Roman"/>
                <w:b w:val="false"/>
                <w:i w:val="false"/>
                <w:color w:val="000000"/>
                <w:sz w:val="20"/>
              </w:rPr>
              <w:t>
Для выдачи результата</w:t>
            </w:r>
          </w:p>
          <w:p>
            <w:pPr>
              <w:spacing w:after="20"/>
              <w:ind w:left="20"/>
              <w:jc w:val="both"/>
            </w:pPr>
            <w:r>
              <w:rPr>
                <w:rFonts w:ascii="Times New Roman"/>
                <w:b w:val="false"/>
                <w:i w:val="false"/>
                <w:color w:val="000000"/>
                <w:sz w:val="20"/>
              </w:rPr>
              <w:t>
государственной услуги – не</w:t>
            </w:r>
          </w:p>
          <w:p>
            <w:pPr>
              <w:spacing w:after="20"/>
              <w:ind w:left="20"/>
              <w:jc w:val="both"/>
            </w:pPr>
            <w:r>
              <w:rPr>
                <w:rFonts w:ascii="Times New Roman"/>
                <w:b w:val="false"/>
                <w:i w:val="false"/>
                <w:color w:val="000000"/>
                <w:sz w:val="20"/>
              </w:rPr>
              <w:t>
более 7 календарных дней после</w:t>
            </w:r>
          </w:p>
          <w:p>
            <w:pPr>
              <w:spacing w:after="20"/>
              <w:ind w:left="20"/>
              <w:jc w:val="both"/>
            </w:pPr>
            <w:r>
              <w:rPr>
                <w:rFonts w:ascii="Times New Roman"/>
                <w:b w:val="false"/>
                <w:i w:val="false"/>
                <w:color w:val="000000"/>
                <w:sz w:val="20"/>
              </w:rPr>
              <w:t>
определения всхожести семян).</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p>
          <w:p>
            <w:pPr>
              <w:spacing w:after="20"/>
              <w:ind w:left="20"/>
              <w:jc w:val="both"/>
            </w:pPr>
            <w:r>
              <w:rPr>
                <w:rFonts w:ascii="Times New Roman"/>
                <w:b w:val="false"/>
                <w:i w:val="false"/>
                <w:color w:val="000000"/>
                <w:sz w:val="20"/>
              </w:rPr>
              <w:t>
Подписание результата</w:t>
            </w:r>
          </w:p>
          <w:p>
            <w:pPr>
              <w:spacing w:after="20"/>
              <w:ind w:left="20"/>
              <w:jc w:val="both"/>
            </w:pPr>
            <w:r>
              <w:rPr>
                <w:rFonts w:ascii="Times New Roman"/>
                <w:b w:val="false"/>
                <w:i w:val="false"/>
                <w:color w:val="000000"/>
                <w:sz w:val="20"/>
              </w:rPr>
              <w:t>
анализа или удостоверения о</w:t>
            </w:r>
          </w:p>
          <w:p>
            <w:pPr>
              <w:spacing w:after="20"/>
              <w:ind w:left="20"/>
              <w:jc w:val="both"/>
            </w:pPr>
            <w:r>
              <w:rPr>
                <w:rFonts w:ascii="Times New Roman"/>
                <w:b w:val="false"/>
                <w:i w:val="false"/>
                <w:color w:val="000000"/>
                <w:sz w:val="20"/>
              </w:rPr>
              <w:t>
кондиционности семян, а на</w:t>
            </w:r>
          </w:p>
          <w:p>
            <w:pPr>
              <w:spacing w:after="20"/>
              <w:ind w:left="20"/>
              <w:jc w:val="both"/>
            </w:pPr>
            <w:r>
              <w:rPr>
                <w:rFonts w:ascii="Times New Roman"/>
                <w:b w:val="false"/>
                <w:i w:val="false"/>
                <w:color w:val="000000"/>
                <w:sz w:val="20"/>
              </w:rPr>
              <w:t>
семенной картофель – акт</w:t>
            </w:r>
          </w:p>
          <w:p>
            <w:pPr>
              <w:spacing w:after="20"/>
              <w:ind w:left="20"/>
              <w:jc w:val="both"/>
            </w:pPr>
            <w:r>
              <w:rPr>
                <w:rFonts w:ascii="Times New Roman"/>
                <w:b w:val="false"/>
                <w:i w:val="false"/>
                <w:color w:val="000000"/>
                <w:sz w:val="20"/>
              </w:rPr>
              <w:t>
клубневого анализа (не</w:t>
            </w:r>
          </w:p>
          <w:p>
            <w:pPr>
              <w:spacing w:after="20"/>
              <w:ind w:left="20"/>
              <w:jc w:val="both"/>
            </w:pPr>
            <w:r>
              <w:rPr>
                <w:rFonts w:ascii="Times New Roman"/>
                <w:b w:val="false"/>
                <w:i w:val="false"/>
                <w:color w:val="000000"/>
                <w:sz w:val="20"/>
              </w:rPr>
              <w:t>
более 1 часа).</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p>
          <w:p>
            <w:pPr>
              <w:spacing w:after="20"/>
              <w:ind w:left="20"/>
              <w:jc w:val="both"/>
            </w:pPr>
            <w:r>
              <w:rPr>
                <w:rFonts w:ascii="Times New Roman"/>
                <w:b w:val="false"/>
                <w:i w:val="false"/>
                <w:color w:val="000000"/>
                <w:sz w:val="20"/>
              </w:rPr>
              <w:t>
Регистрация и выдача</w:t>
            </w:r>
          </w:p>
          <w:p>
            <w:pPr>
              <w:spacing w:after="20"/>
              <w:ind w:left="20"/>
              <w:jc w:val="both"/>
            </w:pPr>
            <w:r>
              <w:rPr>
                <w:rFonts w:ascii="Times New Roman"/>
                <w:b w:val="false"/>
                <w:i w:val="false"/>
                <w:color w:val="000000"/>
                <w:sz w:val="20"/>
              </w:rPr>
              <w:t>
результата государственной</w:t>
            </w:r>
          </w:p>
          <w:p>
            <w:pPr>
              <w:spacing w:after="20"/>
              <w:ind w:left="20"/>
              <w:jc w:val="both"/>
            </w:pPr>
            <w:r>
              <w:rPr>
                <w:rFonts w:ascii="Times New Roman"/>
                <w:b w:val="false"/>
                <w:i w:val="false"/>
                <w:color w:val="000000"/>
                <w:sz w:val="20"/>
              </w:rPr>
              <w:t>
услуги (не более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экспертизы качества семян"</w:t>
            </w:r>
          </w:p>
        </w:tc>
      </w:tr>
    </w:tbl>
    <w:bookmarkStart w:name="z852" w:id="155"/>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xml:space="preserve">последовательностью административных действий  </w:t>
      </w:r>
    </w:p>
    <w:bookmarkEnd w:id="155"/>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4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