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eef1" w14:textId="861e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270. Зарегистрировано Министерством юстиции Республики Казахстан 8 октября 2012 года № 7978.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ведения бухгалтерского учета.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 Марченко</w:t>
            </w:r>
          </w:p>
        </w:tc>
      </w:tr>
    </w:tbl>
    <w:p>
      <w:pPr>
        <w:spacing w:after="0"/>
        <w:ind w:left="0"/>
        <w:jc w:val="both"/>
      </w:pPr>
      <w:bookmarkStart w:name="z4" w:id="3"/>
      <w:r>
        <w:rPr>
          <w:rFonts w:ascii="Times New Roman"/>
          <w:b w:val="false"/>
          <w:i w:val="false"/>
          <w:color w:val="000000"/>
          <w:sz w:val="28"/>
        </w:rPr>
        <w:t>
        Утверждены</w:t>
      </w:r>
    </w:p>
    <w:bookmarkEnd w:id="3"/>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24 августа 2012 года № 270</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организации ведения бухгалтерского учета</w:t>
      </w:r>
    </w:p>
    <w:bookmarkEnd w:id="4"/>
    <w:bookmarkStart w:name="z6"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7" w:id="6"/>
    <w:p>
      <w:pPr>
        <w:spacing w:after="0"/>
        <w:ind w:left="0"/>
        <w:jc w:val="both"/>
      </w:pPr>
      <w:r>
        <w:rPr>
          <w:rFonts w:ascii="Times New Roman"/>
          <w:b w:val="false"/>
          <w:i w:val="false"/>
          <w:color w:val="000000"/>
          <w:sz w:val="28"/>
        </w:rPr>
        <w:t xml:space="preserve">
      1. Настоящие Правила организации ведения бухгалтерского учета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(далее – Закон о бухгалтерском учете),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организации ведения бухгалтерского учета финансовыми организациями, акционерным обществом "Банк Развития Казахстана", филиалами банков - нерезидентов Республики Казахстан, филиалами страховых (перестраховочных) организаций - нерезидентов Республики Казахстан и филиалами страховых брокеров - нерезидентов Республики Казахстан (далее – организации).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Параграфы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главы 4 Правил не распространяются на банки второго уровня, организации, осуществляющие отдельные виды банковских операций и филиалы банков - нерезидентов Республики Казахстан.</w:t>
      </w:r>
    </w:p>
    <w:bookmarkEnd w:id="7"/>
    <w:p>
      <w:pPr>
        <w:spacing w:after="0"/>
        <w:ind w:left="0"/>
        <w:jc w:val="both"/>
      </w:pPr>
      <w:r>
        <w:rPr>
          <w:rFonts w:ascii="Times New Roman"/>
          <w:b w:val="false"/>
          <w:i w:val="false"/>
          <w:color w:val="000000"/>
          <w:sz w:val="28"/>
        </w:rPr>
        <w:t xml:space="preserve">
      Банки второго уровня, филиалы банков-нерезидентов Республики Казахстан и организации, осуществляющие отдельные виды банковских операций, при проведении кассовых операций руководствуются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(зарегистрированным в Реестре государственной регистрации нормативных правовых актов под № 19680).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 с изменением, внесенным постановлением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321" w:id="8"/>
    <w:p>
      <w:pPr>
        <w:spacing w:after="0"/>
        <w:ind w:left="0"/>
        <w:jc w:val="both"/>
      </w:pPr>
      <w:r>
        <w:rPr>
          <w:rFonts w:ascii="Times New Roman"/>
          <w:b w:val="false"/>
          <w:i w:val="false"/>
          <w:color w:val="000000"/>
          <w:sz w:val="28"/>
        </w:rPr>
        <w:t>
      2-1. Действие параграфов 4, 5 и 6 главы 4 Правил не распространяется на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8"/>
    <w:p>
      <w:pPr>
        <w:spacing w:after="0"/>
        <w:ind w:left="0"/>
        <w:jc w:val="both"/>
      </w:pPr>
      <w:r>
        <w:rPr>
          <w:rFonts w:ascii="Times New Roman"/>
          <w:b w:val="false"/>
          <w:i w:val="false"/>
          <w:color w:val="000000"/>
          <w:sz w:val="28"/>
        </w:rPr>
        <w:t>
      Требования Правил по организации ведения бухгалтерского учета, связанные с разделением функций организации на фронт-офис, мидл-офис (при наличии) и бэк-офиса, не распространяются на юридические лица, созданные в организационно-правовой форме товарищества с ограниченной ответственностью.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постановлением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Для целей Правил используются следующие понятия:</w:t>
      </w:r>
    </w:p>
    <w:bookmarkEnd w:id="9"/>
    <w:bookmarkStart w:name="z11" w:id="10"/>
    <w:p>
      <w:pPr>
        <w:spacing w:after="0"/>
        <w:ind w:left="0"/>
        <w:jc w:val="both"/>
      </w:pPr>
      <w:r>
        <w:rPr>
          <w:rFonts w:ascii="Times New Roman"/>
          <w:b w:val="false"/>
          <w:i w:val="false"/>
          <w:color w:val="000000"/>
          <w:sz w:val="28"/>
        </w:rPr>
        <w:t>
      1) денежный документ – документ, показывающий движение денег, с помощью которого учитываются кассовые операции;</w:t>
      </w:r>
    </w:p>
    <w:bookmarkEnd w:id="10"/>
    <w:bookmarkStart w:name="z316" w:id="11"/>
    <w:p>
      <w:pPr>
        <w:spacing w:after="0"/>
        <w:ind w:left="0"/>
        <w:jc w:val="both"/>
      </w:pPr>
      <w:r>
        <w:rPr>
          <w:rFonts w:ascii="Times New Roman"/>
          <w:b w:val="false"/>
          <w:i w:val="false"/>
          <w:color w:val="000000"/>
          <w:sz w:val="28"/>
        </w:rPr>
        <w:t>
      1-1) отчетность по данным бухгалтерского учета – отчетность, формируемая филиалом банка - нерезидента Республики Казахстан, филиалом страховой (перестраховочной) организации - нерезидента Республики Казахстан, филиалом страхового брокера - нерезидента Республики Казахстан;</w:t>
      </w:r>
    </w:p>
    <w:bookmarkEnd w:id="11"/>
    <w:bookmarkStart w:name="z12" w:id="12"/>
    <w:p>
      <w:pPr>
        <w:spacing w:after="0"/>
        <w:ind w:left="0"/>
        <w:jc w:val="both"/>
      </w:pPr>
      <w:r>
        <w:rPr>
          <w:rFonts w:ascii="Times New Roman"/>
          <w:b w:val="false"/>
          <w:i w:val="false"/>
          <w:color w:val="000000"/>
          <w:sz w:val="28"/>
        </w:rPr>
        <w:t>
      2) главная книга - книга, используемая для обобщения данных аналитического учета, взаимной проверки правильности произведенных записей по отдельным счетам и для составления финансовой отчетности или отчетности по данным бухгалтерского учета;</w:t>
      </w:r>
    </w:p>
    <w:bookmarkEnd w:id="12"/>
    <w:bookmarkStart w:name="z13" w:id="13"/>
    <w:p>
      <w:pPr>
        <w:spacing w:after="0"/>
        <w:ind w:left="0"/>
        <w:jc w:val="both"/>
      </w:pPr>
      <w:r>
        <w:rPr>
          <w:rFonts w:ascii="Times New Roman"/>
          <w:b w:val="false"/>
          <w:i w:val="false"/>
          <w:color w:val="000000"/>
          <w:sz w:val="28"/>
        </w:rPr>
        <w:t>
      3) фиксированные активы – нематериальные активы, а также долгосрочные активы, которые предполагается использовать в ходе деятельности организации, в течение более чем одного года;</w:t>
      </w:r>
    </w:p>
    <w:bookmarkEnd w:id="13"/>
    <w:bookmarkStart w:name="z14" w:id="14"/>
    <w:p>
      <w:pPr>
        <w:spacing w:after="0"/>
        <w:ind w:left="0"/>
        <w:jc w:val="both"/>
      </w:pPr>
      <w:r>
        <w:rPr>
          <w:rFonts w:ascii="Times New Roman"/>
          <w:b w:val="false"/>
          <w:i w:val="false"/>
          <w:color w:val="000000"/>
          <w:sz w:val="28"/>
        </w:rPr>
        <w:t>
      4) бэк-офис – подразделение организации, основной функцией которого является регистрация и (или) проверка совершенных операций во вспомогательном учете на основании первичных документов, полученных от фронт-офиса и (или) введенных в информационную систему в автоматическом режиме;</w:t>
      </w:r>
    </w:p>
    <w:bookmarkEnd w:id="14"/>
    <w:bookmarkStart w:name="z15" w:id="15"/>
    <w:p>
      <w:pPr>
        <w:spacing w:after="0"/>
        <w:ind w:left="0"/>
        <w:jc w:val="both"/>
      </w:pPr>
      <w:r>
        <w:rPr>
          <w:rFonts w:ascii="Times New Roman"/>
          <w:b w:val="false"/>
          <w:i w:val="false"/>
          <w:color w:val="000000"/>
          <w:sz w:val="28"/>
        </w:rPr>
        <w:t>
      5) кассовая книга – учетные ведомости, в которых отражаются операции с банкнотами, монетами и ценностями;</w:t>
      </w:r>
    </w:p>
    <w:bookmarkEnd w:id="15"/>
    <w:bookmarkStart w:name="z16" w:id="16"/>
    <w:p>
      <w:pPr>
        <w:spacing w:after="0"/>
        <w:ind w:left="0"/>
        <w:jc w:val="both"/>
      </w:pPr>
      <w:r>
        <w:rPr>
          <w:rFonts w:ascii="Times New Roman"/>
          <w:b w:val="false"/>
          <w:i w:val="false"/>
          <w:color w:val="000000"/>
          <w:sz w:val="28"/>
        </w:rPr>
        <w:t>
      6) материально-ответственное лицо – лицо, несущее полную материальную ответственность за сохранность вверенного ему имущества в соответствии с занимаемой должностью, договором о полной материальной ответственности и не подлежащее включению в состав комиссий и рабочих групп при проведении инвентаризации имущества и обязательств организации, закрепленных за ним;</w:t>
      </w:r>
    </w:p>
    <w:bookmarkEnd w:id="16"/>
    <w:bookmarkStart w:name="z17" w:id="17"/>
    <w:p>
      <w:pPr>
        <w:spacing w:after="0"/>
        <w:ind w:left="0"/>
        <w:jc w:val="both"/>
      </w:pPr>
      <w:r>
        <w:rPr>
          <w:rFonts w:ascii="Times New Roman"/>
          <w:b w:val="false"/>
          <w:i w:val="false"/>
          <w:color w:val="000000"/>
          <w:sz w:val="28"/>
        </w:rPr>
        <w:t>
      7) мидл-офис – подразделение организации, обеспечивающее сбор и оценку информации, необходимой для осуществления операций, оценку рисков, контроль за соблюдением лимитов и нормативов, администрирование совершенных сделок на предмет соблюдения полноты заведенной в информационной системе информации;</w:t>
      </w:r>
    </w:p>
    <w:bookmarkEnd w:id="17"/>
    <w:bookmarkStart w:name="z18" w:id="18"/>
    <w:p>
      <w:pPr>
        <w:spacing w:after="0"/>
        <w:ind w:left="0"/>
        <w:jc w:val="both"/>
      </w:pPr>
      <w:r>
        <w:rPr>
          <w:rFonts w:ascii="Times New Roman"/>
          <w:b w:val="false"/>
          <w:i w:val="false"/>
          <w:color w:val="000000"/>
          <w:sz w:val="28"/>
        </w:rPr>
        <w:t>
      8) операционный день – период, в течение которого осуществляются операции, регистрация, сбор и обобщение информации о совершенных организацией операциях, обработка первичных документов и подведение итогов, отражаемых в регистрах бухгалтерского учета;</w:t>
      </w:r>
    </w:p>
    <w:bookmarkEnd w:id="18"/>
    <w:bookmarkStart w:name="z19" w:id="19"/>
    <w:p>
      <w:pPr>
        <w:spacing w:after="0"/>
        <w:ind w:left="0"/>
        <w:jc w:val="both"/>
      </w:pPr>
      <w:r>
        <w:rPr>
          <w:rFonts w:ascii="Times New Roman"/>
          <w:b w:val="false"/>
          <w:i w:val="false"/>
          <w:color w:val="000000"/>
          <w:sz w:val="28"/>
        </w:rPr>
        <w:t>
      9) синтетический учет – группировка данных аналитического учета по балансовым счетам, соответствующего типового плана счетов;</w:t>
      </w:r>
    </w:p>
    <w:bookmarkEnd w:id="19"/>
    <w:bookmarkStart w:name="z20" w:id="20"/>
    <w:p>
      <w:pPr>
        <w:spacing w:after="0"/>
        <w:ind w:left="0"/>
        <w:jc w:val="both"/>
      </w:pPr>
      <w:r>
        <w:rPr>
          <w:rFonts w:ascii="Times New Roman"/>
          <w:b w:val="false"/>
          <w:i w:val="false"/>
          <w:color w:val="000000"/>
          <w:sz w:val="28"/>
        </w:rPr>
        <w:t xml:space="preserve">
      10) аналитический учет – детализированный бухгалтерский учет организации, который ведется на основании первичных документов на лицевых или иных аналитических счетах бухгалтерского учета, группирующих детальную информацию обо всех операциях на счетах синтетического учета, либо который ведется на основании заключенной организацией сделки в соответствующем модуле информационной системы; </w:t>
      </w:r>
    </w:p>
    <w:bookmarkEnd w:id="20"/>
    <w:bookmarkStart w:name="z21" w:id="21"/>
    <w:p>
      <w:pPr>
        <w:spacing w:after="0"/>
        <w:ind w:left="0"/>
        <w:jc w:val="both"/>
      </w:pPr>
      <w:r>
        <w:rPr>
          <w:rFonts w:ascii="Times New Roman"/>
          <w:b w:val="false"/>
          <w:i w:val="false"/>
          <w:color w:val="000000"/>
          <w:sz w:val="28"/>
        </w:rPr>
        <w:t>
      11) инвентаризация – проверка соответствия фактического наличия и состояния активов, обязательств данным бухгалтерского и внебалансового учета;</w:t>
      </w:r>
    </w:p>
    <w:bookmarkEnd w:id="21"/>
    <w:bookmarkStart w:name="z22" w:id="22"/>
    <w:p>
      <w:pPr>
        <w:spacing w:after="0"/>
        <w:ind w:left="0"/>
        <w:jc w:val="both"/>
      </w:pPr>
      <w:r>
        <w:rPr>
          <w:rFonts w:ascii="Times New Roman"/>
          <w:b w:val="false"/>
          <w:i w:val="false"/>
          <w:color w:val="000000"/>
          <w:sz w:val="28"/>
        </w:rPr>
        <w:t>
      12) типовой план счетов - Типовые планы счетов бухгалтерского учета, утвержденные постановлениями Правления Национального Банка Республики Казахстан:</w:t>
      </w:r>
    </w:p>
    <w:bookmarkEnd w:id="22"/>
    <w:p>
      <w:pPr>
        <w:spacing w:after="0"/>
        <w:ind w:left="0"/>
        <w:jc w:val="both"/>
      </w:pPr>
      <w:r>
        <w:rPr>
          <w:rFonts w:ascii="Times New Roman"/>
          <w:b w:val="false"/>
          <w:i w:val="false"/>
          <w:color w:val="000000"/>
          <w:sz w:val="28"/>
        </w:rPr>
        <w:t xml:space="preserve">
      от 22 сентября 2008 года </w:t>
      </w:r>
      <w:r>
        <w:rPr>
          <w:rFonts w:ascii="Times New Roman"/>
          <w:b w:val="false"/>
          <w:i w:val="false"/>
          <w:color w:val="000000"/>
          <w:sz w:val="28"/>
        </w:rPr>
        <w:t>№ 79</w:t>
      </w:r>
      <w:r>
        <w:rPr>
          <w:rFonts w:ascii="Times New Roman"/>
          <w:b w:val="false"/>
          <w:i w:val="false"/>
          <w:color w:val="000000"/>
          <w:sz w:val="28"/>
        </w:rPr>
        <w:t xml:space="preserve"> "Об утверждении Типового плана счетов бухгалтерского учета для отдельных субъектов финансового рынка Республики Казахстан" (зарегистрированным в Реестре государственной регистрации нормативных правовых актов под № 5348);</w:t>
      </w:r>
    </w:p>
    <w:p>
      <w:pPr>
        <w:spacing w:after="0"/>
        <w:ind w:left="0"/>
        <w:jc w:val="both"/>
      </w:pPr>
      <w:r>
        <w:rPr>
          <w:rFonts w:ascii="Times New Roman"/>
          <w:b w:val="false"/>
          <w:i w:val="false"/>
          <w:color w:val="000000"/>
          <w:sz w:val="28"/>
        </w:rPr>
        <w:t xml:space="preserve">
      от 31 января 2011 года </w:t>
      </w:r>
      <w:r>
        <w:rPr>
          <w:rFonts w:ascii="Times New Roman"/>
          <w:b w:val="false"/>
          <w:i w:val="false"/>
          <w:color w:val="000000"/>
          <w:sz w:val="28"/>
        </w:rPr>
        <w:t>№ 3</w:t>
      </w:r>
      <w:r>
        <w:rPr>
          <w:rFonts w:ascii="Times New Roman"/>
          <w:b w:val="false"/>
          <w:i w:val="false"/>
          <w:color w:val="000000"/>
          <w:sz w:val="28"/>
        </w:rPr>
        <w:t xml:space="preserve">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(зарегистрированным в Реестре государственной регистрации нормативных правовых актов под № 6793);</w:t>
      </w:r>
    </w:p>
    <w:bookmarkStart w:name="z338" w:id="23"/>
    <w:p>
      <w:pPr>
        <w:spacing w:after="0"/>
        <w:ind w:left="0"/>
        <w:jc w:val="both"/>
      </w:pPr>
      <w:r>
        <w:rPr>
          <w:rFonts w:ascii="Times New Roman"/>
          <w:b w:val="false"/>
          <w:i w:val="false"/>
          <w:color w:val="000000"/>
          <w:sz w:val="28"/>
        </w:rPr>
        <w:t xml:space="preserve">
      от 22 декабря 2017 года </w:t>
      </w:r>
      <w:r>
        <w:rPr>
          <w:rFonts w:ascii="Times New Roman"/>
          <w:b w:val="false"/>
          <w:i w:val="false"/>
          <w:color w:val="000000"/>
          <w:sz w:val="28"/>
        </w:rPr>
        <w:t>№ 251</w:t>
      </w:r>
      <w:r>
        <w:rPr>
          <w:rFonts w:ascii="Times New Roman"/>
          <w:b w:val="false"/>
          <w:i w:val="false"/>
          <w:color w:val="000000"/>
          <w:sz w:val="28"/>
        </w:rPr>
        <w:t xml:space="preserve"> "Об утверждении Типового плана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16390);</w:t>
      </w:r>
    </w:p>
    <w:bookmarkEnd w:id="23"/>
    <w:bookmarkStart w:name="z25" w:id="24"/>
    <w:p>
      <w:pPr>
        <w:spacing w:after="0"/>
        <w:ind w:left="0"/>
        <w:jc w:val="both"/>
      </w:pPr>
      <w:r>
        <w:rPr>
          <w:rFonts w:ascii="Times New Roman"/>
          <w:b w:val="false"/>
          <w:i w:val="false"/>
          <w:color w:val="000000"/>
          <w:sz w:val="28"/>
        </w:rPr>
        <w:t xml:space="preserve">
      13) фронт-офис – подразделение организации, основной функцией которого является заключение сделок с клиентами организации.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Правления Национального Банка РК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 от 15.03.2021 </w:t>
      </w:r>
      <w:r>
        <w:rPr>
          <w:rFonts w:ascii="Times New Roman"/>
          <w:b w:val="false"/>
          <w:i w:val="false"/>
          <w:color w:val="000000"/>
          <w:sz w:val="28"/>
        </w:rPr>
        <w:t>№</w:t>
      </w:r>
      <w:r>
        <w:rPr>
          <w:rFonts w:ascii="Times New Roman"/>
          <w:b w:val="false"/>
          <w:i w:val="false"/>
          <w:color w:val="000000"/>
          <w:sz w:val="28"/>
        </w:rPr>
        <w:t xml:space="preserve">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Глава 2. Организация работы бухгалтерской службы</w:t>
      </w:r>
    </w:p>
    <w:bookmarkEnd w:id="25"/>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26"/>
    <w:bookmarkStart w:name="z28" w:id="27"/>
    <w:p>
      <w:pPr>
        <w:spacing w:after="0"/>
        <w:ind w:left="0"/>
        <w:jc w:val="both"/>
      </w:pPr>
      <w:r>
        <w:rPr>
          <w:rFonts w:ascii="Times New Roman"/>
          <w:b w:val="false"/>
          <w:i w:val="false"/>
          <w:color w:val="000000"/>
          <w:sz w:val="28"/>
        </w:rPr>
        <w:t>
      4. Руководителем бухгалтерской службы (далее – главный бухгалтер) является должностное лицо, обеспечивающее ведение бухгалтерского учета, составление и представление финансовой отчетности, формирование учетной политики, подготовку других внутренних документов по вопросам бухгалтерского учета, а также их представление руководителю (либо лицу, его замещающему) организации или иному органу управления на утверждение.</w:t>
      </w:r>
    </w:p>
    <w:bookmarkEnd w:id="27"/>
    <w:p>
      <w:pPr>
        <w:spacing w:after="0"/>
        <w:ind w:left="0"/>
        <w:jc w:val="both"/>
      </w:pPr>
      <w:r>
        <w:rPr>
          <w:rFonts w:ascii="Times New Roman"/>
          <w:b w:val="false"/>
          <w:i w:val="false"/>
          <w:color w:val="000000"/>
          <w:sz w:val="28"/>
        </w:rPr>
        <w:t>
      При передаче на договорной основе ведения бухгалтерского учета и составления финансовой отчетности бухгалтерской или аудиторской организации или профессиональному бухгалтеру или при ведении руководством бухгалтерского учета лично, руководство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обеспечивает исполнения требований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317" w:id="28"/>
    <w:p>
      <w:pPr>
        <w:spacing w:after="0"/>
        <w:ind w:left="0"/>
        <w:jc w:val="both"/>
      </w:pPr>
      <w:r>
        <w:rPr>
          <w:rFonts w:ascii="Times New Roman"/>
          <w:b w:val="false"/>
          <w:i w:val="false"/>
          <w:color w:val="000000"/>
          <w:sz w:val="28"/>
        </w:rPr>
        <w:t>
      4-1. Главным бухгалтером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является должностное лицо, обеспечивающее ведение бухгалтерского учета, составление и представление отчетности по данным бухгалтерского учета, подготовку внутренних документов по вопросам бухгалтерского учета, а также их представление руководителю (либо лицу, его замещающему) банка - нерезидента Республики Казахстан, страховой (перестраховочной) организации - нерезидента Республики Казахстан, страхового брокера - нерезидента Республики Казахстан или иному органу управления на утверждение.</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4-1 в соответствии с постановлением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29" w:id="29"/>
    <w:p>
      <w:pPr>
        <w:spacing w:after="0"/>
        <w:ind w:left="0"/>
        <w:jc w:val="both"/>
      </w:pPr>
      <w:r>
        <w:rPr>
          <w:rFonts w:ascii="Times New Roman"/>
          <w:b w:val="false"/>
          <w:i w:val="false"/>
          <w:color w:val="000000"/>
          <w:sz w:val="28"/>
        </w:rPr>
        <w:t>
      5. Функциональные обязанности главного бухгалтера определяются в его должностной инструкции, утвержденной руководителем (либо лицом, его замещающим) или иным органом управления организации или руководителем (либо лицом, его замещающим)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30" w:id="30"/>
    <w:p>
      <w:pPr>
        <w:spacing w:after="0"/>
        <w:ind w:left="0"/>
        <w:jc w:val="both"/>
      </w:pPr>
      <w:r>
        <w:rPr>
          <w:rFonts w:ascii="Times New Roman"/>
          <w:b w:val="false"/>
          <w:i w:val="false"/>
          <w:color w:val="000000"/>
          <w:sz w:val="28"/>
        </w:rPr>
        <w:t>
      6. Главный бухгалтер непосредственно подчиняется руководителю (либо лицу, его замещающему) организации или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или его заместителю.</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31" w:id="31"/>
    <w:p>
      <w:pPr>
        <w:spacing w:after="0"/>
        <w:ind w:left="0"/>
        <w:jc w:val="both"/>
      </w:pPr>
      <w:r>
        <w:rPr>
          <w:rFonts w:ascii="Times New Roman"/>
          <w:b w:val="false"/>
          <w:i w:val="false"/>
          <w:color w:val="000000"/>
          <w:sz w:val="28"/>
        </w:rPr>
        <w:t>
      7. Функциями главного бухгалтера организации являются:</w:t>
      </w:r>
    </w:p>
    <w:bookmarkEnd w:id="31"/>
    <w:bookmarkStart w:name="z32" w:id="32"/>
    <w:p>
      <w:pPr>
        <w:spacing w:after="0"/>
        <w:ind w:left="0"/>
        <w:jc w:val="both"/>
      </w:pPr>
      <w:r>
        <w:rPr>
          <w:rFonts w:ascii="Times New Roman"/>
          <w:b w:val="false"/>
          <w:i w:val="false"/>
          <w:color w:val="000000"/>
          <w:sz w:val="28"/>
        </w:rPr>
        <w:t>
      1) обеспечение организации ведения бухгалтерского учета организации;</w:t>
      </w:r>
    </w:p>
    <w:bookmarkEnd w:id="32"/>
    <w:bookmarkStart w:name="z33" w:id="33"/>
    <w:p>
      <w:pPr>
        <w:spacing w:after="0"/>
        <w:ind w:left="0"/>
        <w:jc w:val="both"/>
      </w:pPr>
      <w:r>
        <w:rPr>
          <w:rFonts w:ascii="Times New Roman"/>
          <w:b w:val="false"/>
          <w:i w:val="false"/>
          <w:color w:val="000000"/>
          <w:sz w:val="28"/>
        </w:rPr>
        <w:t>
      2) обеспечение формирования учетной политики организации;</w:t>
      </w:r>
    </w:p>
    <w:bookmarkEnd w:id="33"/>
    <w:bookmarkStart w:name="z34" w:id="34"/>
    <w:p>
      <w:pPr>
        <w:spacing w:after="0"/>
        <w:ind w:left="0"/>
        <w:jc w:val="both"/>
      </w:pPr>
      <w:r>
        <w:rPr>
          <w:rFonts w:ascii="Times New Roman"/>
          <w:b w:val="false"/>
          <w:i w:val="false"/>
          <w:color w:val="000000"/>
          <w:sz w:val="28"/>
        </w:rPr>
        <w:t>
      3) обеспечение разработки внутренних документов организации по ведению бухгалтерского учета совершаемых операций и составлению финансовой отчетности, на основании учетной политики организации;</w:t>
      </w:r>
    </w:p>
    <w:bookmarkEnd w:id="34"/>
    <w:bookmarkStart w:name="z318" w:id="35"/>
    <w:p>
      <w:pPr>
        <w:spacing w:after="0"/>
        <w:ind w:left="0"/>
        <w:jc w:val="both"/>
      </w:pPr>
      <w:r>
        <w:rPr>
          <w:rFonts w:ascii="Times New Roman"/>
          <w:b w:val="false"/>
          <w:i w:val="false"/>
          <w:color w:val="000000"/>
          <w:sz w:val="28"/>
        </w:rPr>
        <w:t>
      3-1) обеспечение разработки внутренних документов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 ведению бухгалтерского учета совершаемых операций и составлению отчетности по данным бухгалтерского учета на основании учетной политики банка - нерезидента Республики Казахстан, страховой (перестраховочной) организации - нерезидента Республики Казахстан, страхового брокера - нерезидента Республики Казахстан;</w:t>
      </w:r>
    </w:p>
    <w:bookmarkEnd w:id="35"/>
    <w:bookmarkStart w:name="z35" w:id="36"/>
    <w:p>
      <w:pPr>
        <w:spacing w:after="0"/>
        <w:ind w:left="0"/>
        <w:jc w:val="both"/>
      </w:pPr>
      <w:r>
        <w:rPr>
          <w:rFonts w:ascii="Times New Roman"/>
          <w:b w:val="false"/>
          <w:i w:val="false"/>
          <w:color w:val="000000"/>
          <w:sz w:val="28"/>
        </w:rPr>
        <w:t>
      4) обеспечение актуальности содержания внутренних документов организации по вопросам организации и ведения бухгалтерского учета, составления финансовой отчетности и отчетности по данным бухгалтерского учета требованиям законодательства Республики Казахстан о бухгалтерском учете и финансовой отчетности, международных стандартов финансовой отчетности и иных нормативных правовых актов Республики Казахстан;</w:t>
      </w:r>
    </w:p>
    <w:bookmarkEnd w:id="36"/>
    <w:bookmarkStart w:name="z36" w:id="37"/>
    <w:p>
      <w:pPr>
        <w:spacing w:after="0"/>
        <w:ind w:left="0"/>
        <w:jc w:val="both"/>
      </w:pPr>
      <w:r>
        <w:rPr>
          <w:rFonts w:ascii="Times New Roman"/>
          <w:b w:val="false"/>
          <w:i w:val="false"/>
          <w:color w:val="000000"/>
          <w:sz w:val="28"/>
        </w:rPr>
        <w:t>
      5) обеспечение своевременного и достоверного отражения и (или) проверки в бухгалтерском учете и финансовой отчетности, отчетности по данным бухгалтерского учета всех совершаемых организацией операций, а также их результатов путем согласования их бизнес-процесса с учетом особенностей деятельности организации;</w:t>
      </w:r>
    </w:p>
    <w:bookmarkEnd w:id="37"/>
    <w:bookmarkStart w:name="z37" w:id="38"/>
    <w:p>
      <w:pPr>
        <w:spacing w:after="0"/>
        <w:ind w:left="0"/>
        <w:jc w:val="both"/>
      </w:pPr>
      <w:r>
        <w:rPr>
          <w:rFonts w:ascii="Times New Roman"/>
          <w:b w:val="false"/>
          <w:i w:val="false"/>
          <w:color w:val="000000"/>
          <w:sz w:val="28"/>
        </w:rPr>
        <w:t>
      6) осуществление контрольной функции при ведении бухгалтерского учета и составлении финансовой отчетности и отчетности по данным бухгалтерского учета, путем составления указаний о порядке выполнения, оформления и учете операций, являющихся обязательными для всех подразделений;</w:t>
      </w:r>
    </w:p>
    <w:bookmarkEnd w:id="38"/>
    <w:bookmarkStart w:name="z38" w:id="39"/>
    <w:p>
      <w:pPr>
        <w:spacing w:after="0"/>
        <w:ind w:left="0"/>
        <w:jc w:val="both"/>
      </w:pPr>
      <w:r>
        <w:rPr>
          <w:rFonts w:ascii="Times New Roman"/>
          <w:b w:val="false"/>
          <w:i w:val="false"/>
          <w:color w:val="000000"/>
          <w:sz w:val="28"/>
        </w:rPr>
        <w:t>
      7) обеспечение организации работы по полному и своевременному составлению и представлению финансовой отчетности, отчетности по данным бухгалтерского учета;</w:t>
      </w:r>
    </w:p>
    <w:bookmarkEnd w:id="39"/>
    <w:bookmarkStart w:name="z39" w:id="40"/>
    <w:p>
      <w:pPr>
        <w:spacing w:after="0"/>
        <w:ind w:left="0"/>
        <w:jc w:val="both"/>
      </w:pPr>
      <w:r>
        <w:rPr>
          <w:rFonts w:ascii="Times New Roman"/>
          <w:b w:val="false"/>
          <w:i w:val="false"/>
          <w:color w:val="000000"/>
          <w:sz w:val="28"/>
        </w:rPr>
        <w:t>
      8) обеспечение соответствия данных синтетического учета данным аналитического учета;</w:t>
      </w:r>
    </w:p>
    <w:bookmarkEnd w:id="40"/>
    <w:bookmarkStart w:name="z40" w:id="41"/>
    <w:p>
      <w:pPr>
        <w:spacing w:after="0"/>
        <w:ind w:left="0"/>
        <w:jc w:val="both"/>
      </w:pPr>
      <w:r>
        <w:rPr>
          <w:rFonts w:ascii="Times New Roman"/>
          <w:b w:val="false"/>
          <w:i w:val="false"/>
          <w:color w:val="000000"/>
          <w:sz w:val="28"/>
        </w:rPr>
        <w:t>
      9) обеспечение сохранности бухгалтерских документов, их оформление и передача в установленном порядке в архив;</w:t>
      </w:r>
    </w:p>
    <w:bookmarkEnd w:id="41"/>
    <w:bookmarkStart w:name="z41" w:id="42"/>
    <w:p>
      <w:pPr>
        <w:spacing w:after="0"/>
        <w:ind w:left="0"/>
        <w:jc w:val="both"/>
      </w:pPr>
      <w:r>
        <w:rPr>
          <w:rFonts w:ascii="Times New Roman"/>
          <w:b w:val="false"/>
          <w:i w:val="false"/>
          <w:color w:val="000000"/>
          <w:sz w:val="28"/>
        </w:rPr>
        <w:t>
      10) контроль сохранности данных в электронном виде;</w:t>
      </w:r>
    </w:p>
    <w:bookmarkEnd w:id="42"/>
    <w:bookmarkStart w:name="z42" w:id="43"/>
    <w:p>
      <w:pPr>
        <w:spacing w:after="0"/>
        <w:ind w:left="0"/>
        <w:jc w:val="both"/>
      </w:pPr>
      <w:r>
        <w:rPr>
          <w:rFonts w:ascii="Times New Roman"/>
          <w:b w:val="false"/>
          <w:i w:val="false"/>
          <w:color w:val="000000"/>
          <w:sz w:val="28"/>
        </w:rPr>
        <w:t>
      11) рассмотрение и согласование предложений по автоматизации бухгалтерского учета и ее совершенствованию;</w:t>
      </w:r>
    </w:p>
    <w:bookmarkEnd w:id="43"/>
    <w:bookmarkStart w:name="z43" w:id="44"/>
    <w:p>
      <w:pPr>
        <w:spacing w:after="0"/>
        <w:ind w:left="0"/>
        <w:jc w:val="both"/>
      </w:pPr>
      <w:r>
        <w:rPr>
          <w:rFonts w:ascii="Times New Roman"/>
          <w:b w:val="false"/>
          <w:i w:val="false"/>
          <w:color w:val="000000"/>
          <w:sz w:val="28"/>
        </w:rPr>
        <w:t>
      12) обеспечение разработки правил проведения инвентаризации в организации;</w:t>
      </w:r>
    </w:p>
    <w:bookmarkEnd w:id="44"/>
    <w:bookmarkStart w:name="z44" w:id="45"/>
    <w:p>
      <w:pPr>
        <w:spacing w:after="0"/>
        <w:ind w:left="0"/>
        <w:jc w:val="both"/>
      </w:pPr>
      <w:r>
        <w:rPr>
          <w:rFonts w:ascii="Times New Roman"/>
          <w:b w:val="false"/>
          <w:i w:val="false"/>
          <w:color w:val="000000"/>
          <w:sz w:val="28"/>
        </w:rPr>
        <w:t>
      13) иные функции, предусмотренные должностной инструкцией главного бухгалтера и внутренними документами организации.</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7 с изменениями, внесенными постановлением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45" w:id="46"/>
    <w:p>
      <w:pPr>
        <w:spacing w:after="0"/>
        <w:ind w:left="0"/>
        <w:jc w:val="both"/>
      </w:pPr>
      <w:r>
        <w:rPr>
          <w:rFonts w:ascii="Times New Roman"/>
          <w:b w:val="false"/>
          <w:i w:val="false"/>
          <w:color w:val="000000"/>
          <w:sz w:val="28"/>
        </w:rPr>
        <w:t>
      8. Функциями сотрудника бухгалтерской службы организации (филиала, представительства), за исключением главного бухгалтера организации, (далее – бухгалтер), в соответствии с внутренними документами организации являются:</w:t>
      </w:r>
    </w:p>
    <w:bookmarkEnd w:id="46"/>
    <w:bookmarkStart w:name="z323" w:id="47"/>
    <w:p>
      <w:pPr>
        <w:spacing w:after="0"/>
        <w:ind w:left="0"/>
        <w:jc w:val="both"/>
      </w:pPr>
      <w:r>
        <w:rPr>
          <w:rFonts w:ascii="Times New Roman"/>
          <w:b w:val="false"/>
          <w:i w:val="false"/>
          <w:color w:val="000000"/>
          <w:sz w:val="28"/>
        </w:rPr>
        <w:t>
      1) выполнение указаний и распоряжений главного бухгалтера организации либо лица его замещающего, в соответствии с внутренними документами организации;</w:t>
      </w:r>
    </w:p>
    <w:bookmarkEnd w:id="47"/>
    <w:bookmarkStart w:name="z324" w:id="48"/>
    <w:p>
      <w:pPr>
        <w:spacing w:after="0"/>
        <w:ind w:left="0"/>
        <w:jc w:val="both"/>
      </w:pPr>
      <w:r>
        <w:rPr>
          <w:rFonts w:ascii="Times New Roman"/>
          <w:b w:val="false"/>
          <w:i w:val="false"/>
          <w:color w:val="000000"/>
          <w:sz w:val="28"/>
        </w:rPr>
        <w:t>
      2) составление перечня первичных документов, формируемых на бумажном носителе и в электронном виде, их представление на согласование главному бухгалтеру и при необходимости иному лицу организации в соответствии с внутренними документами организации;</w:t>
      </w:r>
    </w:p>
    <w:bookmarkEnd w:id="48"/>
    <w:bookmarkStart w:name="z325" w:id="49"/>
    <w:p>
      <w:pPr>
        <w:spacing w:after="0"/>
        <w:ind w:left="0"/>
        <w:jc w:val="both"/>
      </w:pPr>
      <w:r>
        <w:rPr>
          <w:rFonts w:ascii="Times New Roman"/>
          <w:b w:val="false"/>
          <w:i w:val="false"/>
          <w:color w:val="000000"/>
          <w:sz w:val="28"/>
        </w:rPr>
        <w:t>
      3) обеспечение надлежащего оформления и сохранности первичных документов;</w:t>
      </w:r>
    </w:p>
    <w:bookmarkEnd w:id="49"/>
    <w:bookmarkStart w:name="z326" w:id="50"/>
    <w:p>
      <w:pPr>
        <w:spacing w:after="0"/>
        <w:ind w:left="0"/>
        <w:jc w:val="both"/>
      </w:pPr>
      <w:r>
        <w:rPr>
          <w:rFonts w:ascii="Times New Roman"/>
          <w:b w:val="false"/>
          <w:i w:val="false"/>
          <w:color w:val="000000"/>
          <w:sz w:val="28"/>
        </w:rPr>
        <w:t>
      4) обеспечение наличия образцов подписей, электронных цифровых подписей;</w:t>
      </w:r>
    </w:p>
    <w:bookmarkEnd w:id="50"/>
    <w:bookmarkStart w:name="z327" w:id="51"/>
    <w:p>
      <w:pPr>
        <w:spacing w:after="0"/>
        <w:ind w:left="0"/>
        <w:jc w:val="both"/>
      </w:pPr>
      <w:r>
        <w:rPr>
          <w:rFonts w:ascii="Times New Roman"/>
          <w:b w:val="false"/>
          <w:i w:val="false"/>
          <w:color w:val="000000"/>
          <w:sz w:val="28"/>
        </w:rPr>
        <w:t>
      5) иные функции, предусмотренные внутренними документами организации.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xml:space="preserve">
      9. Руководителем (либо лицом, его замещающим) организации и (или) главным бухгалтером или иным органом управления определяются лица, уполномоченные разрешать отражение операций в информационной системе организации, подписывать документы организации, в том числе с использованием электронной цифровой подписи.   </w:t>
      </w:r>
    </w:p>
    <w:bookmarkEnd w:id="52"/>
    <w:bookmarkStart w:name="z52" w:id="5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Порядок приема и передачи дел</w:t>
      </w:r>
    </w:p>
    <w:bookmarkEnd w:id="53"/>
    <w:bookmarkStart w:name="z53" w:id="54"/>
    <w:p>
      <w:pPr>
        <w:spacing w:after="0"/>
        <w:ind w:left="0"/>
        <w:jc w:val="both"/>
      </w:pPr>
      <w:r>
        <w:rPr>
          <w:rFonts w:ascii="Times New Roman"/>
          <w:b w:val="false"/>
          <w:i w:val="false"/>
          <w:color w:val="000000"/>
          <w:sz w:val="28"/>
        </w:rPr>
        <w:t>
      10. При освобождении материально-ответственного лица, в том числе главного бухгалтера от должности производится передача дел (документов, связанных с выполнением функциональных обязанностей должностного лица, а также имущества, штампов, печатей и других) вновь назначенному материально-ответственному лицу (а при его отсутствии – работнику, назначенному приказом руководителя (либо лица, его замещающего) организации, или главному бухгалтеру) в порядке, установленном Правилами и внутренними документами организации.</w:t>
      </w:r>
    </w:p>
    <w:bookmarkEnd w:id="54"/>
    <w:bookmarkStart w:name="z54" w:id="55"/>
    <w:p>
      <w:pPr>
        <w:spacing w:after="0"/>
        <w:ind w:left="0"/>
        <w:jc w:val="both"/>
      </w:pPr>
      <w:r>
        <w:rPr>
          <w:rFonts w:ascii="Times New Roman"/>
          <w:b w:val="false"/>
          <w:i w:val="false"/>
          <w:color w:val="000000"/>
          <w:sz w:val="28"/>
        </w:rPr>
        <w:t>
      При освобождении от должности главного бухгалтера производится передача дел вновь назначенному главному бухгалтеру или руководителю (либо лицу, его замещающему) организации.</w:t>
      </w:r>
    </w:p>
    <w:bookmarkEnd w:id="55"/>
    <w:bookmarkStart w:name="z55" w:id="56"/>
    <w:p>
      <w:pPr>
        <w:spacing w:after="0"/>
        <w:ind w:left="0"/>
        <w:jc w:val="both"/>
      </w:pPr>
      <w:r>
        <w:rPr>
          <w:rFonts w:ascii="Times New Roman"/>
          <w:b w:val="false"/>
          <w:i w:val="false"/>
          <w:color w:val="000000"/>
          <w:sz w:val="28"/>
        </w:rPr>
        <w:t>
      11. Руководителем (либо лицом, его замещающим) организации или иным органом управления утверждается перечень лиц (материально-ответственных и занимающих руководящую должность), освобождение от должности которых, требует проведения приема и передачи дел (далее – должностные лица).</w:t>
      </w:r>
    </w:p>
    <w:bookmarkEnd w:id="56"/>
    <w:bookmarkStart w:name="z56" w:id="57"/>
    <w:p>
      <w:pPr>
        <w:spacing w:after="0"/>
        <w:ind w:left="0"/>
        <w:jc w:val="both"/>
      </w:pPr>
      <w:r>
        <w:rPr>
          <w:rFonts w:ascii="Times New Roman"/>
          <w:b w:val="false"/>
          <w:i w:val="false"/>
          <w:color w:val="000000"/>
          <w:sz w:val="28"/>
        </w:rPr>
        <w:t>
      12. Для проведения приема и передачи дел создается комиссия по проведению приема и передачи дел на основании приказа руководителя (либо лица, его замещающего) организации (филиала, представительства) или иного органа управления (далее – комиссия). Секретарем комиссии является работник организации, назначенный приказом руководителя (либо лица, его замещающего) организации.</w:t>
      </w:r>
    </w:p>
    <w:bookmarkEnd w:id="57"/>
    <w:bookmarkStart w:name="z57" w:id="58"/>
    <w:p>
      <w:pPr>
        <w:spacing w:after="0"/>
        <w:ind w:left="0"/>
        <w:jc w:val="both"/>
      </w:pPr>
      <w:r>
        <w:rPr>
          <w:rFonts w:ascii="Times New Roman"/>
          <w:b w:val="false"/>
          <w:i w:val="false"/>
          <w:color w:val="000000"/>
          <w:sz w:val="28"/>
        </w:rPr>
        <w:t>
      13. Прием и передача дел и обязанностей от одного лица другому лицу производятся на основании приказа руководителя (либо лица, его замещающего) организации (филиала, представительства) или иного органа управления содержащий:</w:t>
      </w:r>
    </w:p>
    <w:bookmarkEnd w:id="58"/>
    <w:bookmarkStart w:name="z58" w:id="59"/>
    <w:p>
      <w:pPr>
        <w:spacing w:after="0"/>
        <w:ind w:left="0"/>
        <w:jc w:val="both"/>
      </w:pPr>
      <w:r>
        <w:rPr>
          <w:rFonts w:ascii="Times New Roman"/>
          <w:b w:val="false"/>
          <w:i w:val="false"/>
          <w:color w:val="000000"/>
          <w:sz w:val="28"/>
        </w:rPr>
        <w:t>
      1) информацию о лицах, передающих и принимающих дела;</w:t>
      </w:r>
    </w:p>
    <w:bookmarkEnd w:id="59"/>
    <w:bookmarkStart w:name="z59" w:id="60"/>
    <w:p>
      <w:pPr>
        <w:spacing w:after="0"/>
        <w:ind w:left="0"/>
        <w:jc w:val="both"/>
      </w:pPr>
      <w:r>
        <w:rPr>
          <w:rFonts w:ascii="Times New Roman"/>
          <w:b w:val="false"/>
          <w:i w:val="false"/>
          <w:color w:val="000000"/>
          <w:sz w:val="28"/>
        </w:rPr>
        <w:t>
      2) день, по состоянию на который производится прием и передача дел;</w:t>
      </w:r>
    </w:p>
    <w:bookmarkEnd w:id="60"/>
    <w:bookmarkStart w:name="z60" w:id="61"/>
    <w:p>
      <w:pPr>
        <w:spacing w:after="0"/>
        <w:ind w:left="0"/>
        <w:jc w:val="both"/>
      </w:pPr>
      <w:r>
        <w:rPr>
          <w:rFonts w:ascii="Times New Roman"/>
          <w:b w:val="false"/>
          <w:i w:val="false"/>
          <w:color w:val="000000"/>
          <w:sz w:val="28"/>
        </w:rPr>
        <w:t xml:space="preserve">
      3) сроки приема и передачи дел, не превышающие одного месяца; </w:t>
      </w:r>
    </w:p>
    <w:bookmarkEnd w:id="61"/>
    <w:bookmarkStart w:name="z61" w:id="62"/>
    <w:p>
      <w:pPr>
        <w:spacing w:after="0"/>
        <w:ind w:left="0"/>
        <w:jc w:val="both"/>
      </w:pPr>
      <w:r>
        <w:rPr>
          <w:rFonts w:ascii="Times New Roman"/>
          <w:b w:val="false"/>
          <w:i w:val="false"/>
          <w:color w:val="000000"/>
          <w:sz w:val="28"/>
        </w:rPr>
        <w:t>
      4) состав комиссии.</w:t>
      </w:r>
    </w:p>
    <w:bookmarkEnd w:id="62"/>
    <w:bookmarkStart w:name="z62" w:id="63"/>
    <w:p>
      <w:pPr>
        <w:spacing w:after="0"/>
        <w:ind w:left="0"/>
        <w:jc w:val="both"/>
      </w:pPr>
      <w:r>
        <w:rPr>
          <w:rFonts w:ascii="Times New Roman"/>
          <w:b w:val="false"/>
          <w:i w:val="false"/>
          <w:color w:val="000000"/>
          <w:sz w:val="28"/>
        </w:rPr>
        <w:t>
      До определения лица, уполномоченного подписывать бухгалтерские документы, в соответствии с пунктом 9 Правил подписывает лицо, передающее дела под контролем лица, принимающего дела.</w:t>
      </w:r>
    </w:p>
    <w:bookmarkEnd w:id="63"/>
    <w:bookmarkStart w:name="z63" w:id="64"/>
    <w:p>
      <w:pPr>
        <w:spacing w:after="0"/>
        <w:ind w:left="0"/>
        <w:jc w:val="both"/>
      </w:pPr>
      <w:r>
        <w:rPr>
          <w:rFonts w:ascii="Times New Roman"/>
          <w:b w:val="false"/>
          <w:i w:val="false"/>
          <w:color w:val="000000"/>
          <w:sz w:val="28"/>
        </w:rPr>
        <w:t xml:space="preserve">
      14. По итогам приема и передачи дел секретарь комиссии составляет акт приема и передачи дел, подписываемый принимающей и передающей сторонами, членами комиссии председателем комиссии. В акте приема и передачи дел указывается перечень прилагаемых к нему документов. Акт приема и передачи дел составляется не менее чем в двух экземплярах. Один экземпляр акта приема и передачи дел передается лицу, передающему дела, второй экземпляр акта приема и передачи дел остается у организации. При необходимости организация составляет акт приема и передачи дел более чем в двух экземплярах. </w:t>
      </w:r>
    </w:p>
    <w:bookmarkEnd w:id="64"/>
    <w:bookmarkStart w:name="z64" w:id="65"/>
    <w:p>
      <w:pPr>
        <w:spacing w:after="0"/>
        <w:ind w:left="0"/>
        <w:jc w:val="both"/>
      </w:pPr>
      <w:r>
        <w:rPr>
          <w:rFonts w:ascii="Times New Roman"/>
          <w:b w:val="false"/>
          <w:i w:val="false"/>
          <w:color w:val="000000"/>
          <w:sz w:val="28"/>
        </w:rPr>
        <w:t>
      15. Функциями комиссии по проведению приема и передачи дел являются:</w:t>
      </w:r>
    </w:p>
    <w:bookmarkEnd w:id="65"/>
    <w:bookmarkStart w:name="z65" w:id="66"/>
    <w:p>
      <w:pPr>
        <w:spacing w:after="0"/>
        <w:ind w:left="0"/>
        <w:jc w:val="both"/>
      </w:pPr>
      <w:r>
        <w:rPr>
          <w:rFonts w:ascii="Times New Roman"/>
          <w:b w:val="false"/>
          <w:i w:val="false"/>
          <w:color w:val="000000"/>
          <w:sz w:val="28"/>
        </w:rPr>
        <w:t>
      1) организация проведения приема и передачи дел;</w:t>
      </w:r>
    </w:p>
    <w:bookmarkEnd w:id="66"/>
    <w:bookmarkStart w:name="z66" w:id="67"/>
    <w:p>
      <w:pPr>
        <w:spacing w:after="0"/>
        <w:ind w:left="0"/>
        <w:jc w:val="both"/>
      </w:pPr>
      <w:r>
        <w:rPr>
          <w:rFonts w:ascii="Times New Roman"/>
          <w:b w:val="false"/>
          <w:i w:val="false"/>
          <w:color w:val="000000"/>
          <w:sz w:val="28"/>
        </w:rPr>
        <w:t>
      2) обеспечение составления актов приема и передачи дел;</w:t>
      </w:r>
    </w:p>
    <w:bookmarkEnd w:id="67"/>
    <w:bookmarkStart w:name="z67" w:id="68"/>
    <w:p>
      <w:pPr>
        <w:spacing w:after="0"/>
        <w:ind w:left="0"/>
        <w:jc w:val="both"/>
      </w:pPr>
      <w:r>
        <w:rPr>
          <w:rFonts w:ascii="Times New Roman"/>
          <w:b w:val="false"/>
          <w:i w:val="false"/>
          <w:color w:val="000000"/>
          <w:sz w:val="28"/>
        </w:rPr>
        <w:t>
      3) рассмотрение письменных объяснений, полученных от лиц, допустивших на момент приема и передачи дел недостачу, излишки, порчу имущества либо другие нарушения, и указание в акте приема и передачи дел предложения о порядке их урегулирования;</w:t>
      </w:r>
    </w:p>
    <w:bookmarkEnd w:id="68"/>
    <w:bookmarkStart w:name="z68" w:id="69"/>
    <w:p>
      <w:pPr>
        <w:spacing w:after="0"/>
        <w:ind w:left="0"/>
        <w:jc w:val="both"/>
      </w:pPr>
      <w:r>
        <w:rPr>
          <w:rFonts w:ascii="Times New Roman"/>
          <w:b w:val="false"/>
          <w:i w:val="false"/>
          <w:color w:val="000000"/>
          <w:sz w:val="28"/>
        </w:rPr>
        <w:t>
      4) проверка результатов инвентаризации, проведенной на дату приема и передачи дел;</w:t>
      </w:r>
    </w:p>
    <w:bookmarkEnd w:id="69"/>
    <w:bookmarkStart w:name="z69" w:id="70"/>
    <w:p>
      <w:pPr>
        <w:spacing w:after="0"/>
        <w:ind w:left="0"/>
        <w:jc w:val="both"/>
      </w:pPr>
      <w:r>
        <w:rPr>
          <w:rFonts w:ascii="Times New Roman"/>
          <w:b w:val="false"/>
          <w:i w:val="false"/>
          <w:color w:val="000000"/>
          <w:sz w:val="28"/>
        </w:rPr>
        <w:t>
      5) проверка документов, представленных на рассмотрение комиссии должностным лицом, передающим дела;</w:t>
      </w:r>
    </w:p>
    <w:bookmarkEnd w:id="70"/>
    <w:bookmarkStart w:name="z70" w:id="71"/>
    <w:p>
      <w:pPr>
        <w:spacing w:after="0"/>
        <w:ind w:left="0"/>
        <w:jc w:val="both"/>
      </w:pPr>
      <w:r>
        <w:rPr>
          <w:rFonts w:ascii="Times New Roman"/>
          <w:b w:val="false"/>
          <w:i w:val="false"/>
          <w:color w:val="000000"/>
          <w:sz w:val="28"/>
        </w:rPr>
        <w:t>
      6) проверка достоверности бухгалтерского баланса и отчета о прибылях и убытках организации, а также всех имеющихся расшифровок к ним на дату приема и передачи дел, в случае приема и передачи дел бухгалтерской службы;</w:t>
      </w:r>
    </w:p>
    <w:bookmarkEnd w:id="71"/>
    <w:bookmarkStart w:name="z71" w:id="72"/>
    <w:p>
      <w:pPr>
        <w:spacing w:after="0"/>
        <w:ind w:left="0"/>
        <w:jc w:val="both"/>
      </w:pPr>
      <w:r>
        <w:rPr>
          <w:rFonts w:ascii="Times New Roman"/>
          <w:b w:val="false"/>
          <w:i w:val="false"/>
          <w:color w:val="000000"/>
          <w:sz w:val="28"/>
        </w:rPr>
        <w:t>
      7) иные функции, предусмотренные внутренними документами организации.</w:t>
      </w:r>
    </w:p>
    <w:bookmarkEnd w:id="72"/>
    <w:bookmarkStart w:name="z72" w:id="73"/>
    <w:p>
      <w:pPr>
        <w:spacing w:after="0"/>
        <w:ind w:left="0"/>
        <w:jc w:val="both"/>
      </w:pPr>
      <w:r>
        <w:rPr>
          <w:rFonts w:ascii="Times New Roman"/>
          <w:b w:val="false"/>
          <w:i w:val="false"/>
          <w:color w:val="000000"/>
          <w:sz w:val="28"/>
        </w:rPr>
        <w:t>
      16. Документы, прошедшие проверку, подписываются членами комиссии, а также сдающими и принимающими дела лицами и передаются для рассмотрения председателю комиссии.</w:t>
      </w:r>
    </w:p>
    <w:bookmarkEnd w:id="73"/>
    <w:bookmarkStart w:name="z73" w:id="74"/>
    <w:p>
      <w:pPr>
        <w:spacing w:after="0"/>
        <w:ind w:left="0"/>
        <w:jc w:val="both"/>
      </w:pPr>
      <w:r>
        <w:rPr>
          <w:rFonts w:ascii="Times New Roman"/>
          <w:b w:val="false"/>
          <w:i w:val="false"/>
          <w:color w:val="000000"/>
          <w:sz w:val="28"/>
        </w:rPr>
        <w:t>
      17. Председатель и члены комиссии обеспечивают полноту, достоверность и своевременность предоставления документов по приему и передаче дел в пределах своей компетенции.</w:t>
      </w:r>
    </w:p>
    <w:bookmarkEnd w:id="74"/>
    <w:bookmarkStart w:name="z74" w:id="75"/>
    <w:p>
      <w:pPr>
        <w:spacing w:after="0"/>
        <w:ind w:left="0"/>
        <w:jc w:val="both"/>
      </w:pPr>
      <w:r>
        <w:rPr>
          <w:rFonts w:ascii="Times New Roman"/>
          <w:b w:val="false"/>
          <w:i w:val="false"/>
          <w:color w:val="000000"/>
          <w:sz w:val="28"/>
        </w:rPr>
        <w:t>
      18. Прием и передача дел считается завершенной после утверждения акта приема и передачи дел руководителем (либо лицом, его замещающим) организации (филиала, представительства) или иным органом управления.</w:t>
      </w:r>
    </w:p>
    <w:bookmarkEnd w:id="75"/>
    <w:bookmarkStart w:name="z75" w:id="76"/>
    <w:p>
      <w:pPr>
        <w:spacing w:after="0"/>
        <w:ind w:left="0"/>
        <w:jc w:val="left"/>
      </w:pPr>
      <w:r>
        <w:rPr>
          <w:rFonts w:ascii="Times New Roman"/>
          <w:b/>
          <w:i w:val="false"/>
          <w:color w:val="000000"/>
        </w:rPr>
        <w:t xml:space="preserve"> Глава 3. Ведение бухгалтерской документации</w:t>
      </w:r>
    </w:p>
    <w:bookmarkEnd w:id="76"/>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76" w:id="7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Общие положения</w:t>
      </w:r>
    </w:p>
    <w:bookmarkEnd w:id="77"/>
    <w:bookmarkStart w:name="z77" w:id="78"/>
    <w:p>
      <w:pPr>
        <w:spacing w:after="0"/>
        <w:ind w:left="0"/>
        <w:jc w:val="both"/>
      </w:pPr>
      <w:r>
        <w:rPr>
          <w:rFonts w:ascii="Times New Roman"/>
          <w:b w:val="false"/>
          <w:i w:val="false"/>
          <w:color w:val="000000"/>
          <w:sz w:val="28"/>
        </w:rPr>
        <w:t>
      19. Организация обеспечивает наличие утвержденного перечня, форм, порядка и сроков оформления, а также хранения первичных документов и регистров бухгалтерского учета, а также основные правила документооборота организации, с учетом утвержденных бизнес-процессов операций, осуществляемых организацией.</w:t>
      </w:r>
    </w:p>
    <w:bookmarkEnd w:id="78"/>
    <w:bookmarkStart w:name="z78" w:id="79"/>
    <w:p>
      <w:pPr>
        <w:spacing w:after="0"/>
        <w:ind w:left="0"/>
        <w:jc w:val="both"/>
      </w:pPr>
      <w:r>
        <w:rPr>
          <w:rFonts w:ascii="Times New Roman"/>
          <w:b w:val="false"/>
          <w:i w:val="false"/>
          <w:color w:val="000000"/>
          <w:sz w:val="28"/>
        </w:rPr>
        <w:t>
      20. Бухгалтерские записи по всем операциям организации осуществляются на основании первичных документов, с соблюдением хронологической последовательности. Первичные документы составляются на бумажном носителе и (или) в электронном виде. Бухгалтерские записи прошлой либо будущей датой не осуществляются. В информационной системе допускается осуществление автоматических бухгалтерских записей на основании заключенных сделок.</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21. При хранении первичных документов в электронном виде, без сохранения копий на бумажном носителе организация обеспечивает наличие внутреннего документа, регулирующего порядок обеспечения сохранности и доступности электронных документов. При этом обеспечивается тождественность информации о сделках, поступающей в электронном виде из систем, используемых фронт-офисом, и сделках, отраженных в бухгалтерском учете.</w:t>
      </w:r>
    </w:p>
    <w:bookmarkEnd w:id="80"/>
    <w:bookmarkStart w:name="z80" w:id="81"/>
    <w:p>
      <w:pPr>
        <w:spacing w:after="0"/>
        <w:ind w:left="0"/>
        <w:jc w:val="both"/>
      </w:pPr>
      <w:r>
        <w:rPr>
          <w:rFonts w:ascii="Times New Roman"/>
          <w:b w:val="false"/>
          <w:i w:val="false"/>
          <w:color w:val="000000"/>
          <w:sz w:val="28"/>
        </w:rPr>
        <w:t>
      22. К ведению бухгалтерской документации предъявляются требования документальности, краткости и ясности записей, взаимного контроля записей.</w:t>
      </w:r>
    </w:p>
    <w:bookmarkEnd w:id="81"/>
    <w:bookmarkStart w:name="z81" w:id="82"/>
    <w:p>
      <w:pPr>
        <w:spacing w:after="0"/>
        <w:ind w:left="0"/>
        <w:jc w:val="both"/>
      </w:pPr>
      <w:r>
        <w:rPr>
          <w:rFonts w:ascii="Times New Roman"/>
          <w:b w:val="false"/>
          <w:i w:val="false"/>
          <w:color w:val="000000"/>
          <w:sz w:val="28"/>
        </w:rPr>
        <w:t>
      23. Подписи (электронные цифровые подписи) на первичных документах и иной бухгалтерской документации соответствуют образцам подписей, электронных цифровых подписей.</w:t>
      </w:r>
    </w:p>
    <w:bookmarkEnd w:id="82"/>
    <w:bookmarkStart w:name="z82" w:id="83"/>
    <w:p>
      <w:pPr>
        <w:spacing w:after="0"/>
        <w:ind w:left="0"/>
        <w:jc w:val="both"/>
      </w:pPr>
      <w:r>
        <w:rPr>
          <w:rFonts w:ascii="Times New Roman"/>
          <w:b w:val="false"/>
          <w:i w:val="false"/>
          <w:color w:val="000000"/>
          <w:sz w:val="28"/>
        </w:rPr>
        <w:t>
      24. Внутренними документами организации регулируются:</w:t>
      </w:r>
    </w:p>
    <w:bookmarkEnd w:id="83"/>
    <w:bookmarkStart w:name="z83" w:id="84"/>
    <w:p>
      <w:pPr>
        <w:spacing w:after="0"/>
        <w:ind w:left="0"/>
        <w:jc w:val="both"/>
      </w:pPr>
      <w:r>
        <w:rPr>
          <w:rFonts w:ascii="Times New Roman"/>
          <w:b w:val="false"/>
          <w:i w:val="false"/>
          <w:color w:val="000000"/>
          <w:sz w:val="28"/>
        </w:rPr>
        <w:t>
      1) порядок возложения обязанностей главного бухгалтера на иное лицо во время отсутствия главного бухгалтера;</w:t>
      </w:r>
    </w:p>
    <w:bookmarkEnd w:id="84"/>
    <w:bookmarkStart w:name="z84" w:id="85"/>
    <w:p>
      <w:pPr>
        <w:spacing w:after="0"/>
        <w:ind w:left="0"/>
        <w:jc w:val="both"/>
      </w:pPr>
      <w:r>
        <w:rPr>
          <w:rFonts w:ascii="Times New Roman"/>
          <w:b w:val="false"/>
          <w:i w:val="false"/>
          <w:color w:val="000000"/>
          <w:sz w:val="28"/>
        </w:rPr>
        <w:t>
      2) требования по документальному оформлению операций и событий, совершаемых центральным аппаратом, филиалами и иными подразделениями организации;</w:t>
      </w:r>
    </w:p>
    <w:bookmarkEnd w:id="85"/>
    <w:bookmarkStart w:name="z85" w:id="86"/>
    <w:p>
      <w:pPr>
        <w:spacing w:after="0"/>
        <w:ind w:left="0"/>
        <w:jc w:val="both"/>
      </w:pPr>
      <w:r>
        <w:rPr>
          <w:rFonts w:ascii="Times New Roman"/>
          <w:b w:val="false"/>
          <w:i w:val="false"/>
          <w:color w:val="000000"/>
          <w:sz w:val="28"/>
        </w:rPr>
        <w:t>
      3) правила проведения приема и передачи дел с учетом особенностей действующей организационной структуры организации;</w:t>
      </w:r>
    </w:p>
    <w:bookmarkEnd w:id="86"/>
    <w:bookmarkStart w:name="z86" w:id="87"/>
    <w:p>
      <w:pPr>
        <w:spacing w:after="0"/>
        <w:ind w:left="0"/>
        <w:jc w:val="both"/>
      </w:pPr>
      <w:r>
        <w:rPr>
          <w:rFonts w:ascii="Times New Roman"/>
          <w:b w:val="false"/>
          <w:i w:val="false"/>
          <w:color w:val="000000"/>
          <w:sz w:val="28"/>
        </w:rPr>
        <w:t>
      4) порядок обеспечения сохранности и доступности электронных документов при хранении первичных документов в электронном виде, без сохранения копий на бумажном носителе, с обеспечением тождественности информации о сделках, поступающей в электронном виде из системы фронт-офиса и сделках, отраженных в бухгалтерском учете;</w:t>
      </w:r>
    </w:p>
    <w:bookmarkEnd w:id="87"/>
    <w:bookmarkStart w:name="z87" w:id="88"/>
    <w:p>
      <w:pPr>
        <w:spacing w:after="0"/>
        <w:ind w:left="0"/>
        <w:jc w:val="both"/>
      </w:pPr>
      <w:r>
        <w:rPr>
          <w:rFonts w:ascii="Times New Roman"/>
          <w:b w:val="false"/>
          <w:i w:val="false"/>
          <w:color w:val="000000"/>
          <w:sz w:val="28"/>
        </w:rPr>
        <w:t>
      5) порядок исправления ошибок в первичных документах;</w:t>
      </w:r>
    </w:p>
    <w:bookmarkEnd w:id="88"/>
    <w:bookmarkStart w:name="z88" w:id="89"/>
    <w:p>
      <w:pPr>
        <w:spacing w:after="0"/>
        <w:ind w:left="0"/>
        <w:jc w:val="both"/>
      </w:pPr>
      <w:r>
        <w:rPr>
          <w:rFonts w:ascii="Times New Roman"/>
          <w:b w:val="false"/>
          <w:i w:val="false"/>
          <w:color w:val="000000"/>
          <w:sz w:val="28"/>
        </w:rPr>
        <w:t>
      6) порядок работы и распределение функции фронт-офиса, мидл-офиса и бэк-офиса;</w:t>
      </w:r>
    </w:p>
    <w:bookmarkEnd w:id="89"/>
    <w:bookmarkStart w:name="z89" w:id="90"/>
    <w:p>
      <w:pPr>
        <w:spacing w:after="0"/>
        <w:ind w:left="0"/>
        <w:jc w:val="both"/>
      </w:pPr>
      <w:r>
        <w:rPr>
          <w:rFonts w:ascii="Times New Roman"/>
          <w:b w:val="false"/>
          <w:i w:val="false"/>
          <w:color w:val="000000"/>
          <w:sz w:val="28"/>
        </w:rPr>
        <w:t>
      7) порядок и период хранения первичных документов, финансовой отчетности, отчетности по данным бухгалтерского учета, учетной политики и иных документов бухгалтерского учета;</w:t>
      </w:r>
    </w:p>
    <w:bookmarkEnd w:id="90"/>
    <w:bookmarkStart w:name="z90" w:id="91"/>
    <w:p>
      <w:pPr>
        <w:spacing w:after="0"/>
        <w:ind w:left="0"/>
        <w:jc w:val="both"/>
      </w:pPr>
      <w:r>
        <w:rPr>
          <w:rFonts w:ascii="Times New Roman"/>
          <w:b w:val="false"/>
          <w:i w:val="false"/>
          <w:color w:val="000000"/>
          <w:sz w:val="28"/>
        </w:rPr>
        <w:t>
      8) порядок приема (выдачи) кассиром наличных денег по приходному (расходному) ордеру;</w:t>
      </w:r>
    </w:p>
    <w:bookmarkEnd w:id="91"/>
    <w:bookmarkStart w:name="z91" w:id="92"/>
    <w:p>
      <w:pPr>
        <w:spacing w:after="0"/>
        <w:ind w:left="0"/>
        <w:jc w:val="both"/>
      </w:pPr>
      <w:r>
        <w:rPr>
          <w:rFonts w:ascii="Times New Roman"/>
          <w:b w:val="false"/>
          <w:i w:val="false"/>
          <w:color w:val="000000"/>
          <w:sz w:val="28"/>
        </w:rPr>
        <w:t>
      9) формы и требования к заполнению кассовых первичных документов, порядок заполнения, внесения исправлений и хранения кассовых книг;</w:t>
      </w:r>
    </w:p>
    <w:bookmarkEnd w:id="92"/>
    <w:bookmarkStart w:name="z92" w:id="93"/>
    <w:p>
      <w:pPr>
        <w:spacing w:after="0"/>
        <w:ind w:left="0"/>
        <w:jc w:val="both"/>
      </w:pPr>
      <w:r>
        <w:rPr>
          <w:rFonts w:ascii="Times New Roman"/>
          <w:b w:val="false"/>
          <w:i w:val="false"/>
          <w:color w:val="000000"/>
          <w:sz w:val="28"/>
        </w:rPr>
        <w:t>
      10) порядок урегулирования излишков и недостатков кассы;</w:t>
      </w:r>
    </w:p>
    <w:bookmarkEnd w:id="93"/>
    <w:bookmarkStart w:name="z93" w:id="94"/>
    <w:p>
      <w:pPr>
        <w:spacing w:after="0"/>
        <w:ind w:left="0"/>
        <w:jc w:val="both"/>
      </w:pPr>
      <w:r>
        <w:rPr>
          <w:rFonts w:ascii="Times New Roman"/>
          <w:b w:val="false"/>
          <w:i w:val="false"/>
          <w:color w:val="000000"/>
          <w:sz w:val="28"/>
        </w:rPr>
        <w:t>
      11) порядок хранения наличных денег, чеков и бланков строгой отчетности и иных ценностей;</w:t>
      </w:r>
    </w:p>
    <w:bookmarkEnd w:id="94"/>
    <w:bookmarkStart w:name="z94" w:id="95"/>
    <w:p>
      <w:pPr>
        <w:spacing w:after="0"/>
        <w:ind w:left="0"/>
        <w:jc w:val="both"/>
      </w:pPr>
      <w:r>
        <w:rPr>
          <w:rFonts w:ascii="Times New Roman"/>
          <w:b w:val="false"/>
          <w:i w:val="false"/>
          <w:color w:val="000000"/>
          <w:sz w:val="28"/>
        </w:rPr>
        <w:t>
      12) порядок исполнения обязанностей кассира, порядок передачи дел кассира, иному лицу в период отсутствия кассира;</w:t>
      </w:r>
    </w:p>
    <w:bookmarkEnd w:id="95"/>
    <w:bookmarkStart w:name="z95" w:id="96"/>
    <w:p>
      <w:pPr>
        <w:spacing w:after="0"/>
        <w:ind w:left="0"/>
        <w:jc w:val="both"/>
      </w:pPr>
      <w:r>
        <w:rPr>
          <w:rFonts w:ascii="Times New Roman"/>
          <w:b w:val="false"/>
          <w:i w:val="false"/>
          <w:color w:val="000000"/>
          <w:sz w:val="28"/>
        </w:rPr>
        <w:t>
      13) порядок осуществления плановых и внеплановых инвентаризаций;</w:t>
      </w:r>
    </w:p>
    <w:bookmarkEnd w:id="96"/>
    <w:bookmarkStart w:name="z96" w:id="97"/>
    <w:p>
      <w:pPr>
        <w:spacing w:after="0"/>
        <w:ind w:left="0"/>
        <w:jc w:val="both"/>
      </w:pPr>
      <w:r>
        <w:rPr>
          <w:rFonts w:ascii="Times New Roman"/>
          <w:b w:val="false"/>
          <w:i w:val="false"/>
          <w:color w:val="000000"/>
          <w:sz w:val="28"/>
        </w:rPr>
        <w:t>
      14) порядок проведения ревизий (обязательной и внезапной) кассы с обязательным отражением</w:t>
      </w:r>
      <w:r>
        <w:rPr>
          <w:rFonts w:ascii="Times New Roman"/>
          <w:b w:val="false"/>
          <w:i w:val="false"/>
          <w:color w:val="000000"/>
          <w:sz w:val="28"/>
          <w:u w:val="single"/>
        </w:rPr>
        <w:t xml:space="preserve"> </w:t>
      </w:r>
      <w:r>
        <w:rPr>
          <w:rFonts w:ascii="Times New Roman"/>
          <w:b w:val="false"/>
          <w:i w:val="false"/>
          <w:color w:val="000000"/>
          <w:sz w:val="28"/>
        </w:rPr>
        <w:t>порядка:</w:t>
      </w:r>
    </w:p>
    <w:bookmarkEnd w:id="97"/>
    <w:bookmarkStart w:name="z97" w:id="98"/>
    <w:p>
      <w:pPr>
        <w:spacing w:after="0"/>
        <w:ind w:left="0"/>
        <w:jc w:val="both"/>
      </w:pPr>
      <w:r>
        <w:rPr>
          <w:rFonts w:ascii="Times New Roman"/>
          <w:b w:val="false"/>
          <w:i w:val="false"/>
          <w:color w:val="000000"/>
          <w:sz w:val="28"/>
        </w:rPr>
        <w:t>
      создания комиссии по осуществлению ревизии;</w:t>
      </w:r>
    </w:p>
    <w:bookmarkEnd w:id="98"/>
    <w:bookmarkStart w:name="z98" w:id="99"/>
    <w:p>
      <w:pPr>
        <w:spacing w:after="0"/>
        <w:ind w:left="0"/>
        <w:jc w:val="both"/>
      </w:pPr>
      <w:r>
        <w:rPr>
          <w:rFonts w:ascii="Times New Roman"/>
          <w:b w:val="false"/>
          <w:i w:val="false"/>
          <w:color w:val="000000"/>
          <w:sz w:val="28"/>
        </w:rPr>
        <w:t>
      определения руководителя комиссии по осуществлению ревизии с раскрытием его функциональных обязанностей;</w:t>
      </w:r>
    </w:p>
    <w:bookmarkEnd w:id="99"/>
    <w:bookmarkStart w:name="z99" w:id="100"/>
    <w:p>
      <w:pPr>
        <w:spacing w:after="0"/>
        <w:ind w:left="0"/>
        <w:jc w:val="both"/>
      </w:pPr>
      <w:r>
        <w:rPr>
          <w:rFonts w:ascii="Times New Roman"/>
          <w:b w:val="false"/>
          <w:i w:val="false"/>
          <w:color w:val="000000"/>
          <w:sz w:val="28"/>
        </w:rPr>
        <w:t>
      привлечения к проведению ревизий лиц, не работающих в ревизируемой организации;</w:t>
      </w:r>
    </w:p>
    <w:bookmarkEnd w:id="100"/>
    <w:bookmarkStart w:name="z100" w:id="101"/>
    <w:p>
      <w:pPr>
        <w:spacing w:after="0"/>
        <w:ind w:left="0"/>
        <w:jc w:val="both"/>
      </w:pPr>
      <w:r>
        <w:rPr>
          <w:rFonts w:ascii="Times New Roman"/>
          <w:b w:val="false"/>
          <w:i w:val="false"/>
          <w:color w:val="000000"/>
          <w:sz w:val="28"/>
        </w:rPr>
        <w:t xml:space="preserve">
      урегулирования недостачи или излишков денег и других ценностей; </w:t>
      </w:r>
    </w:p>
    <w:bookmarkEnd w:id="101"/>
    <w:bookmarkStart w:name="z101" w:id="102"/>
    <w:p>
      <w:pPr>
        <w:spacing w:after="0"/>
        <w:ind w:left="0"/>
        <w:jc w:val="both"/>
      </w:pPr>
      <w:r>
        <w:rPr>
          <w:rFonts w:ascii="Times New Roman"/>
          <w:b w:val="false"/>
          <w:i w:val="false"/>
          <w:color w:val="000000"/>
          <w:sz w:val="28"/>
        </w:rPr>
        <w:t>
      хранения материалов ревизий;</w:t>
      </w:r>
    </w:p>
    <w:bookmarkEnd w:id="102"/>
    <w:bookmarkStart w:name="z102" w:id="103"/>
    <w:p>
      <w:pPr>
        <w:spacing w:after="0"/>
        <w:ind w:left="0"/>
        <w:jc w:val="both"/>
      </w:pPr>
      <w:r>
        <w:rPr>
          <w:rFonts w:ascii="Times New Roman"/>
          <w:b w:val="false"/>
          <w:i w:val="false"/>
          <w:color w:val="000000"/>
          <w:sz w:val="28"/>
        </w:rPr>
        <w:t>
      15) иные вопросы организации ведения бухгалтерского учета.</w:t>
      </w:r>
    </w:p>
    <w:bookmarkEnd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24 с изменением, внесенным постановлением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103" w:id="10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Первичные документы</w:t>
      </w:r>
    </w:p>
    <w:bookmarkEnd w:id="104"/>
    <w:bookmarkStart w:name="z104" w:id="105"/>
    <w:p>
      <w:pPr>
        <w:spacing w:after="0"/>
        <w:ind w:left="0"/>
        <w:jc w:val="both"/>
      </w:pPr>
      <w:r>
        <w:rPr>
          <w:rFonts w:ascii="Times New Roman"/>
          <w:b w:val="false"/>
          <w:i w:val="false"/>
          <w:color w:val="000000"/>
          <w:sz w:val="28"/>
        </w:rPr>
        <w:t xml:space="preserve">
      25. Первичные документы, разработанные организацией самостоятельно, содержат обязательные реквизиты,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В первичные документы включаются дополнительные реквизиты в зависимости от характера операции или события, способа обработки учетной информации и другое.</w:t>
      </w:r>
    </w:p>
    <w:bookmarkEnd w:id="105"/>
    <w:bookmarkStart w:name="z105" w:id="106"/>
    <w:p>
      <w:pPr>
        <w:spacing w:after="0"/>
        <w:ind w:left="0"/>
        <w:jc w:val="both"/>
      </w:pPr>
      <w:r>
        <w:rPr>
          <w:rFonts w:ascii="Times New Roman"/>
          <w:b w:val="false"/>
          <w:i w:val="false"/>
          <w:color w:val="000000"/>
          <w:sz w:val="28"/>
        </w:rPr>
        <w:t>
      26. Внесение исправлений в кассовые и банковские первичные документы не допускается. В остальные первичные документы исправления вносятся по согласованию с участниками операций, что подтверждается подписями тех же лиц, которые подписали документы с указанием даты внесения исправлений.</w:t>
      </w:r>
    </w:p>
    <w:bookmarkEnd w:id="106"/>
    <w:bookmarkStart w:name="z106" w:id="107"/>
    <w:p>
      <w:pPr>
        <w:spacing w:after="0"/>
        <w:ind w:left="0"/>
        <w:jc w:val="both"/>
      </w:pPr>
      <w:r>
        <w:rPr>
          <w:rFonts w:ascii="Times New Roman"/>
          <w:b w:val="false"/>
          <w:i w:val="false"/>
          <w:color w:val="000000"/>
          <w:sz w:val="28"/>
        </w:rPr>
        <w:t>
      27. Фронт-офис и мидл-офис (в случае наличия мидл-офиса) обеспечивают передачу полного пакета первичных документов в бэк-офис, в том числе в случае изменения параметров ранее совершенной операции. При изменении параметров ранее совершенной операции все подтверждающие первичные документы передаются в бэк-офис не позднее конца дня, в котором произошло указанное изменение.</w:t>
      </w:r>
    </w:p>
    <w:bookmarkEnd w:id="107"/>
    <w:bookmarkStart w:name="z107" w:id="108"/>
    <w:p>
      <w:pPr>
        <w:spacing w:after="0"/>
        <w:ind w:left="0"/>
        <w:jc w:val="both"/>
      </w:pPr>
      <w:r>
        <w:rPr>
          <w:rFonts w:ascii="Times New Roman"/>
          <w:b w:val="false"/>
          <w:i w:val="false"/>
          <w:color w:val="000000"/>
          <w:sz w:val="28"/>
        </w:rPr>
        <w:t>
      28. В конце каждого операционного дня бэк-офис и фронт-офис и мидл-офис (в случае наличия мидл-офиса) осуществляют обязательную сверку по количеству и суммам заключенных и отраженных в бухгалтерском учете операций в порядке, установленном внутренними документами организации.</w:t>
      </w:r>
    </w:p>
    <w:bookmarkEnd w:id="108"/>
    <w:p>
      <w:pPr>
        <w:spacing w:after="0"/>
        <w:ind w:left="0"/>
        <w:jc w:val="both"/>
      </w:pPr>
      <w:r>
        <w:rPr>
          <w:rFonts w:ascii="Times New Roman"/>
          <w:b w:val="false"/>
          <w:i w:val="false"/>
          <w:color w:val="000000"/>
          <w:sz w:val="28"/>
        </w:rPr>
        <w:t>
      При наличии взаимодействия компонентов системы с внешними источниками информации, используемых для проведения операции (платежи, переоценка, покупка (продажа) ценных бумаг и так далее) обеспечивается сверка равенства передаваемой (принятой) информации в порядке, установленном внутренними документами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09" w:id="109"/>
    <w:p>
      <w:pPr>
        <w:spacing w:after="0"/>
        <w:ind w:left="0"/>
        <w:jc w:val="both"/>
      </w:pPr>
      <w:r>
        <w:rPr>
          <w:rFonts w:ascii="Times New Roman"/>
          <w:b w:val="false"/>
          <w:i w:val="false"/>
          <w:color w:val="000000"/>
          <w:sz w:val="28"/>
        </w:rPr>
        <w:t>
      29. Информация, содержащаяся в первичных документах, и введенная в информационную систему организации, накапливается и систематизируется в регистрах бухгалтерского учета, применяемых в информационной системе организации. В случае отсутствия информационных систем информация содержится в первичных документах, регистрах бухгалтерского учета, аналитическом учете.</w:t>
      </w:r>
    </w:p>
    <w:bookmarkEnd w:id="109"/>
    <w:bookmarkStart w:name="z110" w:id="110"/>
    <w:p>
      <w:pPr>
        <w:spacing w:after="0"/>
        <w:ind w:left="0"/>
        <w:jc w:val="both"/>
      </w:pPr>
      <w:r>
        <w:rPr>
          <w:rFonts w:ascii="Times New Roman"/>
          <w:b w:val="false"/>
          <w:i w:val="false"/>
          <w:color w:val="000000"/>
          <w:sz w:val="28"/>
        </w:rPr>
        <w:t xml:space="preserve">
      30. Операции отражаются в регистрах бухгалтерского учета в хронологической последовательности и группируются по соответствующим счетам бухгалтерского учета на уровне аналитического учета.   </w:t>
      </w:r>
    </w:p>
    <w:bookmarkEnd w:id="110"/>
    <w:bookmarkStart w:name="z111" w:id="11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Хранение документов бухгалтерского учета</w:t>
      </w:r>
    </w:p>
    <w:bookmarkEnd w:id="111"/>
    <w:bookmarkStart w:name="z112" w:id="112"/>
    <w:p>
      <w:pPr>
        <w:spacing w:after="0"/>
        <w:ind w:left="0"/>
        <w:jc w:val="both"/>
      </w:pPr>
      <w:r>
        <w:rPr>
          <w:rFonts w:ascii="Times New Roman"/>
          <w:b w:val="false"/>
          <w:i w:val="false"/>
          <w:color w:val="000000"/>
          <w:sz w:val="28"/>
        </w:rPr>
        <w:t>
      31. Организация обеспечивает оперативное (в случаях необходимости пользования теми или иными материалами), временное (долговременное) и постоянное хранение документов.</w:t>
      </w:r>
    </w:p>
    <w:bookmarkEnd w:id="112"/>
    <w:p>
      <w:pPr>
        <w:spacing w:after="0"/>
        <w:ind w:left="0"/>
        <w:jc w:val="both"/>
      </w:pPr>
      <w:r>
        <w:rPr>
          <w:rFonts w:ascii="Times New Roman"/>
          <w:b w:val="false"/>
          <w:i w:val="false"/>
          <w:color w:val="000000"/>
          <w:sz w:val="28"/>
        </w:rPr>
        <w:t>
      Уполномоченные организации, обеспечивают хранение первичных документов по осуществленным в течение дня операциям в кассе до конца операционного дня с последующей передачей в архив.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13" w:id="113"/>
    <w:p>
      <w:pPr>
        <w:spacing w:after="0"/>
        <w:ind w:left="0"/>
        <w:jc w:val="both"/>
      </w:pPr>
      <w:r>
        <w:rPr>
          <w:rFonts w:ascii="Times New Roman"/>
          <w:b w:val="false"/>
          <w:i w:val="false"/>
          <w:color w:val="000000"/>
          <w:sz w:val="28"/>
        </w:rPr>
        <w:t>
      32. Руководство организации обеспечивает организацию оперативного хранения документов и установление лица (или лиц) – по отдельным направлениям деятельности,ответственного (ответственных) за формирование документов, подлежащих специальному учету и хранению.</w:t>
      </w:r>
    </w:p>
    <w:bookmarkEnd w:id="113"/>
    <w:bookmarkStart w:name="z114" w:id="114"/>
    <w:p>
      <w:pPr>
        <w:spacing w:after="0"/>
        <w:ind w:left="0"/>
        <w:jc w:val="both"/>
      </w:pPr>
      <w:r>
        <w:rPr>
          <w:rFonts w:ascii="Times New Roman"/>
          <w:b w:val="false"/>
          <w:i w:val="false"/>
          <w:color w:val="000000"/>
          <w:sz w:val="28"/>
        </w:rPr>
        <w:t>
      33. Реорганизуемые организации обеспечивают прием-передачу в установленном порядке дел и документов, подлежащих хранению.</w:t>
      </w:r>
    </w:p>
    <w:bookmarkEnd w:id="114"/>
    <w:bookmarkStart w:name="z115" w:id="115"/>
    <w:p>
      <w:pPr>
        <w:spacing w:after="0"/>
        <w:ind w:left="0"/>
        <w:jc w:val="both"/>
      </w:pPr>
      <w:r>
        <w:rPr>
          <w:rFonts w:ascii="Times New Roman"/>
          <w:b w:val="false"/>
          <w:i w:val="false"/>
          <w:color w:val="000000"/>
          <w:sz w:val="28"/>
        </w:rPr>
        <w:t>
      Сведения о приеме и передаче дел и документов отражаются в материалах о завершении реорганизации организации.</w:t>
      </w:r>
    </w:p>
    <w:bookmarkEnd w:id="115"/>
    <w:bookmarkStart w:name="z116" w:id="116"/>
    <w:p>
      <w:pPr>
        <w:spacing w:after="0"/>
        <w:ind w:left="0"/>
        <w:jc w:val="both"/>
      </w:pPr>
      <w:r>
        <w:rPr>
          <w:rFonts w:ascii="Times New Roman"/>
          <w:b w:val="false"/>
          <w:i w:val="false"/>
          <w:color w:val="000000"/>
          <w:sz w:val="28"/>
        </w:rPr>
        <w:t xml:space="preserve">
      34. Первичные документы изымаются только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16"/>
    <w:bookmarkStart w:name="z117" w:id="117"/>
    <w:p>
      <w:pPr>
        <w:spacing w:after="0"/>
        <w:ind w:left="0"/>
        <w:jc w:val="both"/>
      </w:pPr>
      <w:r>
        <w:rPr>
          <w:rFonts w:ascii="Times New Roman"/>
          <w:b w:val="false"/>
          <w:i w:val="false"/>
          <w:color w:val="000000"/>
          <w:sz w:val="28"/>
        </w:rPr>
        <w:t>
      35. Лицо, ответственное за формирование документов, подлежащих специальному учету и хранению, обеспечивает наличие информации о дате, времени изъятия, перечне первичных документов и реквизитах (фамилия, имя, отчество, номер документа, удостоверяющего личность, место работы) лица, изъявшего документы и копии документа, на основании которого изъятие было осуществлено.</w:t>
      </w:r>
    </w:p>
    <w:bookmarkEnd w:id="117"/>
    <w:bookmarkStart w:name="z118" w:id="118"/>
    <w:p>
      <w:pPr>
        <w:spacing w:after="0"/>
        <w:ind w:left="0"/>
        <w:jc w:val="both"/>
      </w:pPr>
      <w:r>
        <w:rPr>
          <w:rFonts w:ascii="Times New Roman"/>
          <w:b w:val="false"/>
          <w:i w:val="false"/>
          <w:color w:val="000000"/>
          <w:sz w:val="28"/>
        </w:rPr>
        <w:t>
      36. В случае пропажи (кражи, порчи, уничтожения и другие) или гибели (пожара, затопления, стихийного бедствия и другие) документов руководителем (либо лицом, его замещающим) организации назначается комиссия по расследованию причин их пропажи или гибели и выявлению виновных лиц. По результатам работы комиссии оформляется акт, который утверждается руководителем (либо лицом, его замещающим) организации. В акте детально описывается: место и причины происшедшего, характер внешних повреждений, приводится перечень утраченных (поврежденных) документов, указываются лица, ответственные за сохранность первичных документов. Лица, ответственные за сохранность первичных документов представляют комиссии письменные пояснения случившегося. Копия акта направляется руководителю (либо лицу, его замещающему) организации или учредителям. В случае утраты документа, руководитель обеспечивает их восстановление.</w:t>
      </w:r>
    </w:p>
    <w:bookmarkEnd w:id="118"/>
    <w:bookmarkStart w:name="z119" w:id="119"/>
    <w:p>
      <w:pPr>
        <w:spacing w:after="0"/>
        <w:ind w:left="0"/>
        <w:jc w:val="both"/>
      </w:pPr>
      <w:r>
        <w:rPr>
          <w:rFonts w:ascii="Times New Roman"/>
          <w:b w:val="false"/>
          <w:i w:val="false"/>
          <w:color w:val="000000"/>
          <w:sz w:val="28"/>
        </w:rPr>
        <w:t>
      37. Руководитель (либо лицо, его замещающее) организации и работник, ответственный за хранение документов, обеспечивают правильную организацию ведения и хранения документов организации в соответствии с внутренними документами организации, согласованными с главным бухгалтером. В случае ведения и хранения документов на электронных носителях, руководитель (либо лицо, его замещающее) организации и руководитель подразделения информационных технологий обеспечивают их хранение.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20" w:id="120"/>
    <w:p>
      <w:pPr>
        <w:spacing w:after="0"/>
        <w:ind w:left="0"/>
        <w:jc w:val="left"/>
      </w:pPr>
      <w:r>
        <w:rPr>
          <w:rFonts w:ascii="Times New Roman"/>
          <w:b/>
          <w:i w:val="false"/>
          <w:color w:val="000000"/>
        </w:rPr>
        <w:t xml:space="preserve"> Глава 4. Организация ведения бухгалтерского учета</w:t>
      </w:r>
    </w:p>
    <w:bookmarkEnd w:id="120"/>
    <w:p>
      <w:pPr>
        <w:spacing w:after="0"/>
        <w:ind w:left="0"/>
        <w:jc w:val="both"/>
      </w:pPr>
      <w:r>
        <w:rPr>
          <w:rFonts w:ascii="Times New Roman"/>
          <w:b w:val="false"/>
          <w:i w:val="false"/>
          <w:color w:val="ff0000"/>
          <w:sz w:val="28"/>
        </w:rPr>
        <w:t xml:space="preserve">
      Сноска. Заголовок главы 4 -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121" w:id="121"/>
    <w:p>
      <w:pPr>
        <w:spacing w:after="0"/>
        <w:ind w:left="0"/>
        <w:jc w:val="left"/>
      </w:pPr>
      <w:r>
        <w:rPr>
          <w:rFonts w:ascii="Times New Roman"/>
          <w:b/>
          <w:i w:val="false"/>
          <w:color w:val="000000"/>
        </w:rPr>
        <w:t xml:space="preserve"> Параграф 1. Общие положения</w:t>
      </w:r>
    </w:p>
    <w:bookmarkEnd w:id="121"/>
    <w:bookmarkStart w:name="z122" w:id="122"/>
    <w:p>
      <w:pPr>
        <w:spacing w:after="0"/>
        <w:ind w:left="0"/>
        <w:jc w:val="both"/>
      </w:pPr>
      <w:r>
        <w:rPr>
          <w:rFonts w:ascii="Times New Roman"/>
          <w:b w:val="false"/>
          <w:i w:val="false"/>
          <w:color w:val="000000"/>
          <w:sz w:val="28"/>
        </w:rPr>
        <w:t>
      38. Бухгалтерский учет организации осуществляется в соответствии со схемой организации ведения бухгалтерского учета по форме, установленной в приложении к Правилам, следующим образом:</w:t>
      </w:r>
    </w:p>
    <w:bookmarkEnd w:id="122"/>
    <w:bookmarkStart w:name="z123" w:id="123"/>
    <w:p>
      <w:pPr>
        <w:spacing w:after="0"/>
        <w:ind w:left="0"/>
        <w:jc w:val="both"/>
      </w:pPr>
      <w:r>
        <w:rPr>
          <w:rFonts w:ascii="Times New Roman"/>
          <w:b w:val="false"/>
          <w:i w:val="false"/>
          <w:color w:val="000000"/>
          <w:sz w:val="28"/>
        </w:rPr>
        <w:t>
      1) детализированный бухгалтерский учет всех совершаемых организацией операций отражается только на основании первичных документов на счетах аналитического учета;</w:t>
      </w:r>
    </w:p>
    <w:bookmarkEnd w:id="123"/>
    <w:bookmarkStart w:name="z124" w:id="124"/>
    <w:p>
      <w:pPr>
        <w:spacing w:after="0"/>
        <w:ind w:left="0"/>
        <w:jc w:val="both"/>
      </w:pPr>
      <w:r>
        <w:rPr>
          <w:rFonts w:ascii="Times New Roman"/>
          <w:b w:val="false"/>
          <w:i w:val="false"/>
          <w:color w:val="000000"/>
          <w:sz w:val="28"/>
        </w:rPr>
        <w:t>
      2) информация, содержащаяся в принятых к учету первичных документах, накапливается и систематизируется в регистрах бухгалтерского учета;</w:t>
      </w:r>
    </w:p>
    <w:bookmarkEnd w:id="124"/>
    <w:bookmarkStart w:name="z125" w:id="125"/>
    <w:p>
      <w:pPr>
        <w:spacing w:after="0"/>
        <w:ind w:left="0"/>
        <w:jc w:val="both"/>
      </w:pPr>
      <w:r>
        <w:rPr>
          <w:rFonts w:ascii="Times New Roman"/>
          <w:b w:val="false"/>
          <w:i w:val="false"/>
          <w:color w:val="000000"/>
          <w:sz w:val="28"/>
        </w:rPr>
        <w:t>
      3) данные аналитического учета группируются по счетам синтетического учета;</w:t>
      </w:r>
    </w:p>
    <w:bookmarkEnd w:id="125"/>
    <w:bookmarkStart w:name="z126" w:id="126"/>
    <w:p>
      <w:pPr>
        <w:spacing w:after="0"/>
        <w:ind w:left="0"/>
        <w:jc w:val="both"/>
      </w:pPr>
      <w:r>
        <w:rPr>
          <w:rFonts w:ascii="Times New Roman"/>
          <w:b w:val="false"/>
          <w:i w:val="false"/>
          <w:color w:val="000000"/>
          <w:sz w:val="28"/>
        </w:rPr>
        <w:t>
      4) данные синтетического учета отражаются в главной книге или базе данных;</w:t>
      </w:r>
    </w:p>
    <w:bookmarkEnd w:id="126"/>
    <w:bookmarkStart w:name="z127" w:id="127"/>
    <w:p>
      <w:pPr>
        <w:spacing w:after="0"/>
        <w:ind w:left="0"/>
        <w:jc w:val="both"/>
      </w:pPr>
      <w:r>
        <w:rPr>
          <w:rFonts w:ascii="Times New Roman"/>
          <w:b w:val="false"/>
          <w:i w:val="false"/>
          <w:color w:val="000000"/>
          <w:sz w:val="28"/>
        </w:rPr>
        <w:t>
      5) на основании информации главной книги или базы данных формируются финансовая отчетность и отчетность по данным бухгалтерского учета.</w:t>
      </w:r>
    </w:p>
    <w:bookmarkEnd w:id="1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38 с изменением, внесенным постановлением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bookmarkStart w:name="z128" w:id="128"/>
    <w:p>
      <w:pPr>
        <w:spacing w:after="0"/>
        <w:ind w:left="0"/>
        <w:jc w:val="both"/>
      </w:pPr>
      <w:r>
        <w:rPr>
          <w:rFonts w:ascii="Times New Roman"/>
          <w:b w:val="false"/>
          <w:i w:val="false"/>
          <w:color w:val="000000"/>
          <w:sz w:val="28"/>
        </w:rPr>
        <w:t>
      39. Организация ведения бухгалтерского учета осуществляется путем обеспечения четкого построения документооборота, правильного, своевременного и достоверного отражения всех операций и событий в бухгалтерском учете и своевременного и качественного контроля.</w:t>
      </w:r>
    </w:p>
    <w:bookmarkEnd w:id="128"/>
    <w:bookmarkStart w:name="z328" w:id="129"/>
    <w:p>
      <w:pPr>
        <w:spacing w:after="0"/>
        <w:ind w:left="0"/>
        <w:jc w:val="both"/>
      </w:pPr>
      <w:r>
        <w:rPr>
          <w:rFonts w:ascii="Times New Roman"/>
          <w:b w:val="false"/>
          <w:i w:val="false"/>
          <w:color w:val="000000"/>
          <w:sz w:val="28"/>
        </w:rPr>
        <w:t>
      39-1. В бухгалтерском учете в зависимости от объекта учета используются активные, пассивные и активно-пассивные счета, а также контрактивные и контрпассивные счета, предназначенные для уточнения остатка активных и пассивных счетов соответственно.</w:t>
      </w:r>
    </w:p>
    <w:bookmarkEnd w:id="129"/>
    <w:p>
      <w:pPr>
        <w:spacing w:after="0"/>
        <w:ind w:left="0"/>
        <w:jc w:val="both"/>
      </w:pPr>
      <w:r>
        <w:rPr>
          <w:rFonts w:ascii="Times New Roman"/>
          <w:b w:val="false"/>
          <w:i w:val="false"/>
          <w:color w:val="000000"/>
          <w:sz w:val="28"/>
        </w:rPr>
        <w:t>
      Активными счетами являются счета бухгалтерского учета, предназначенные для учета имущества (активов).</w:t>
      </w:r>
    </w:p>
    <w:p>
      <w:pPr>
        <w:spacing w:after="0"/>
        <w:ind w:left="0"/>
        <w:jc w:val="both"/>
      </w:pPr>
      <w:r>
        <w:rPr>
          <w:rFonts w:ascii="Times New Roman"/>
          <w:b w:val="false"/>
          <w:i w:val="false"/>
          <w:color w:val="000000"/>
          <w:sz w:val="28"/>
        </w:rPr>
        <w:t>
      Пассивными счетами являются счета бухгалтерского учета, предназначенные для учета источников формирования активов (пассивов) и обязательств перед третьими лицами.</w:t>
      </w:r>
    </w:p>
    <w:p>
      <w:pPr>
        <w:spacing w:after="0"/>
        <w:ind w:left="0"/>
        <w:jc w:val="both"/>
      </w:pPr>
      <w:r>
        <w:rPr>
          <w:rFonts w:ascii="Times New Roman"/>
          <w:b w:val="false"/>
          <w:i w:val="false"/>
          <w:color w:val="000000"/>
          <w:sz w:val="28"/>
        </w:rPr>
        <w:t>
      Счета бухгалтерского учета, предназначенные для одновременного учета активов, а также источников их формирования, являются активно-пассивными счетами.</w:t>
      </w:r>
    </w:p>
    <w:p>
      <w:pPr>
        <w:spacing w:after="0"/>
        <w:ind w:left="0"/>
        <w:jc w:val="both"/>
      </w:pPr>
      <w:r>
        <w:rPr>
          <w:rFonts w:ascii="Times New Roman"/>
          <w:b w:val="false"/>
          <w:i w:val="false"/>
          <w:color w:val="000000"/>
          <w:sz w:val="28"/>
        </w:rPr>
        <w:t xml:space="preserve">
      Счет, который используется для уточнения (корректировки) остатка основного активного счета, является контрактивный счет. </w:t>
      </w:r>
    </w:p>
    <w:p>
      <w:pPr>
        <w:spacing w:after="0"/>
        <w:ind w:left="0"/>
        <w:jc w:val="both"/>
      </w:pPr>
      <w:r>
        <w:rPr>
          <w:rFonts w:ascii="Times New Roman"/>
          <w:b w:val="false"/>
          <w:i w:val="false"/>
          <w:color w:val="000000"/>
          <w:sz w:val="28"/>
        </w:rPr>
        <w:t>
      Счет, предназначенный для уточнения (корректировки) сумм источников формирования активов, учитываемых на пассивном счете, является контрпассивный счет.</w:t>
      </w:r>
    </w:p>
    <w:p>
      <w:pPr>
        <w:spacing w:after="0"/>
        <w:ind w:left="0"/>
        <w:jc w:val="both"/>
      </w:pPr>
      <w:r>
        <w:rPr>
          <w:rFonts w:ascii="Times New Roman"/>
          <w:b w:val="false"/>
          <w:i w:val="false"/>
          <w:color w:val="000000"/>
          <w:sz w:val="28"/>
        </w:rPr>
        <w:t>
      Дебетовые остатки по пассивным счетам и кредитовые остатки по активным счетам не формируются.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постановлением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29" w:id="130"/>
    <w:p>
      <w:pPr>
        <w:spacing w:after="0"/>
        <w:ind w:left="0"/>
        <w:jc w:val="both"/>
      </w:pPr>
      <w:r>
        <w:rPr>
          <w:rFonts w:ascii="Times New Roman"/>
          <w:b w:val="false"/>
          <w:i w:val="false"/>
          <w:color w:val="000000"/>
          <w:sz w:val="28"/>
        </w:rPr>
        <w:t>
      40. При приеме (передаче) активов и (или) обязательств иных (иным) организаций (организациям) на основании первичных документов производится импортирование данных в информационную систему бухгалтерского учета.</w:t>
      </w:r>
    </w:p>
    <w:bookmarkEnd w:id="130"/>
    <w:p>
      <w:pPr>
        <w:spacing w:after="0"/>
        <w:ind w:left="0"/>
        <w:jc w:val="both"/>
      </w:pPr>
      <w:bookmarkStart w:name="z130" w:id="131"/>
      <w:r>
        <w:rPr>
          <w:rFonts w:ascii="Times New Roman"/>
          <w:b w:val="false"/>
          <w:i w:val="false"/>
          <w:color w:val="000000"/>
          <w:sz w:val="28"/>
        </w:rPr>
        <w:t xml:space="preserve">
      </w:t>
      </w:r>
      <w:r>
        <w:rPr>
          <w:rFonts w:ascii="Times New Roman"/>
          <w:b/>
          <w:i w:val="false"/>
          <w:color w:val="000000"/>
          <w:sz w:val="28"/>
        </w:rPr>
        <w:t>Параграф 2.Организация ведения бухгалтерского</w:t>
      </w:r>
    </w:p>
    <w:bookmarkEnd w:id="131"/>
    <w:p>
      <w:pPr>
        <w:spacing w:after="0"/>
        <w:ind w:left="0"/>
        <w:jc w:val="both"/>
      </w:pPr>
      <w:r>
        <w:rPr>
          <w:rFonts w:ascii="Times New Roman"/>
          <w:b/>
          <w:i w:val="false"/>
          <w:color w:val="000000"/>
          <w:sz w:val="28"/>
        </w:rPr>
        <w:t>учета кассовых операций</w:t>
      </w:r>
    </w:p>
    <w:bookmarkStart w:name="z131" w:id="132"/>
    <w:p>
      <w:pPr>
        <w:spacing w:after="0"/>
        <w:ind w:left="0"/>
        <w:jc w:val="both"/>
      </w:pPr>
      <w:r>
        <w:rPr>
          <w:rFonts w:ascii="Times New Roman"/>
          <w:b w:val="false"/>
          <w:i w:val="false"/>
          <w:color w:val="000000"/>
          <w:sz w:val="28"/>
        </w:rPr>
        <w:t>
      41. Каждая кассовая операция, в том числе пополнение кассы, перемещение денег между кассами организации регистрируется либо в приходной, либо в расходной кассовой книге. Приходная и расходная кассовые книги ведутся как на бумажном носителе, так и в электронном виде.</w:t>
      </w:r>
    </w:p>
    <w:bookmarkEnd w:id="132"/>
    <w:bookmarkStart w:name="z132" w:id="133"/>
    <w:p>
      <w:pPr>
        <w:spacing w:after="0"/>
        <w:ind w:left="0"/>
        <w:jc w:val="both"/>
      </w:pPr>
      <w:r>
        <w:rPr>
          <w:rFonts w:ascii="Times New Roman"/>
          <w:b w:val="false"/>
          <w:i w:val="false"/>
          <w:color w:val="000000"/>
          <w:sz w:val="28"/>
        </w:rPr>
        <w:t>
      42. При ведении кассовых книг в электронном виде, без сохранения копий на бумажном носителе организация обеспечивает наличие внутреннего документа, подтверждающего сохранность и доступность электронных кассовых книг, равенство итогов, отраженных в кассовых книгах на конец предыдущего операционного дня и на начало следующего операционного дня, а также равенство суммы остатков всех касс организации с суммами, отраженными в бухгалтерском учете.</w:t>
      </w:r>
    </w:p>
    <w:bookmarkEnd w:id="133"/>
    <w:bookmarkStart w:name="z133" w:id="134"/>
    <w:p>
      <w:pPr>
        <w:spacing w:after="0"/>
        <w:ind w:left="0"/>
        <w:jc w:val="both"/>
      </w:pPr>
      <w:r>
        <w:rPr>
          <w:rFonts w:ascii="Times New Roman"/>
          <w:b w:val="false"/>
          <w:i w:val="false"/>
          <w:color w:val="000000"/>
          <w:sz w:val="28"/>
        </w:rPr>
        <w:t>
      43. При необходимости внутренними документами организации устанавливается лимит остатков в различных кассах.</w:t>
      </w:r>
    </w:p>
    <w:bookmarkEnd w:id="134"/>
    <w:bookmarkStart w:name="z134" w:id="135"/>
    <w:p>
      <w:pPr>
        <w:spacing w:after="0"/>
        <w:ind w:left="0"/>
        <w:jc w:val="both"/>
      </w:pPr>
      <w:r>
        <w:rPr>
          <w:rFonts w:ascii="Times New Roman"/>
          <w:b w:val="false"/>
          <w:i w:val="false"/>
          <w:color w:val="000000"/>
          <w:sz w:val="28"/>
        </w:rPr>
        <w:t>
      44. После пересчета (подсчета) наличных денег, в кассовой книге выводится остаток на конец операционного дня и ответственный кассир производит сверку с подразделением, ответственным за ведение бухгалтерского учета кассовых операций.</w:t>
      </w:r>
    </w:p>
    <w:bookmarkEnd w:id="135"/>
    <w:bookmarkStart w:name="z135" w:id="136"/>
    <w:p>
      <w:pPr>
        <w:spacing w:after="0"/>
        <w:ind w:left="0"/>
        <w:jc w:val="both"/>
      </w:pPr>
      <w:r>
        <w:rPr>
          <w:rFonts w:ascii="Times New Roman"/>
          <w:b w:val="false"/>
          <w:i w:val="false"/>
          <w:color w:val="000000"/>
          <w:sz w:val="28"/>
        </w:rPr>
        <w:t>
      45. Прием наличных денег производится по приходному кассовому ордеру (далее – приходный ордер), подписанному должностным (должностными) лицом (лицами), определенным (определенными) руководителем (либо лицом, его замещающим) организации, кассиром и лицом, вносившим наличные деньги. Лицу, вносившему наличные деньги, выдается квитанция (являющаяся отрывной частью приходного ордера) за подписями должностного лица и кассира.</w:t>
      </w:r>
    </w:p>
    <w:bookmarkEnd w:id="1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45 в редакции постановления Правления Национального Банка РК от 29.06.2018 </w:t>
      </w:r>
      <w:r>
        <w:rPr>
          <w:rFonts w:ascii="Times New Roman"/>
          <w:b w:val="false"/>
          <w:i w:val="false"/>
          <w:color w:val="000000"/>
          <w:sz w:val="28"/>
        </w:rPr>
        <w:t>№ 132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6" w:id="137"/>
    <w:p>
      <w:pPr>
        <w:spacing w:after="0"/>
        <w:ind w:left="0"/>
        <w:jc w:val="both"/>
      </w:pPr>
      <w:r>
        <w:rPr>
          <w:rFonts w:ascii="Times New Roman"/>
          <w:b w:val="false"/>
          <w:i w:val="false"/>
          <w:color w:val="000000"/>
          <w:sz w:val="28"/>
        </w:rPr>
        <w:t>
      46. Прием в кассу других ценностей оформляется документами по формам, установленным внутренними документами организации. К другим ценностям, в том числе относятся оригиналы правоустанавливающих документов (акты на право землепользования, документы на недвижимость и другие), а также разрешительные документы (лицензии, патенты и другие).</w:t>
      </w:r>
    </w:p>
    <w:bookmarkEnd w:id="137"/>
    <w:bookmarkStart w:name="z137" w:id="138"/>
    <w:p>
      <w:pPr>
        <w:spacing w:after="0"/>
        <w:ind w:left="0"/>
        <w:jc w:val="both"/>
      </w:pPr>
      <w:r>
        <w:rPr>
          <w:rFonts w:ascii="Times New Roman"/>
          <w:b w:val="false"/>
          <w:i w:val="false"/>
          <w:color w:val="000000"/>
          <w:sz w:val="28"/>
        </w:rPr>
        <w:t>
      47. Выдача наличных денег из кассы производится по расходному кассовому ордеру (далее – расходный ордер), подписанному должностным (должностными) лицом (лицами), определенным (определенными) руководителем (либо лицом, его замещающим) организации, кассиром и лицом, получающим наличные деньги.</w:t>
      </w:r>
    </w:p>
    <w:bookmarkEnd w:id="138"/>
    <w:bookmarkStart w:name="z138" w:id="139"/>
    <w:p>
      <w:pPr>
        <w:spacing w:after="0"/>
        <w:ind w:left="0"/>
        <w:jc w:val="both"/>
      </w:pPr>
      <w:r>
        <w:rPr>
          <w:rFonts w:ascii="Times New Roman"/>
          <w:b w:val="false"/>
          <w:i w:val="false"/>
          <w:color w:val="000000"/>
          <w:sz w:val="28"/>
        </w:rPr>
        <w:t>
      48. Все приходные и расходные ордера до передачи их в кассу регистрируются бухгалтерской службой в журнале регистрации приходных и расходных кассовых документов, который открывается отдельно на приходные и расходные кассовые документы.</w:t>
      </w:r>
    </w:p>
    <w:bookmarkEnd w:id="139"/>
    <w:bookmarkStart w:name="z139" w:id="140"/>
    <w:p>
      <w:pPr>
        <w:spacing w:after="0"/>
        <w:ind w:left="0"/>
        <w:jc w:val="both"/>
      </w:pPr>
      <w:r>
        <w:rPr>
          <w:rFonts w:ascii="Times New Roman"/>
          <w:b w:val="false"/>
          <w:i w:val="false"/>
          <w:color w:val="000000"/>
          <w:sz w:val="28"/>
        </w:rPr>
        <w:t>
      49. Оплата труда, выплата пособий по временной нетрудоспособности, стипендий, премий при выдаче денег производится кассиром по платежным ведомостям без составления расходного ордера на каждого получателя.</w:t>
      </w:r>
    </w:p>
    <w:bookmarkEnd w:id="140"/>
    <w:bookmarkStart w:name="z140" w:id="141"/>
    <w:p>
      <w:pPr>
        <w:spacing w:after="0"/>
        <w:ind w:left="0"/>
        <w:jc w:val="both"/>
      </w:pPr>
      <w:r>
        <w:rPr>
          <w:rFonts w:ascii="Times New Roman"/>
          <w:b w:val="false"/>
          <w:i w:val="false"/>
          <w:color w:val="000000"/>
          <w:sz w:val="28"/>
        </w:rPr>
        <w:t>
      50. На общую сумму выданной заработной платы составляется один расходный ордер, дата и номер которого указывается на каждой платежной ведомости.</w:t>
      </w:r>
    </w:p>
    <w:bookmarkEnd w:id="141"/>
    <w:bookmarkStart w:name="z141" w:id="142"/>
    <w:p>
      <w:pPr>
        <w:spacing w:after="0"/>
        <w:ind w:left="0"/>
        <w:jc w:val="both"/>
      </w:pPr>
      <w:r>
        <w:rPr>
          <w:rFonts w:ascii="Times New Roman"/>
          <w:b w:val="false"/>
          <w:i w:val="false"/>
          <w:color w:val="000000"/>
          <w:sz w:val="28"/>
        </w:rPr>
        <w:t>
      51. Разовые выдачи наличных денег на заработную плату отдельным лицам производятся по расходным ордерам.</w:t>
      </w:r>
    </w:p>
    <w:bookmarkEnd w:id="142"/>
    <w:bookmarkStart w:name="z142" w:id="143"/>
    <w:p>
      <w:pPr>
        <w:spacing w:after="0"/>
        <w:ind w:left="0"/>
        <w:jc w:val="both"/>
      </w:pPr>
      <w:r>
        <w:rPr>
          <w:rFonts w:ascii="Times New Roman"/>
          <w:b w:val="false"/>
          <w:i w:val="false"/>
          <w:color w:val="000000"/>
          <w:sz w:val="28"/>
        </w:rPr>
        <w:t>
      52. При получении приходных и расходных ордеров или заменяющих их документов кассир проверяет:</w:t>
      </w:r>
    </w:p>
    <w:bookmarkEnd w:id="143"/>
    <w:bookmarkStart w:name="z143" w:id="144"/>
    <w:p>
      <w:pPr>
        <w:spacing w:after="0"/>
        <w:ind w:left="0"/>
        <w:jc w:val="both"/>
      </w:pPr>
      <w:r>
        <w:rPr>
          <w:rFonts w:ascii="Times New Roman"/>
          <w:b w:val="false"/>
          <w:i w:val="false"/>
          <w:color w:val="000000"/>
          <w:sz w:val="28"/>
        </w:rPr>
        <w:t>
      1) наличие и подлинность на документах подписи должностного (должностных) лица (лиц), определенного (определенных) руководителем (либо лицом, его замещающим) организации;</w:t>
      </w:r>
    </w:p>
    <w:bookmarkEnd w:id="144"/>
    <w:bookmarkStart w:name="z144" w:id="145"/>
    <w:p>
      <w:pPr>
        <w:spacing w:after="0"/>
        <w:ind w:left="0"/>
        <w:jc w:val="both"/>
      </w:pPr>
      <w:r>
        <w:rPr>
          <w:rFonts w:ascii="Times New Roman"/>
          <w:b w:val="false"/>
          <w:i w:val="false"/>
          <w:color w:val="000000"/>
          <w:sz w:val="28"/>
        </w:rPr>
        <w:t>
      2) правильность оформления документов;</w:t>
      </w:r>
    </w:p>
    <w:bookmarkEnd w:id="145"/>
    <w:bookmarkStart w:name="z145" w:id="146"/>
    <w:p>
      <w:pPr>
        <w:spacing w:after="0"/>
        <w:ind w:left="0"/>
        <w:jc w:val="both"/>
      </w:pPr>
      <w:r>
        <w:rPr>
          <w:rFonts w:ascii="Times New Roman"/>
          <w:b w:val="false"/>
          <w:i w:val="false"/>
          <w:color w:val="000000"/>
          <w:sz w:val="28"/>
        </w:rPr>
        <w:t>
      3) наличие перечисленных в документах приложений.</w:t>
      </w:r>
    </w:p>
    <w:bookmarkEnd w:id="146"/>
    <w:bookmarkStart w:name="z146" w:id="147"/>
    <w:p>
      <w:pPr>
        <w:spacing w:after="0"/>
        <w:ind w:left="0"/>
        <w:jc w:val="both"/>
      </w:pPr>
      <w:r>
        <w:rPr>
          <w:rFonts w:ascii="Times New Roman"/>
          <w:b w:val="false"/>
          <w:i w:val="false"/>
          <w:color w:val="000000"/>
          <w:sz w:val="28"/>
        </w:rPr>
        <w:t>
      53. В случае несоблюдения одного из требований пункта 52 Правил кассир возвращает документы в бухгалтерскую службу для надлежащего оформления.</w:t>
      </w:r>
    </w:p>
    <w:bookmarkEnd w:id="147"/>
    <w:bookmarkStart w:name="z147" w:id="148"/>
    <w:p>
      <w:pPr>
        <w:spacing w:after="0"/>
        <w:ind w:left="0"/>
        <w:jc w:val="both"/>
      </w:pPr>
      <w:r>
        <w:rPr>
          <w:rFonts w:ascii="Times New Roman"/>
          <w:b w:val="false"/>
          <w:i w:val="false"/>
          <w:color w:val="000000"/>
          <w:sz w:val="28"/>
        </w:rPr>
        <w:t>
      54. Приходные и расходные ордера или заменяющие их документы подлежат обязательному гашению штампом или подписью от руки "Получено" или "Оплачено" с указанием числа, месяца, года.</w:t>
      </w:r>
    </w:p>
    <w:bookmarkEnd w:id="148"/>
    <w:bookmarkStart w:name="z148" w:id="149"/>
    <w:p>
      <w:pPr>
        <w:spacing w:after="0"/>
        <w:ind w:left="0"/>
        <w:jc w:val="both"/>
      </w:pPr>
      <w:r>
        <w:rPr>
          <w:rFonts w:ascii="Times New Roman"/>
          <w:b w:val="false"/>
          <w:i w:val="false"/>
          <w:color w:val="000000"/>
          <w:sz w:val="28"/>
        </w:rPr>
        <w:t>
      55. Для осуществления расчетов наличными деньгами организация ведет кассовую книгу для каждой кассы отдельно. Кассовые книги нумеруются и шнуруются. Количество листов в кассовой книге заверяется подписями руководителя (либо лица, его замещающего) и главного бухгалтера организации (филиала, представительства).</w:t>
      </w:r>
    </w:p>
    <w:bookmarkEnd w:id="1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55 в редакции постановления Правления Национального Банка РК от 29.06.2018 </w:t>
      </w:r>
      <w:r>
        <w:rPr>
          <w:rFonts w:ascii="Times New Roman"/>
          <w:b w:val="false"/>
          <w:i w:val="false"/>
          <w:color w:val="000000"/>
          <w:sz w:val="28"/>
        </w:rPr>
        <w:t>№ 132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9" w:id="150"/>
    <w:p>
      <w:pPr>
        <w:spacing w:after="0"/>
        <w:ind w:left="0"/>
        <w:jc w:val="both"/>
      </w:pPr>
      <w:r>
        <w:rPr>
          <w:rFonts w:ascii="Times New Roman"/>
          <w:b w:val="false"/>
          <w:i w:val="false"/>
          <w:color w:val="000000"/>
          <w:sz w:val="28"/>
        </w:rPr>
        <w:t>
      56. Записи в кассовую книгу производятся кассиром сразу же после получения или выдачи наличных денег по каждому ордеру или заменяющему его документу. Ежедневно, в конце рабочего дня, кассир подсчитывает итоги операций за день, выводит остаток наличных денег в кассе и передает в бухгалтерскую службу отчет кассира (второй отрывной лист записей в кассовой книге за день) с приложением приходных и расходных кассовых документов под расписку в кассовой книге. Одновременно кассир сверяет остаток наличных денег в кассе по данным бухгалтерского учета с фактическим наличием денег.</w:t>
      </w:r>
    </w:p>
    <w:bookmarkEnd w:id="150"/>
    <w:bookmarkStart w:name="z150" w:id="151"/>
    <w:p>
      <w:pPr>
        <w:spacing w:after="0"/>
        <w:ind w:left="0"/>
        <w:jc w:val="both"/>
      </w:pPr>
      <w:r>
        <w:rPr>
          <w:rFonts w:ascii="Times New Roman"/>
          <w:b w:val="false"/>
          <w:i w:val="false"/>
          <w:color w:val="000000"/>
          <w:sz w:val="28"/>
        </w:rPr>
        <w:t>
      57. Правильность и своевременность ведения кассовой книги контролируется главным бухгалтером организации (филиала, представительства).</w:t>
      </w:r>
    </w:p>
    <w:bookmarkEnd w:id="151"/>
    <w:bookmarkStart w:name="z151" w:id="15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Ревизия кассы</w:t>
      </w:r>
    </w:p>
    <w:bookmarkEnd w:id="152"/>
    <w:bookmarkStart w:name="z152" w:id="153"/>
    <w:p>
      <w:pPr>
        <w:spacing w:after="0"/>
        <w:ind w:left="0"/>
        <w:jc w:val="both"/>
      </w:pPr>
      <w:r>
        <w:rPr>
          <w:rFonts w:ascii="Times New Roman"/>
          <w:b w:val="false"/>
          <w:i w:val="false"/>
          <w:color w:val="000000"/>
          <w:sz w:val="28"/>
        </w:rPr>
        <w:t>
      58. Обязательная ревизия кассы производится в сроки, установленные руководителем (либо лицом, его замещающим) организации, но не реже одного раза в год. Не реже одного раза в год производится внезапная ревизия кассы с пересчетом всех наличных денег и иных ценностей, находящихся в кассе.</w:t>
      </w:r>
    </w:p>
    <w:bookmarkEnd w:id="153"/>
    <w:bookmarkStart w:name="z153" w:id="154"/>
    <w:p>
      <w:pPr>
        <w:spacing w:after="0"/>
        <w:ind w:left="0"/>
        <w:jc w:val="both"/>
      </w:pPr>
      <w:r>
        <w:rPr>
          <w:rFonts w:ascii="Times New Roman"/>
          <w:b w:val="false"/>
          <w:i w:val="false"/>
          <w:color w:val="000000"/>
          <w:sz w:val="28"/>
        </w:rPr>
        <w:t>
      59. Ревизия кассы производится в обязательном порядке:</w:t>
      </w:r>
    </w:p>
    <w:bookmarkEnd w:id="154"/>
    <w:bookmarkStart w:name="z154" w:id="155"/>
    <w:p>
      <w:pPr>
        <w:spacing w:after="0"/>
        <w:ind w:left="0"/>
        <w:jc w:val="both"/>
      </w:pPr>
      <w:r>
        <w:rPr>
          <w:rFonts w:ascii="Times New Roman"/>
          <w:b w:val="false"/>
          <w:i w:val="false"/>
          <w:color w:val="000000"/>
          <w:sz w:val="28"/>
        </w:rPr>
        <w:t>
      1) при смене должностных лиц, ответственных за сохранность ценностей, находящихся в кассе;</w:t>
      </w:r>
    </w:p>
    <w:bookmarkEnd w:id="155"/>
    <w:bookmarkStart w:name="z155" w:id="156"/>
    <w:p>
      <w:pPr>
        <w:spacing w:after="0"/>
        <w:ind w:left="0"/>
        <w:jc w:val="both"/>
      </w:pPr>
      <w:r>
        <w:rPr>
          <w:rFonts w:ascii="Times New Roman"/>
          <w:b w:val="false"/>
          <w:i w:val="false"/>
          <w:color w:val="000000"/>
          <w:sz w:val="28"/>
        </w:rPr>
        <w:t>
      2) при временной смене должностных лиц, ответственных за сохранность ценностей, находящихся в кассе.</w:t>
      </w:r>
    </w:p>
    <w:bookmarkEnd w:id="156"/>
    <w:bookmarkStart w:name="z156" w:id="157"/>
    <w:p>
      <w:pPr>
        <w:spacing w:after="0"/>
        <w:ind w:left="0"/>
        <w:jc w:val="both"/>
      </w:pPr>
      <w:r>
        <w:rPr>
          <w:rFonts w:ascii="Times New Roman"/>
          <w:b w:val="false"/>
          <w:i w:val="false"/>
          <w:color w:val="000000"/>
          <w:sz w:val="28"/>
        </w:rPr>
        <w:t>
      60. Проведение ревизий и проверок ценностей в организации осуществляется без нарушения обычного кассового обслуживания клиентов организации. Руководитель ревизии обеспечивает правильную организацию и выполнение правил проведения ревизий.</w:t>
      </w:r>
    </w:p>
    <w:bookmarkEnd w:id="157"/>
    <w:bookmarkStart w:name="z157" w:id="158"/>
    <w:p>
      <w:pPr>
        <w:spacing w:after="0"/>
        <w:ind w:left="0"/>
        <w:jc w:val="both"/>
      </w:pPr>
      <w:r>
        <w:rPr>
          <w:rFonts w:ascii="Times New Roman"/>
          <w:b w:val="false"/>
          <w:i w:val="false"/>
          <w:color w:val="000000"/>
          <w:sz w:val="28"/>
        </w:rPr>
        <w:t>
      61. Составленный акт ревизии подписывается всеми работниками, участвовавшими в ревизии, и должностными лицами, ответственными за сохранность наличных денег и ценностей.</w:t>
      </w:r>
    </w:p>
    <w:bookmarkEnd w:id="158"/>
    <w:bookmarkStart w:name="z158" w:id="159"/>
    <w:p>
      <w:pPr>
        <w:spacing w:after="0"/>
        <w:ind w:left="0"/>
        <w:jc w:val="both"/>
      </w:pPr>
      <w:r>
        <w:rPr>
          <w:rFonts w:ascii="Times New Roman"/>
          <w:b w:val="false"/>
          <w:i w:val="false"/>
          <w:color w:val="000000"/>
          <w:sz w:val="28"/>
        </w:rPr>
        <w:t>
      62. В акте ревизии и приложениях к нему указываются следующие данные:</w:t>
      </w:r>
    </w:p>
    <w:bookmarkEnd w:id="159"/>
    <w:bookmarkStart w:name="z159" w:id="160"/>
    <w:p>
      <w:pPr>
        <w:spacing w:after="0"/>
        <w:ind w:left="0"/>
        <w:jc w:val="both"/>
      </w:pPr>
      <w:r>
        <w:rPr>
          <w:rFonts w:ascii="Times New Roman"/>
          <w:b w:val="false"/>
          <w:i w:val="false"/>
          <w:color w:val="000000"/>
          <w:sz w:val="28"/>
        </w:rPr>
        <w:t>
      1) суммы денег и ценностей, числящихся на день ревизии по бухгалтерскому учету, в кассовых книгах;</w:t>
      </w:r>
    </w:p>
    <w:bookmarkEnd w:id="160"/>
    <w:bookmarkStart w:name="z160" w:id="161"/>
    <w:p>
      <w:pPr>
        <w:spacing w:after="0"/>
        <w:ind w:left="0"/>
        <w:jc w:val="both"/>
      </w:pPr>
      <w:r>
        <w:rPr>
          <w:rFonts w:ascii="Times New Roman"/>
          <w:b w:val="false"/>
          <w:i w:val="false"/>
          <w:color w:val="000000"/>
          <w:sz w:val="28"/>
        </w:rPr>
        <w:t>
      2) фактическая сумма ценностей;</w:t>
      </w:r>
    </w:p>
    <w:bookmarkEnd w:id="161"/>
    <w:bookmarkStart w:name="z161" w:id="162"/>
    <w:p>
      <w:pPr>
        <w:spacing w:after="0"/>
        <w:ind w:left="0"/>
        <w:jc w:val="both"/>
      </w:pPr>
      <w:r>
        <w:rPr>
          <w:rFonts w:ascii="Times New Roman"/>
          <w:b w:val="false"/>
          <w:i w:val="false"/>
          <w:color w:val="000000"/>
          <w:sz w:val="28"/>
        </w:rPr>
        <w:t>
      3) обнаруженные при ревизии излишки и недостачи денег и ценностей,</w:t>
      </w:r>
    </w:p>
    <w:bookmarkEnd w:id="162"/>
    <w:bookmarkStart w:name="z162" w:id="163"/>
    <w:p>
      <w:pPr>
        <w:spacing w:after="0"/>
        <w:ind w:left="0"/>
        <w:jc w:val="both"/>
      </w:pPr>
      <w:r>
        <w:rPr>
          <w:rFonts w:ascii="Times New Roman"/>
          <w:b w:val="false"/>
          <w:i w:val="false"/>
          <w:color w:val="000000"/>
          <w:sz w:val="28"/>
        </w:rPr>
        <w:t>
      4) правильность оформления кассовых документов, ведения кассовых книг и иных первичных документов;</w:t>
      </w:r>
    </w:p>
    <w:bookmarkEnd w:id="163"/>
    <w:bookmarkStart w:name="z163" w:id="164"/>
    <w:p>
      <w:pPr>
        <w:spacing w:after="0"/>
        <w:ind w:left="0"/>
        <w:jc w:val="both"/>
      </w:pPr>
      <w:r>
        <w:rPr>
          <w:rFonts w:ascii="Times New Roman"/>
          <w:b w:val="false"/>
          <w:i w:val="false"/>
          <w:color w:val="000000"/>
          <w:sz w:val="28"/>
        </w:rPr>
        <w:t>
      5) о наличии ключей и штампов, а также сведений по учету выдачи и сдачи ключей, печатей, штампов, пломбиров;</w:t>
      </w:r>
    </w:p>
    <w:bookmarkEnd w:id="164"/>
    <w:bookmarkStart w:name="z164" w:id="165"/>
    <w:p>
      <w:pPr>
        <w:spacing w:after="0"/>
        <w:ind w:left="0"/>
        <w:jc w:val="both"/>
      </w:pPr>
      <w:r>
        <w:rPr>
          <w:rFonts w:ascii="Times New Roman"/>
          <w:b w:val="false"/>
          <w:i w:val="false"/>
          <w:color w:val="000000"/>
          <w:sz w:val="28"/>
        </w:rPr>
        <w:t>
      6) особые замечания.</w:t>
      </w:r>
    </w:p>
    <w:bookmarkEnd w:id="165"/>
    <w:bookmarkStart w:name="z165" w:id="166"/>
    <w:p>
      <w:pPr>
        <w:spacing w:after="0"/>
        <w:ind w:left="0"/>
        <w:jc w:val="both"/>
      </w:pPr>
      <w:r>
        <w:rPr>
          <w:rFonts w:ascii="Times New Roman"/>
          <w:b w:val="false"/>
          <w:i w:val="false"/>
          <w:color w:val="000000"/>
          <w:sz w:val="28"/>
        </w:rPr>
        <w:t>
      63. При проведении ревизии в связи со сменой или временной сменой должностных лиц, ответственных за сохранность наличных денег и ценностей, запись о передаче денег и ценностей, находящихся в кассе, ключей и печатей от кассы производится в акте ревизии.</w:t>
      </w:r>
    </w:p>
    <w:bookmarkEnd w:id="166"/>
    <w:bookmarkStart w:name="z166" w:id="167"/>
    <w:p>
      <w:pPr>
        <w:spacing w:after="0"/>
        <w:ind w:left="0"/>
        <w:jc w:val="both"/>
      </w:pPr>
      <w:r>
        <w:rPr>
          <w:rFonts w:ascii="Times New Roman"/>
          <w:b w:val="false"/>
          <w:i w:val="false"/>
          <w:color w:val="000000"/>
          <w:sz w:val="28"/>
        </w:rPr>
        <w:t>
      64. Подписание документов, связанных с хранением денег и ценностей и совершением операций с ними, производится лицом, сдающим деньги и ценности, после окончания ревизии и подписания акта ревизии.</w:t>
      </w:r>
    </w:p>
    <w:bookmarkEnd w:id="167"/>
    <w:bookmarkStart w:name="z167" w:id="168"/>
    <w:p>
      <w:pPr>
        <w:spacing w:after="0"/>
        <w:ind w:left="0"/>
        <w:jc w:val="both"/>
      </w:pPr>
      <w:r>
        <w:rPr>
          <w:rFonts w:ascii="Times New Roman"/>
          <w:b w:val="false"/>
          <w:i w:val="false"/>
          <w:color w:val="000000"/>
          <w:sz w:val="28"/>
        </w:rPr>
        <w:t>
      65. Результаты ревизии отражаются в бухгалтерском учете и финансовой отчетности, отчетности по данным бухгалтерского учета того периода, в котором была закончена ревизия. Выявленные при ревизии кассы расхождения признаются в качестве дохода при возникновении излишек, в качестве расхода при возникновении недостачи.</w:t>
      </w:r>
    </w:p>
    <w:bookmarkEnd w:id="1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65 -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p>
      <w:pPr>
        <w:spacing w:after="0"/>
        <w:ind w:left="0"/>
        <w:jc w:val="both"/>
      </w:pPr>
      <w:bookmarkStart w:name="z168" w:id="169"/>
      <w:r>
        <w:rPr>
          <w:rFonts w:ascii="Times New Roman"/>
          <w:b w:val="false"/>
          <w:i w:val="false"/>
          <w:color w:val="000000"/>
          <w:sz w:val="28"/>
        </w:rPr>
        <w:t xml:space="preserve">
      </w:t>
      </w:r>
      <w:r>
        <w:rPr>
          <w:rFonts w:ascii="Times New Roman"/>
          <w:b/>
          <w:i w:val="false"/>
          <w:color w:val="000000"/>
          <w:sz w:val="28"/>
        </w:rPr>
        <w:t>Параграф 4. Организация ведения бухгалтерского учета</w:t>
      </w:r>
    </w:p>
    <w:bookmarkEnd w:id="169"/>
    <w:p>
      <w:pPr>
        <w:spacing w:after="0"/>
        <w:ind w:left="0"/>
        <w:jc w:val="both"/>
      </w:pPr>
      <w:r>
        <w:rPr>
          <w:rFonts w:ascii="Times New Roman"/>
          <w:b/>
          <w:i w:val="false"/>
          <w:color w:val="000000"/>
          <w:sz w:val="28"/>
        </w:rPr>
        <w:t>операций с банковскими счетами</w:t>
      </w:r>
    </w:p>
    <w:bookmarkStart w:name="z169" w:id="170"/>
    <w:p>
      <w:pPr>
        <w:spacing w:after="0"/>
        <w:ind w:left="0"/>
        <w:jc w:val="both"/>
      </w:pPr>
      <w:r>
        <w:rPr>
          <w:rFonts w:ascii="Times New Roman"/>
          <w:b w:val="false"/>
          <w:i w:val="false"/>
          <w:color w:val="000000"/>
          <w:sz w:val="28"/>
        </w:rPr>
        <w:t xml:space="preserve">
      66. Организация ведения бухгалтерского учета операций с банковскими счетами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170"/>
    <w:bookmarkStart w:name="z170" w:id="171"/>
    <w:p>
      <w:pPr>
        <w:spacing w:after="0"/>
        <w:ind w:left="0"/>
        <w:jc w:val="both"/>
      </w:pPr>
      <w:r>
        <w:rPr>
          <w:rFonts w:ascii="Times New Roman"/>
          <w:b w:val="false"/>
          <w:i w:val="false"/>
          <w:color w:val="000000"/>
          <w:sz w:val="28"/>
        </w:rPr>
        <w:t>
      67. В обязательном порядке, не реже одного раза в год, в соответствии с внутренними документами организации между фронт-офисом и бэк-офисом осуществляется сверка информации по остаткам банковских счетов и доходов (расходов) по ним.</w:t>
      </w:r>
    </w:p>
    <w:bookmarkEnd w:id="171"/>
    <w:p>
      <w:pPr>
        <w:spacing w:after="0"/>
        <w:ind w:left="0"/>
        <w:jc w:val="both"/>
      </w:pPr>
      <w:bookmarkStart w:name="z171" w:id="172"/>
      <w:r>
        <w:rPr>
          <w:rFonts w:ascii="Times New Roman"/>
          <w:b w:val="false"/>
          <w:i w:val="false"/>
          <w:color w:val="000000"/>
          <w:sz w:val="28"/>
        </w:rPr>
        <w:t xml:space="preserve">
      </w:t>
      </w:r>
      <w:r>
        <w:rPr>
          <w:rFonts w:ascii="Times New Roman"/>
          <w:b/>
          <w:i w:val="false"/>
          <w:color w:val="000000"/>
          <w:sz w:val="28"/>
        </w:rPr>
        <w:t>Параграф 5. Организация ведения бухгалтерского учета выданных</w:t>
      </w:r>
    </w:p>
    <w:bookmarkEnd w:id="172"/>
    <w:p>
      <w:pPr>
        <w:spacing w:after="0"/>
        <w:ind w:left="0"/>
        <w:jc w:val="both"/>
      </w:pPr>
      <w:r>
        <w:rPr>
          <w:rFonts w:ascii="Times New Roman"/>
          <w:b/>
          <w:i w:val="false"/>
          <w:color w:val="000000"/>
          <w:sz w:val="28"/>
        </w:rPr>
        <w:t>(полученных) займов и привлеченных (размещенных) депозитов</w:t>
      </w:r>
    </w:p>
    <w:bookmarkStart w:name="z172" w:id="173"/>
    <w:p>
      <w:pPr>
        <w:spacing w:after="0"/>
        <w:ind w:left="0"/>
        <w:jc w:val="both"/>
      </w:pPr>
      <w:r>
        <w:rPr>
          <w:rFonts w:ascii="Times New Roman"/>
          <w:b w:val="false"/>
          <w:i w:val="false"/>
          <w:color w:val="000000"/>
          <w:sz w:val="28"/>
        </w:rPr>
        <w:t xml:space="preserve">
      68. Организация ведения бухгалтерского учета выданных (полученных) займов и привлеченных (размещенных) депозитов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173"/>
    <w:bookmarkStart w:name="z329" w:id="174"/>
    <w:p>
      <w:pPr>
        <w:spacing w:after="0"/>
        <w:ind w:left="0"/>
        <w:jc w:val="both"/>
      </w:pPr>
      <w:r>
        <w:rPr>
          <w:rFonts w:ascii="Times New Roman"/>
          <w:b w:val="false"/>
          <w:i w:val="false"/>
          <w:color w:val="000000"/>
          <w:sz w:val="28"/>
        </w:rPr>
        <w:t>
      68-1. Внутренними документами организации регулируются, в том числе:</w:t>
      </w:r>
    </w:p>
    <w:bookmarkEnd w:id="174"/>
    <w:bookmarkStart w:name="z330" w:id="175"/>
    <w:p>
      <w:pPr>
        <w:spacing w:after="0"/>
        <w:ind w:left="0"/>
        <w:jc w:val="both"/>
      </w:pPr>
      <w:r>
        <w:rPr>
          <w:rFonts w:ascii="Times New Roman"/>
          <w:b w:val="false"/>
          <w:i w:val="false"/>
          <w:color w:val="000000"/>
          <w:sz w:val="28"/>
        </w:rPr>
        <w:t>
      1) порядок отражения заемных операций (выданных/полученных займов);</w:t>
      </w:r>
    </w:p>
    <w:bookmarkEnd w:id="175"/>
    <w:bookmarkStart w:name="z331" w:id="176"/>
    <w:p>
      <w:pPr>
        <w:spacing w:after="0"/>
        <w:ind w:left="0"/>
        <w:jc w:val="both"/>
      </w:pPr>
      <w:r>
        <w:rPr>
          <w:rFonts w:ascii="Times New Roman"/>
          <w:b w:val="false"/>
          <w:i w:val="false"/>
          <w:color w:val="000000"/>
          <w:sz w:val="28"/>
        </w:rPr>
        <w:t>
      2) порядок классификации выданных займов исходя из бизнес-моделей, утвержденных организацией для управления финансовыми активами, и характеристик договоров займов, связанных с предусмотренными договором денежными потоками;</w:t>
      </w:r>
    </w:p>
    <w:bookmarkEnd w:id="176"/>
    <w:bookmarkStart w:name="z332" w:id="177"/>
    <w:p>
      <w:pPr>
        <w:spacing w:after="0"/>
        <w:ind w:left="0"/>
        <w:jc w:val="both"/>
      </w:pPr>
      <w:r>
        <w:rPr>
          <w:rFonts w:ascii="Times New Roman"/>
          <w:b w:val="false"/>
          <w:i w:val="false"/>
          <w:color w:val="000000"/>
          <w:sz w:val="28"/>
        </w:rPr>
        <w:t>
      3) порядок оценки соответствия потоков денежных средств по финансовому активу критерию СППИ (Солели Паиментс оф Принсипал энд Интерест – Solely Payments of Principal and Interest), то есть предусмотрено ли условиями договора займа возникновение, в установленные сроки, потоков денежных средств, которые представляют собой выплату исключительно основной суммы и вознаграждения;</w:t>
      </w:r>
    </w:p>
    <w:bookmarkEnd w:id="177"/>
    <w:bookmarkStart w:name="z333" w:id="178"/>
    <w:p>
      <w:pPr>
        <w:spacing w:after="0"/>
        <w:ind w:left="0"/>
        <w:jc w:val="both"/>
      </w:pPr>
      <w:r>
        <w:rPr>
          <w:rFonts w:ascii="Times New Roman"/>
          <w:b w:val="false"/>
          <w:i w:val="false"/>
          <w:color w:val="000000"/>
          <w:sz w:val="28"/>
        </w:rPr>
        <w:t>
      4) порядок учета, приобретенного (приобретенных) или созданного (созданных) кредитно-обесцененного (кредитно-обесцененных) договора займа (договоров займов), содержащий, но не ограничиваясь:</w:t>
      </w:r>
    </w:p>
    <w:bookmarkEnd w:id="178"/>
    <w:bookmarkStart w:name="z334" w:id="179"/>
    <w:p>
      <w:pPr>
        <w:spacing w:after="0"/>
        <w:ind w:left="0"/>
        <w:jc w:val="both"/>
      </w:pPr>
      <w:r>
        <w:rPr>
          <w:rFonts w:ascii="Times New Roman"/>
          <w:b w:val="false"/>
          <w:i w:val="false"/>
          <w:color w:val="000000"/>
          <w:sz w:val="28"/>
        </w:rPr>
        <w:t>
      критерии существенной и несущественной модификации;</w:t>
      </w:r>
    </w:p>
    <w:bookmarkEnd w:id="179"/>
    <w:bookmarkStart w:name="z335" w:id="180"/>
    <w:p>
      <w:pPr>
        <w:spacing w:after="0"/>
        <w:ind w:left="0"/>
        <w:jc w:val="both"/>
      </w:pPr>
      <w:r>
        <w:rPr>
          <w:rFonts w:ascii="Times New Roman"/>
          <w:b w:val="false"/>
          <w:i w:val="false"/>
          <w:color w:val="000000"/>
          <w:sz w:val="28"/>
        </w:rPr>
        <w:t>
      порядок учета договоров займов при наличии признаков существенной и несущественной модификации;</w:t>
      </w:r>
    </w:p>
    <w:bookmarkEnd w:id="180"/>
    <w:bookmarkStart w:name="z336" w:id="181"/>
    <w:p>
      <w:pPr>
        <w:spacing w:after="0"/>
        <w:ind w:left="0"/>
        <w:jc w:val="both"/>
      </w:pPr>
      <w:r>
        <w:rPr>
          <w:rFonts w:ascii="Times New Roman"/>
          <w:b w:val="false"/>
          <w:i w:val="false"/>
          <w:color w:val="000000"/>
          <w:sz w:val="28"/>
        </w:rPr>
        <w:t>
      5) порядок отражения привлеченных (размещенных) депозитов;</w:t>
      </w:r>
    </w:p>
    <w:bookmarkEnd w:id="181"/>
    <w:bookmarkStart w:name="z337" w:id="182"/>
    <w:p>
      <w:pPr>
        <w:spacing w:after="0"/>
        <w:ind w:left="0"/>
        <w:jc w:val="both"/>
      </w:pPr>
      <w:r>
        <w:rPr>
          <w:rFonts w:ascii="Times New Roman"/>
          <w:b w:val="false"/>
          <w:i w:val="false"/>
          <w:color w:val="000000"/>
          <w:sz w:val="28"/>
        </w:rPr>
        <w:t>
      6) по усмотрению организации иные вопросы учета выданных (полученных) займов и привлеченных (размещенных) депозитов.</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68-1 в соответствии с постановлением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73" w:id="183"/>
    <w:p>
      <w:pPr>
        <w:spacing w:after="0"/>
        <w:ind w:left="0"/>
        <w:jc w:val="both"/>
      </w:pPr>
      <w:r>
        <w:rPr>
          <w:rFonts w:ascii="Times New Roman"/>
          <w:b w:val="false"/>
          <w:i w:val="false"/>
          <w:color w:val="000000"/>
          <w:sz w:val="28"/>
        </w:rPr>
        <w:t>
      69. Отражение и (или) проверка отражения в бухгалтерском учете результата операции по выдаче (получению) займов и привлечению (размещению) депозитов осуществляется на основании первичных документов, предоставляемых фронт-офисом в порядке и сроки, установленные внутренними документами организации.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74" w:id="184"/>
    <w:p>
      <w:pPr>
        <w:spacing w:after="0"/>
        <w:ind w:left="0"/>
        <w:jc w:val="both"/>
      </w:pPr>
      <w:r>
        <w:rPr>
          <w:rFonts w:ascii="Times New Roman"/>
          <w:b w:val="false"/>
          <w:i w:val="false"/>
          <w:color w:val="000000"/>
          <w:sz w:val="28"/>
        </w:rPr>
        <w:t>
      70. В соответствии с внутренними документами организации не реже одного раза в квартал между фронт-офисом и бэк-офисом осуществляется сверка информации по остаткам счетов по выданным (полученным) займам и привлеченным (размещенным) депозитам.</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75" w:id="185"/>
    <w:p>
      <w:pPr>
        <w:spacing w:after="0"/>
        <w:ind w:left="0"/>
        <w:jc w:val="both"/>
      </w:pPr>
      <w:r>
        <w:rPr>
          <w:rFonts w:ascii="Times New Roman"/>
          <w:b w:val="false"/>
          <w:i w:val="false"/>
          <w:color w:val="000000"/>
          <w:sz w:val="28"/>
        </w:rPr>
        <w:t>
      71. Не реже одного раза в шесть месяцев фронт-офис осуществляет сверку на достаточность принятого залогового имущества, отраженного на счетах меморандума, и остатков на счетах требований по выданным займам. В случае недостаточности залогового обеспечения для покрытия требований по выданным займам фронт-офисом проводится работа в соответствии с внутренними документами организации.</w:t>
      </w:r>
    </w:p>
    <w:bookmarkEnd w:id="185"/>
    <w:bookmarkStart w:name="z176" w:id="186"/>
    <w:p>
      <w:pPr>
        <w:spacing w:after="0"/>
        <w:ind w:left="0"/>
        <w:jc w:val="both"/>
      </w:pPr>
      <w:r>
        <w:rPr>
          <w:rFonts w:ascii="Times New Roman"/>
          <w:b w:val="false"/>
          <w:i w:val="false"/>
          <w:color w:val="000000"/>
          <w:sz w:val="28"/>
        </w:rPr>
        <w:t>
      72. В случае изменения стоимости залогового имущества фронт-офисом направляется в бэк-офис подтверждающий документ, установленный внутренними документами организации, для отражения изменения в бухгалтерском учете.</w:t>
      </w:r>
    </w:p>
    <w:bookmarkEnd w:id="186"/>
    <w:p>
      <w:pPr>
        <w:spacing w:after="0"/>
        <w:ind w:left="0"/>
        <w:jc w:val="both"/>
      </w:pPr>
      <w:r>
        <w:rPr>
          <w:rFonts w:ascii="Times New Roman"/>
          <w:b w:val="false"/>
          <w:i w:val="false"/>
          <w:color w:val="000000"/>
          <w:sz w:val="28"/>
        </w:rPr>
        <w:t>
      При наличии вспомогательного модуля по учету залогов допускается осуществление автоматических бухгалтерских записей по переоценке стоимости залогов.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77" w:id="187"/>
    <w:p>
      <w:pPr>
        <w:spacing w:after="0"/>
        <w:ind w:left="0"/>
        <w:jc w:val="both"/>
      </w:pPr>
      <w:r>
        <w:rPr>
          <w:rFonts w:ascii="Times New Roman"/>
          <w:b w:val="false"/>
          <w:i w:val="false"/>
          <w:color w:val="000000"/>
          <w:sz w:val="28"/>
        </w:rPr>
        <w:t>
      73. В случае наличия займов, переданных акционерному обществу "Казахстанская Жилищная Компания" либо дочерней организации, приобретающей сомнительные и безнадежные активы, с периодичностью, установленной внутренними документами организации, но не реже одного раза в год, осуществляется сверка информации по соответствующим займам, в том числе отраженным в бухгалтерском учете данных организаций. По результатам сверки составляется документ, определенный внутренними документами организации.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p>
      <w:pPr>
        <w:spacing w:after="0"/>
        <w:ind w:left="0"/>
        <w:jc w:val="both"/>
      </w:pPr>
      <w:bookmarkStart w:name="z178" w:id="188"/>
      <w:r>
        <w:rPr>
          <w:rFonts w:ascii="Times New Roman"/>
          <w:b w:val="false"/>
          <w:i w:val="false"/>
          <w:color w:val="000000"/>
          <w:sz w:val="28"/>
        </w:rPr>
        <w:t xml:space="preserve">
      </w:t>
      </w:r>
      <w:r>
        <w:rPr>
          <w:rFonts w:ascii="Times New Roman"/>
          <w:b/>
          <w:i w:val="false"/>
          <w:color w:val="000000"/>
          <w:sz w:val="28"/>
        </w:rPr>
        <w:t>Параграф 6. Организация ведения бухгалтерского учета</w:t>
      </w:r>
    </w:p>
    <w:bookmarkEnd w:id="188"/>
    <w:p>
      <w:pPr>
        <w:spacing w:after="0"/>
        <w:ind w:left="0"/>
        <w:jc w:val="both"/>
      </w:pPr>
      <w:r>
        <w:rPr>
          <w:rFonts w:ascii="Times New Roman"/>
          <w:b/>
          <w:i w:val="false"/>
          <w:color w:val="000000"/>
          <w:sz w:val="28"/>
        </w:rPr>
        <w:t>инвестиционной деятельности</w:t>
      </w:r>
    </w:p>
    <w:bookmarkStart w:name="z179" w:id="189"/>
    <w:p>
      <w:pPr>
        <w:spacing w:after="0"/>
        <w:ind w:left="0"/>
        <w:jc w:val="both"/>
      </w:pPr>
      <w:r>
        <w:rPr>
          <w:rFonts w:ascii="Times New Roman"/>
          <w:b w:val="false"/>
          <w:i w:val="false"/>
          <w:color w:val="000000"/>
          <w:sz w:val="28"/>
        </w:rPr>
        <w:t xml:space="preserve">
      74. Организация ведения бухгалтерского учета инвестиционной деятельности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189"/>
    <w:bookmarkStart w:name="z180" w:id="190"/>
    <w:p>
      <w:pPr>
        <w:spacing w:after="0"/>
        <w:ind w:left="0"/>
        <w:jc w:val="both"/>
      </w:pPr>
      <w:r>
        <w:rPr>
          <w:rFonts w:ascii="Times New Roman"/>
          <w:b w:val="false"/>
          <w:i w:val="false"/>
          <w:color w:val="000000"/>
          <w:sz w:val="28"/>
        </w:rPr>
        <w:t>
      75. Отражение и (или) проверка бэк-офисом в бухгалтерском учете операции по инвестиционной деятельности осуществляется на основании первичных документов, полученных от фронт-офиса и (или) сверка введенной в информационную систему информации с первичными документами.</w:t>
      </w:r>
    </w:p>
    <w:bookmarkEnd w:id="190"/>
    <w:bookmarkStart w:name="z181" w:id="191"/>
    <w:p>
      <w:pPr>
        <w:spacing w:after="0"/>
        <w:ind w:left="0"/>
        <w:jc w:val="both"/>
      </w:pPr>
      <w:r>
        <w:rPr>
          <w:rFonts w:ascii="Times New Roman"/>
          <w:b w:val="false"/>
          <w:i w:val="false"/>
          <w:color w:val="000000"/>
          <w:sz w:val="28"/>
        </w:rPr>
        <w:t>
      76. В случае изменения параметров совершенной операции по инвестиционной деятельности фронт-офис не позднее окончания операционного дня передает все подтверждающие первичные документы в бэк-офис для отражения изменения в бухгалтерском учете.</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82" w:id="192"/>
    <w:p>
      <w:pPr>
        <w:spacing w:after="0"/>
        <w:ind w:left="0"/>
        <w:jc w:val="both"/>
      </w:pPr>
      <w:r>
        <w:rPr>
          <w:rFonts w:ascii="Times New Roman"/>
          <w:b w:val="false"/>
          <w:i w:val="false"/>
          <w:color w:val="000000"/>
          <w:sz w:val="28"/>
        </w:rPr>
        <w:t>
      77. Не реже одного раза в неделю фронт-офис осуществляет сверку с бэк-офисом по количеству и сумме заключенных и отраженных в бухгалтерском учете операций по инвестиционной деятельности, в порядке, определенном внутренними документами организации.</w:t>
      </w:r>
    </w:p>
    <w:bookmarkEnd w:id="192"/>
    <w:bookmarkStart w:name="z183" w:id="193"/>
    <w:p>
      <w:pPr>
        <w:spacing w:after="0"/>
        <w:ind w:left="0"/>
        <w:jc w:val="both"/>
      </w:pPr>
      <w:r>
        <w:rPr>
          <w:rFonts w:ascii="Times New Roman"/>
          <w:b w:val="false"/>
          <w:i w:val="false"/>
          <w:color w:val="000000"/>
          <w:sz w:val="28"/>
        </w:rPr>
        <w:t>
      78. Организацией осуществляется обязательная сверка с депозитарием, номинальным держателем и (или) кастодианом информации по ценным бумагам, числящимся за организацией, с периодичностью, установленной внутренними документами, но не реже одного раза в шесть месяцев.</w:t>
      </w:r>
    </w:p>
    <w:bookmarkEnd w:id="193"/>
    <w:bookmarkStart w:name="z184" w:id="194"/>
    <w:p>
      <w:pPr>
        <w:spacing w:after="0"/>
        <w:ind w:left="0"/>
        <w:jc w:val="both"/>
      </w:pPr>
      <w:r>
        <w:rPr>
          <w:rFonts w:ascii="Times New Roman"/>
          <w:b w:val="false"/>
          <w:i w:val="false"/>
          <w:color w:val="000000"/>
          <w:sz w:val="28"/>
        </w:rPr>
        <w:t>
      79. Подразделением, являющимся в организации ответственным подразделением, осуществляется сверка данных аналитического и синтетического учета с периодичностью и в порядке, установленном внутренними документами организации.</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p>
      <w:pPr>
        <w:spacing w:after="0"/>
        <w:ind w:left="0"/>
        <w:jc w:val="both"/>
      </w:pPr>
      <w:bookmarkStart w:name="z185" w:id="195"/>
      <w:r>
        <w:rPr>
          <w:rFonts w:ascii="Times New Roman"/>
          <w:b w:val="false"/>
          <w:i w:val="false"/>
          <w:color w:val="000000"/>
          <w:sz w:val="28"/>
        </w:rPr>
        <w:t xml:space="preserve">
      </w:t>
      </w:r>
      <w:r>
        <w:rPr>
          <w:rFonts w:ascii="Times New Roman"/>
          <w:b/>
          <w:i w:val="false"/>
          <w:color w:val="000000"/>
          <w:sz w:val="28"/>
        </w:rPr>
        <w:t>Параграф 7.Организация ведения бухгалтерского учета</w:t>
      </w:r>
    </w:p>
    <w:bookmarkEnd w:id="195"/>
    <w:p>
      <w:pPr>
        <w:spacing w:after="0"/>
        <w:ind w:left="0"/>
        <w:jc w:val="both"/>
      </w:pPr>
      <w:r>
        <w:rPr>
          <w:rFonts w:ascii="Times New Roman"/>
          <w:b/>
          <w:i w:val="false"/>
          <w:color w:val="000000"/>
          <w:sz w:val="28"/>
        </w:rPr>
        <w:t>дебиторской и кредиторской задолженности</w:t>
      </w:r>
    </w:p>
    <w:bookmarkStart w:name="z186" w:id="196"/>
    <w:p>
      <w:pPr>
        <w:spacing w:after="0"/>
        <w:ind w:left="0"/>
        <w:jc w:val="both"/>
      </w:pPr>
      <w:r>
        <w:rPr>
          <w:rFonts w:ascii="Times New Roman"/>
          <w:b w:val="false"/>
          <w:i w:val="false"/>
          <w:color w:val="000000"/>
          <w:sz w:val="28"/>
        </w:rPr>
        <w:t xml:space="preserve">
      80. Организация ведения бухгалтерского учета дебиторской и кредиторской задолженности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196"/>
    <w:bookmarkStart w:name="z187" w:id="197"/>
    <w:p>
      <w:pPr>
        <w:spacing w:after="0"/>
        <w:ind w:left="0"/>
        <w:jc w:val="both"/>
      </w:pPr>
      <w:r>
        <w:rPr>
          <w:rFonts w:ascii="Times New Roman"/>
          <w:b w:val="false"/>
          <w:i w:val="false"/>
          <w:color w:val="000000"/>
          <w:sz w:val="28"/>
        </w:rPr>
        <w:t>
      81. Отражение и (или) проверка бэк-офисом в бухгалтерском учете операции с дебиторской и кредиторской задолженностью осуществляется на основании первичных документов, своевременно представляемых фронт-офисом.</w:t>
      </w:r>
    </w:p>
    <w:bookmarkEnd w:id="197"/>
    <w:bookmarkStart w:name="z188" w:id="198"/>
    <w:p>
      <w:pPr>
        <w:spacing w:after="0"/>
        <w:ind w:left="0"/>
        <w:jc w:val="both"/>
      </w:pPr>
      <w:r>
        <w:rPr>
          <w:rFonts w:ascii="Times New Roman"/>
          <w:b w:val="false"/>
          <w:i w:val="false"/>
          <w:color w:val="000000"/>
          <w:sz w:val="28"/>
        </w:rPr>
        <w:t xml:space="preserve">
      82. фронт-офис сверку с бэк-офисом остатков и движения по счетам дебиторской и кредиторской задолженности осуществляет с периодичностью и в порядке, установленными внутренними документами организации. По результатам сверки составляется документ, установленный внутренними документами организации.  </w:t>
      </w:r>
    </w:p>
    <w:bookmarkEnd w:id="198"/>
    <w:bookmarkStart w:name="z189" w:id="19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8.Организация ведения бухгалтерского учета запасов</w:t>
      </w:r>
    </w:p>
    <w:bookmarkEnd w:id="199"/>
    <w:bookmarkStart w:name="z190" w:id="200"/>
    <w:p>
      <w:pPr>
        <w:spacing w:after="0"/>
        <w:ind w:left="0"/>
        <w:jc w:val="both"/>
      </w:pPr>
      <w:r>
        <w:rPr>
          <w:rFonts w:ascii="Times New Roman"/>
          <w:b w:val="false"/>
          <w:i w:val="false"/>
          <w:color w:val="000000"/>
          <w:sz w:val="28"/>
        </w:rPr>
        <w:t xml:space="preserve">
      83. Организация ведения бухгалтерского учета запасов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00"/>
    <w:bookmarkStart w:name="z191" w:id="201"/>
    <w:p>
      <w:pPr>
        <w:spacing w:after="0"/>
        <w:ind w:left="0"/>
        <w:jc w:val="both"/>
      </w:pPr>
      <w:r>
        <w:rPr>
          <w:rFonts w:ascii="Times New Roman"/>
          <w:b w:val="false"/>
          <w:i w:val="false"/>
          <w:color w:val="000000"/>
          <w:sz w:val="28"/>
        </w:rPr>
        <w:t>
      84. Отражение и (или) проверка бэк-офисом в бухгалтерском учете операции с запасами, в том числе перемещение запасов внутри организации осуществляется на основании первичных документов, своевременно представляемых фронт-офисом.</w:t>
      </w:r>
    </w:p>
    <w:bookmarkEnd w:id="201"/>
    <w:bookmarkStart w:name="z192" w:id="202"/>
    <w:p>
      <w:pPr>
        <w:spacing w:after="0"/>
        <w:ind w:left="0"/>
        <w:jc w:val="both"/>
      </w:pPr>
      <w:r>
        <w:rPr>
          <w:rFonts w:ascii="Times New Roman"/>
          <w:b w:val="false"/>
          <w:i w:val="false"/>
          <w:color w:val="000000"/>
          <w:sz w:val="28"/>
        </w:rPr>
        <w:t>
      85. Расходование запасов осуществляется на основании первичных документов в пределах норм, установленных внутренними документами организации.</w:t>
      </w:r>
    </w:p>
    <w:bookmarkEnd w:id="202"/>
    <w:bookmarkStart w:name="z193" w:id="20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9. Организация ведения бухгалтерского учета фиксированных активов</w:t>
      </w:r>
    </w:p>
    <w:bookmarkEnd w:id="203"/>
    <w:bookmarkStart w:name="z194" w:id="204"/>
    <w:p>
      <w:pPr>
        <w:spacing w:after="0"/>
        <w:ind w:left="0"/>
        <w:jc w:val="both"/>
      </w:pPr>
      <w:r>
        <w:rPr>
          <w:rFonts w:ascii="Times New Roman"/>
          <w:b w:val="false"/>
          <w:i w:val="false"/>
          <w:color w:val="000000"/>
          <w:sz w:val="28"/>
        </w:rPr>
        <w:t xml:space="preserve">
      86. Организация ведения бухгалтерского учета фиксированных активов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04"/>
    <w:bookmarkStart w:name="z195" w:id="205"/>
    <w:p>
      <w:pPr>
        <w:spacing w:after="0"/>
        <w:ind w:left="0"/>
        <w:jc w:val="both"/>
      </w:pPr>
      <w:r>
        <w:rPr>
          <w:rFonts w:ascii="Times New Roman"/>
          <w:b w:val="false"/>
          <w:i w:val="false"/>
          <w:color w:val="000000"/>
          <w:sz w:val="28"/>
        </w:rPr>
        <w:t>
      87. Отражение и (или) проверка бэк-офисом в бухгалтерском учете операции по фиксированным активам, в том числе перемещение фиксированных активов внутри организации осуществляется на основании первичных документов, своевременно представляемых фронт-офисом.</w:t>
      </w:r>
    </w:p>
    <w:bookmarkEnd w:id="205"/>
    <w:bookmarkStart w:name="z196" w:id="206"/>
    <w:p>
      <w:pPr>
        <w:spacing w:after="0"/>
        <w:ind w:left="0"/>
        <w:jc w:val="both"/>
      </w:pPr>
      <w:r>
        <w:rPr>
          <w:rFonts w:ascii="Times New Roman"/>
          <w:b w:val="false"/>
          <w:i w:val="false"/>
          <w:color w:val="000000"/>
          <w:sz w:val="28"/>
        </w:rPr>
        <w:t>
      88. фронт-офис сверку с бэк-офисом соответствия фиксированных активов данным бухгалтерского учета осуществляет с периодичностью и в порядке, установленными внутренними документами организации.</w:t>
      </w:r>
    </w:p>
    <w:bookmarkEnd w:id="206"/>
    <w:bookmarkStart w:name="z197" w:id="207"/>
    <w:p>
      <w:pPr>
        <w:spacing w:after="0"/>
        <w:ind w:left="0"/>
        <w:jc w:val="both"/>
      </w:pPr>
      <w:r>
        <w:rPr>
          <w:rFonts w:ascii="Times New Roman"/>
          <w:b w:val="false"/>
          <w:i w:val="false"/>
          <w:color w:val="000000"/>
          <w:sz w:val="28"/>
        </w:rPr>
        <w:t xml:space="preserve">
      89. Организация проводит тест на обесценение фиксированных активов с периодичностью и в порядке, установленными внутренними документами организации, разработанными в соответствии с международными стандартами финансовой отчетности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98" w:id="20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10. Организация ведения бухгалтерского учета  обязательств организации</w:t>
      </w:r>
    </w:p>
    <w:bookmarkEnd w:id="208"/>
    <w:bookmarkStart w:name="z199" w:id="209"/>
    <w:p>
      <w:pPr>
        <w:spacing w:after="0"/>
        <w:ind w:left="0"/>
        <w:jc w:val="both"/>
      </w:pPr>
      <w:r>
        <w:rPr>
          <w:rFonts w:ascii="Times New Roman"/>
          <w:b w:val="false"/>
          <w:i w:val="false"/>
          <w:color w:val="000000"/>
          <w:sz w:val="28"/>
        </w:rPr>
        <w:t xml:space="preserve">
      90. Организация ведения бухгалтерского учета обязательств организации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09"/>
    <w:bookmarkStart w:name="z200" w:id="210"/>
    <w:p>
      <w:pPr>
        <w:spacing w:after="0"/>
        <w:ind w:left="0"/>
        <w:jc w:val="both"/>
      </w:pPr>
      <w:r>
        <w:rPr>
          <w:rFonts w:ascii="Times New Roman"/>
          <w:b w:val="false"/>
          <w:i w:val="false"/>
          <w:color w:val="000000"/>
          <w:sz w:val="28"/>
        </w:rPr>
        <w:t>
      91. Отражение и (или) проверка в бухгалтерском учете операции по обязательствам организации осуществляется на основании первичных документов, своевременно предоставляемых фронт-офисом.</w:t>
      </w:r>
    </w:p>
    <w:bookmarkEnd w:id="210"/>
    <w:bookmarkStart w:name="z201" w:id="211"/>
    <w:p>
      <w:pPr>
        <w:spacing w:after="0"/>
        <w:ind w:left="0"/>
        <w:jc w:val="both"/>
      </w:pPr>
      <w:r>
        <w:rPr>
          <w:rFonts w:ascii="Times New Roman"/>
          <w:b w:val="false"/>
          <w:i w:val="false"/>
          <w:color w:val="000000"/>
          <w:sz w:val="28"/>
        </w:rPr>
        <w:t>
      92. Фронт-офис с бэк-офисом сверку информации по остаткам счетов обязательств организации осуществляет с периодичностью и в порядке, установленными внутренними документами организации.</w:t>
      </w:r>
    </w:p>
    <w:bookmarkEnd w:id="211"/>
    <w:bookmarkStart w:name="z202" w:id="212"/>
    <w:p>
      <w:pPr>
        <w:spacing w:after="0"/>
        <w:ind w:left="0"/>
        <w:jc w:val="both"/>
      </w:pPr>
      <w:r>
        <w:rPr>
          <w:rFonts w:ascii="Times New Roman"/>
          <w:b w:val="false"/>
          <w:i w:val="false"/>
          <w:color w:val="000000"/>
          <w:sz w:val="28"/>
        </w:rPr>
        <w:t>
      93. Фронт-офис с бэк-офисом в случае наличия выпущенных облигаций сверку информации по остаткам счетов по выпущенным облигациям, в том числе по обеспечению выпущенных ипотечных облигаций осуществляет не реже одного раза в квартал.</w:t>
      </w:r>
    </w:p>
    <w:bookmarkEnd w:id="212"/>
    <w:bookmarkStart w:name="z203" w:id="21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11. Организация ведения бухгалтерского учета капитала</w:t>
      </w:r>
    </w:p>
    <w:bookmarkEnd w:id="213"/>
    <w:bookmarkStart w:name="z204" w:id="214"/>
    <w:p>
      <w:pPr>
        <w:spacing w:after="0"/>
        <w:ind w:left="0"/>
        <w:jc w:val="both"/>
      </w:pPr>
      <w:r>
        <w:rPr>
          <w:rFonts w:ascii="Times New Roman"/>
          <w:b w:val="false"/>
          <w:i w:val="false"/>
          <w:color w:val="000000"/>
          <w:sz w:val="28"/>
        </w:rPr>
        <w:t xml:space="preserve">
      94. Организация ведения бухгалтерского учета капитала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14"/>
    <w:bookmarkStart w:name="z205" w:id="215"/>
    <w:p>
      <w:pPr>
        <w:spacing w:after="0"/>
        <w:ind w:left="0"/>
        <w:jc w:val="both"/>
      </w:pPr>
      <w:r>
        <w:rPr>
          <w:rFonts w:ascii="Times New Roman"/>
          <w:b w:val="false"/>
          <w:i w:val="false"/>
          <w:color w:val="000000"/>
          <w:sz w:val="28"/>
        </w:rPr>
        <w:t>
      95. Отражение и (или) проверка бэк-офисом в бухгалтерском учете операции с капиталом осуществляется на основании первичных документов, своевременно представляемых фронт-офисом.</w:t>
      </w:r>
    </w:p>
    <w:bookmarkEnd w:id="215"/>
    <w:bookmarkStart w:name="z206" w:id="216"/>
    <w:p>
      <w:pPr>
        <w:spacing w:after="0"/>
        <w:ind w:left="0"/>
        <w:jc w:val="both"/>
      </w:pPr>
      <w:r>
        <w:rPr>
          <w:rFonts w:ascii="Times New Roman"/>
          <w:b w:val="false"/>
          <w:i w:val="false"/>
          <w:color w:val="000000"/>
          <w:sz w:val="28"/>
        </w:rPr>
        <w:t>
      96. Подразделение, ответственное за регистрацию решений органов управления организации с бэк-офисом сверку на наличие и точность информации, по всем принятым решениям органов управления на соответствующих счетах бухгалтерского учета осуществляет с периодичностью и в порядке, установленными внутренними документами организации, но не реже одного раза в год.</w:t>
      </w:r>
    </w:p>
    <w:bookmarkEnd w:id="216"/>
    <w:p>
      <w:pPr>
        <w:spacing w:after="0"/>
        <w:ind w:left="0"/>
        <w:jc w:val="both"/>
      </w:pPr>
      <w:bookmarkStart w:name="z207" w:id="217"/>
      <w:r>
        <w:rPr>
          <w:rFonts w:ascii="Times New Roman"/>
          <w:b w:val="false"/>
          <w:i w:val="false"/>
          <w:color w:val="000000"/>
          <w:sz w:val="28"/>
        </w:rPr>
        <w:t xml:space="preserve">
      </w:t>
      </w:r>
      <w:r>
        <w:rPr>
          <w:rFonts w:ascii="Times New Roman"/>
          <w:b/>
          <w:i w:val="false"/>
          <w:color w:val="000000"/>
          <w:sz w:val="28"/>
        </w:rPr>
        <w:t>Параграф 12. Организация ведения бухгалтерского</w:t>
      </w:r>
    </w:p>
    <w:bookmarkEnd w:id="217"/>
    <w:p>
      <w:pPr>
        <w:spacing w:after="0"/>
        <w:ind w:left="0"/>
        <w:jc w:val="both"/>
      </w:pPr>
      <w:r>
        <w:rPr>
          <w:rFonts w:ascii="Times New Roman"/>
          <w:b/>
          <w:i w:val="false"/>
          <w:color w:val="000000"/>
          <w:sz w:val="28"/>
        </w:rPr>
        <w:t>учета доходов (расходов)</w:t>
      </w:r>
    </w:p>
    <w:bookmarkStart w:name="z208" w:id="218"/>
    <w:p>
      <w:pPr>
        <w:spacing w:after="0"/>
        <w:ind w:left="0"/>
        <w:jc w:val="both"/>
      </w:pPr>
      <w:r>
        <w:rPr>
          <w:rFonts w:ascii="Times New Roman"/>
          <w:b w:val="false"/>
          <w:i w:val="false"/>
          <w:color w:val="000000"/>
          <w:sz w:val="28"/>
        </w:rPr>
        <w:t xml:space="preserve">
      97. Организация ведения бухгалтерского учета доходов (расходов)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18"/>
    <w:bookmarkStart w:name="z209" w:id="219"/>
    <w:p>
      <w:pPr>
        <w:spacing w:after="0"/>
        <w:ind w:left="0"/>
        <w:jc w:val="both"/>
      </w:pPr>
      <w:r>
        <w:rPr>
          <w:rFonts w:ascii="Times New Roman"/>
          <w:b w:val="false"/>
          <w:i w:val="false"/>
          <w:color w:val="000000"/>
          <w:sz w:val="28"/>
        </w:rPr>
        <w:t>
      98. Подразделения, участвующие в бизнес-процессе операций, совершаемых организацией с бэк-офисом сверку полноты отраженных в бухгалтерском учете доходов (расходов) по операциям, совершаемым организацией, осуществляют с периодичностью и в порядке, установленными внутренними документами организации.</w:t>
      </w:r>
    </w:p>
    <w:bookmarkEnd w:id="219"/>
    <w:p>
      <w:pPr>
        <w:spacing w:after="0"/>
        <w:ind w:left="0"/>
        <w:jc w:val="both"/>
      </w:pPr>
      <w:bookmarkStart w:name="z210" w:id="220"/>
      <w:r>
        <w:rPr>
          <w:rFonts w:ascii="Times New Roman"/>
          <w:b w:val="false"/>
          <w:i w:val="false"/>
          <w:color w:val="000000"/>
          <w:sz w:val="28"/>
        </w:rPr>
        <w:t xml:space="preserve">
      </w:t>
      </w:r>
      <w:r>
        <w:rPr>
          <w:rFonts w:ascii="Times New Roman"/>
          <w:b/>
          <w:i w:val="false"/>
          <w:color w:val="000000"/>
          <w:sz w:val="28"/>
        </w:rPr>
        <w:t>Параграф 13. Организация ведения бухгалтерского учета</w:t>
      </w:r>
    </w:p>
    <w:bookmarkEnd w:id="220"/>
    <w:p>
      <w:pPr>
        <w:spacing w:after="0"/>
        <w:ind w:left="0"/>
        <w:jc w:val="both"/>
      </w:pPr>
      <w:r>
        <w:rPr>
          <w:rFonts w:ascii="Times New Roman"/>
          <w:b/>
          <w:i w:val="false"/>
          <w:color w:val="000000"/>
          <w:sz w:val="28"/>
        </w:rPr>
        <w:t>условных требований и обязательств</w:t>
      </w:r>
    </w:p>
    <w:bookmarkStart w:name="z211" w:id="221"/>
    <w:p>
      <w:pPr>
        <w:spacing w:after="0"/>
        <w:ind w:left="0"/>
        <w:jc w:val="both"/>
      </w:pPr>
      <w:r>
        <w:rPr>
          <w:rFonts w:ascii="Times New Roman"/>
          <w:b w:val="false"/>
          <w:i w:val="false"/>
          <w:color w:val="000000"/>
          <w:sz w:val="28"/>
        </w:rPr>
        <w:t xml:space="preserve">
      99. Организация ведения бухгалтерского учета условных требований и обязательств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бухгалтерском учете и внутренними документами организации.</w:t>
      </w:r>
    </w:p>
    <w:bookmarkEnd w:id="221"/>
    <w:bookmarkStart w:name="z212" w:id="222"/>
    <w:p>
      <w:pPr>
        <w:spacing w:after="0"/>
        <w:ind w:left="0"/>
        <w:jc w:val="both"/>
      </w:pPr>
      <w:r>
        <w:rPr>
          <w:rFonts w:ascii="Times New Roman"/>
          <w:b w:val="false"/>
          <w:i w:val="false"/>
          <w:color w:val="000000"/>
          <w:sz w:val="28"/>
        </w:rPr>
        <w:t>
      100. Отражение и (или) проверка бэк-офисом в бухгалтерском учете условных требований и обязательств осуществляется на основании первичных документов, своевременно представляемых фронт-офисом.</w:t>
      </w:r>
    </w:p>
    <w:bookmarkEnd w:id="222"/>
    <w:bookmarkStart w:name="z213" w:id="223"/>
    <w:p>
      <w:pPr>
        <w:spacing w:after="0"/>
        <w:ind w:left="0"/>
        <w:jc w:val="both"/>
      </w:pPr>
      <w:r>
        <w:rPr>
          <w:rFonts w:ascii="Times New Roman"/>
          <w:b w:val="false"/>
          <w:i w:val="false"/>
          <w:color w:val="000000"/>
          <w:sz w:val="28"/>
        </w:rPr>
        <w:t>
      101. Фронт-офис с бэк-офисом сверку по количеству и сумме заключенных и отраженных в бухгалтерском учете условных требований и обязательств, а также по данным аналитического и синтетического учета осуществляет с периодичностью и в порядке, установленными внутренними документами организации, но не реже одного раза в неделю.</w:t>
      </w:r>
    </w:p>
    <w:bookmarkEnd w:id="223"/>
    <w:bookmarkStart w:name="z214" w:id="224"/>
    <w:p>
      <w:pPr>
        <w:spacing w:after="0"/>
        <w:ind w:left="0"/>
        <w:jc w:val="both"/>
      </w:pPr>
      <w:r>
        <w:rPr>
          <w:rFonts w:ascii="Times New Roman"/>
          <w:b w:val="false"/>
          <w:i w:val="false"/>
          <w:color w:val="000000"/>
          <w:sz w:val="28"/>
        </w:rPr>
        <w:t>
      102. Бэк-офис на основании первичных документов, своевременно представляемых фронт-офисом отражает (проверяет) в бухгалтерском учете переоценку условных требований и обязательств.</w:t>
      </w:r>
    </w:p>
    <w:bookmarkEnd w:id="224"/>
    <w:p>
      <w:pPr>
        <w:spacing w:after="0"/>
        <w:ind w:left="0"/>
        <w:jc w:val="both"/>
      </w:pPr>
      <w:bookmarkStart w:name="z215" w:id="225"/>
      <w:r>
        <w:rPr>
          <w:rFonts w:ascii="Times New Roman"/>
          <w:b w:val="false"/>
          <w:i w:val="false"/>
          <w:color w:val="000000"/>
          <w:sz w:val="28"/>
        </w:rPr>
        <w:t xml:space="preserve">
      </w:t>
      </w:r>
      <w:r>
        <w:rPr>
          <w:rFonts w:ascii="Times New Roman"/>
          <w:b/>
          <w:i w:val="false"/>
          <w:color w:val="000000"/>
          <w:sz w:val="28"/>
        </w:rPr>
        <w:t>Параграф 14. Организация ведения бухгалтерского учета</w:t>
      </w:r>
    </w:p>
    <w:bookmarkEnd w:id="225"/>
    <w:p>
      <w:pPr>
        <w:spacing w:after="0"/>
        <w:ind w:left="0"/>
        <w:jc w:val="both"/>
      </w:pPr>
      <w:r>
        <w:rPr>
          <w:rFonts w:ascii="Times New Roman"/>
          <w:b/>
          <w:i w:val="false"/>
          <w:color w:val="000000"/>
          <w:sz w:val="28"/>
        </w:rPr>
        <w:t>счетов меморандума</w:t>
      </w:r>
    </w:p>
    <w:bookmarkStart w:name="z216" w:id="226"/>
    <w:p>
      <w:pPr>
        <w:spacing w:after="0"/>
        <w:ind w:left="0"/>
        <w:jc w:val="both"/>
      </w:pPr>
      <w:r>
        <w:rPr>
          <w:rFonts w:ascii="Times New Roman"/>
          <w:b w:val="false"/>
          <w:i w:val="false"/>
          <w:color w:val="000000"/>
          <w:sz w:val="28"/>
        </w:rPr>
        <w:t xml:space="preserve">
      103. Организация ведения бухгалтерского учета счетов меморандума осуществляется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внутренними документами организации.</w:t>
      </w:r>
    </w:p>
    <w:bookmarkEnd w:id="226"/>
    <w:bookmarkStart w:name="z217" w:id="227"/>
    <w:p>
      <w:pPr>
        <w:spacing w:after="0"/>
        <w:ind w:left="0"/>
        <w:jc w:val="both"/>
      </w:pPr>
      <w:r>
        <w:rPr>
          <w:rFonts w:ascii="Times New Roman"/>
          <w:b w:val="false"/>
          <w:i w:val="false"/>
          <w:color w:val="000000"/>
          <w:sz w:val="28"/>
        </w:rPr>
        <w:t>
      104. Отражение и (или) проверка бэк-офисом операций на счетах меморандума осуществляется на основании первичных документов, своевременно представляемых фронт-офисом.</w:t>
      </w:r>
    </w:p>
    <w:bookmarkEnd w:id="227"/>
    <w:bookmarkStart w:name="z218" w:id="228"/>
    <w:p>
      <w:pPr>
        <w:spacing w:after="0"/>
        <w:ind w:left="0"/>
        <w:jc w:val="both"/>
      </w:pPr>
      <w:r>
        <w:rPr>
          <w:rFonts w:ascii="Times New Roman"/>
          <w:b w:val="false"/>
          <w:i w:val="false"/>
          <w:color w:val="000000"/>
          <w:sz w:val="28"/>
        </w:rPr>
        <w:t>
      105. Фронт-офис сверку с бэк-офисом по операциям, подлежащим учету на счетах меморандума осуществляют с периодичностью и в порядке, установленными внутренними документами организации.</w:t>
      </w:r>
    </w:p>
    <w:bookmarkEnd w:id="228"/>
    <w:bookmarkStart w:name="z219" w:id="22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15. Порядок организации внесистемного учета имущества</w:t>
      </w:r>
    </w:p>
    <w:bookmarkEnd w:id="229"/>
    <w:bookmarkStart w:name="z220" w:id="230"/>
    <w:p>
      <w:pPr>
        <w:spacing w:after="0"/>
        <w:ind w:left="0"/>
        <w:jc w:val="both"/>
      </w:pPr>
      <w:r>
        <w:rPr>
          <w:rFonts w:ascii="Times New Roman"/>
          <w:b w:val="false"/>
          <w:i w:val="false"/>
          <w:color w:val="000000"/>
          <w:sz w:val="28"/>
        </w:rPr>
        <w:t>
      106. При наличии внесистемного учета главный бухгалтер и (или) лицо, определенное руководителем (либо лицом, его замещающим) организации, осуществляют обеспечение контроля по сохранности имущества, находящегося в организации.</w:t>
      </w:r>
    </w:p>
    <w:bookmarkEnd w:id="230"/>
    <w:bookmarkStart w:name="z221" w:id="231"/>
    <w:p>
      <w:pPr>
        <w:spacing w:after="0"/>
        <w:ind w:left="0"/>
        <w:jc w:val="both"/>
      </w:pPr>
      <w:r>
        <w:rPr>
          <w:rFonts w:ascii="Times New Roman"/>
          <w:b w:val="false"/>
          <w:i w:val="false"/>
          <w:color w:val="000000"/>
          <w:sz w:val="28"/>
        </w:rPr>
        <w:t>
      107. Внесистемному учету подлежат приобретенные и полученные основные средства, нематериальные активы и запасы до оприходования на баланс, а также до определения стоимости, имущество, полученное безвозмездно или по решению суда до определения стоимости, излишки, выявленные при инвентаризации имущества до определения балансовой стоимости и оприходования на баланс, штампы и печати, и иное имущество, определенное организацией, в качестве имущества, подлежащего внесистемному учету.</w:t>
      </w:r>
    </w:p>
    <w:bookmarkEnd w:id="231"/>
    <w:bookmarkStart w:name="z222" w:id="232"/>
    <w:p>
      <w:pPr>
        <w:spacing w:after="0"/>
        <w:ind w:left="0"/>
        <w:jc w:val="both"/>
      </w:pPr>
      <w:r>
        <w:rPr>
          <w:rFonts w:ascii="Times New Roman"/>
          <w:b w:val="false"/>
          <w:i w:val="false"/>
          <w:color w:val="000000"/>
          <w:sz w:val="28"/>
        </w:rPr>
        <w:t>
      108. На внесистемный учет имущество приходуется на основании первичных документов.</w:t>
      </w:r>
    </w:p>
    <w:bookmarkEnd w:id="232"/>
    <w:bookmarkStart w:name="z223" w:id="233"/>
    <w:p>
      <w:pPr>
        <w:spacing w:after="0"/>
        <w:ind w:left="0"/>
        <w:jc w:val="both"/>
      </w:pPr>
      <w:r>
        <w:rPr>
          <w:rFonts w:ascii="Times New Roman"/>
          <w:b w:val="false"/>
          <w:i w:val="false"/>
          <w:color w:val="000000"/>
          <w:sz w:val="28"/>
        </w:rPr>
        <w:t>
      109. Учет имущества, числящегося на внесистемном учете, ведется в количественном и (или) стоимостном выражении.</w:t>
      </w:r>
    </w:p>
    <w:bookmarkEnd w:id="233"/>
    <w:bookmarkStart w:name="z224" w:id="234"/>
    <w:p>
      <w:pPr>
        <w:spacing w:after="0"/>
        <w:ind w:left="0"/>
        <w:jc w:val="both"/>
      </w:pPr>
      <w:r>
        <w:rPr>
          <w:rFonts w:ascii="Times New Roman"/>
          <w:b w:val="false"/>
          <w:i w:val="false"/>
          <w:color w:val="000000"/>
          <w:sz w:val="28"/>
        </w:rPr>
        <w:t>
      110. Для учета имущества, числящегося на внесистемном учете, материально-ответственное лицо, в подотчете которого оно находится, заводит и ведет журнал учета имущества по форме, утвержденной внутренними документами организации, с учетом ее бизнес-процессов.</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25" w:id="235"/>
    <w:p>
      <w:pPr>
        <w:spacing w:after="0"/>
        <w:ind w:left="0"/>
        <w:jc w:val="both"/>
      </w:pPr>
      <w:r>
        <w:rPr>
          <w:rFonts w:ascii="Times New Roman"/>
          <w:b w:val="false"/>
          <w:i w:val="false"/>
          <w:color w:val="000000"/>
          <w:sz w:val="28"/>
        </w:rPr>
        <w:t>
      111. Материально-ответственными лицами производится сверка фактического наличия имущества с данными внесистемного учета с периодичностью и в порядке, установленными внутренними документами организации. Недостача имущества, числящегося на внесистемном учете, отражаются в бухгалтерском учете организации на счетах дебиторской задолженности к материально-ответственному лицу.</w:t>
      </w:r>
    </w:p>
    <w:bookmarkEnd w:id="235"/>
    <w:bookmarkStart w:name="z226" w:id="236"/>
    <w:p>
      <w:pPr>
        <w:spacing w:after="0"/>
        <w:ind w:left="0"/>
        <w:jc w:val="both"/>
      </w:pPr>
      <w:r>
        <w:rPr>
          <w:rFonts w:ascii="Times New Roman"/>
          <w:b w:val="false"/>
          <w:i w:val="false"/>
          <w:color w:val="000000"/>
          <w:sz w:val="28"/>
        </w:rPr>
        <w:t>
      112. Учет внесистемного имущества осуществляется в информационной системе, применяемой организацией для ведения бухгалтерского учета и составления финансовой отчетности или отчетности по данным бухгалтерского учета.</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27" w:id="237"/>
    <w:p>
      <w:pPr>
        <w:spacing w:after="0"/>
        <w:ind w:left="0"/>
        <w:jc w:val="left"/>
      </w:pPr>
      <w:r>
        <w:rPr>
          <w:rFonts w:ascii="Times New Roman"/>
          <w:b/>
          <w:i w:val="false"/>
          <w:color w:val="000000"/>
        </w:rPr>
        <w:t xml:space="preserve"> Глава 5. Инвентаризация</w:t>
      </w:r>
    </w:p>
    <w:bookmarkEnd w:id="237"/>
    <w:p>
      <w:pPr>
        <w:spacing w:after="0"/>
        <w:ind w:left="0"/>
        <w:jc w:val="both"/>
      </w:pPr>
      <w:r>
        <w:rPr>
          <w:rFonts w:ascii="Times New Roman"/>
          <w:b w:val="false"/>
          <w:i w:val="false"/>
          <w:color w:val="ff0000"/>
          <w:sz w:val="28"/>
        </w:rPr>
        <w:t xml:space="preserve">
      Сноска. Заголовок главы 5 - в редакции постановления Правления Национального Банка РК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w:t>
      </w:r>
    </w:p>
    <w:bookmarkStart w:name="z228" w:id="238"/>
    <w:p>
      <w:pPr>
        <w:spacing w:after="0"/>
        <w:ind w:left="0"/>
        <w:jc w:val="left"/>
      </w:pPr>
      <w:r>
        <w:rPr>
          <w:rFonts w:ascii="Times New Roman"/>
          <w:b/>
          <w:i w:val="false"/>
          <w:color w:val="000000"/>
        </w:rPr>
        <w:t xml:space="preserve"> Параграф 1. Общие положения</w:t>
      </w:r>
    </w:p>
    <w:bookmarkEnd w:id="238"/>
    <w:bookmarkStart w:name="z229" w:id="239"/>
    <w:p>
      <w:pPr>
        <w:spacing w:after="0"/>
        <w:ind w:left="0"/>
        <w:jc w:val="both"/>
      </w:pPr>
      <w:r>
        <w:rPr>
          <w:rFonts w:ascii="Times New Roman"/>
          <w:b w:val="false"/>
          <w:i w:val="false"/>
          <w:color w:val="000000"/>
          <w:sz w:val="28"/>
        </w:rPr>
        <w:t>
      113. В целях обеспечения достоверности данных бухгалтерского учета и финансовой отчетности проводится инвентаризация активов и обязательств. Основной целью инвентаризации является выявление фактического наличия имущества путем:</w:t>
      </w:r>
    </w:p>
    <w:bookmarkEnd w:id="239"/>
    <w:bookmarkStart w:name="z230" w:id="240"/>
    <w:p>
      <w:pPr>
        <w:spacing w:after="0"/>
        <w:ind w:left="0"/>
        <w:jc w:val="both"/>
      </w:pPr>
      <w:r>
        <w:rPr>
          <w:rFonts w:ascii="Times New Roman"/>
          <w:b w:val="false"/>
          <w:i w:val="false"/>
          <w:color w:val="000000"/>
          <w:sz w:val="28"/>
        </w:rPr>
        <w:t>
      1) сопоставления фактического наличия имущества данным бухгалтерского учета путем подтверждения остатков счетов аналитического учета с результатами инвентаризации;</w:t>
      </w:r>
    </w:p>
    <w:bookmarkEnd w:id="240"/>
    <w:bookmarkStart w:name="z231" w:id="241"/>
    <w:p>
      <w:pPr>
        <w:spacing w:after="0"/>
        <w:ind w:left="0"/>
        <w:jc w:val="both"/>
      </w:pPr>
      <w:r>
        <w:rPr>
          <w:rFonts w:ascii="Times New Roman"/>
          <w:b w:val="false"/>
          <w:i w:val="false"/>
          <w:color w:val="000000"/>
          <w:sz w:val="28"/>
        </w:rPr>
        <w:t>
      2) определения состояния имущества на дату инвентаризации;</w:t>
      </w:r>
    </w:p>
    <w:bookmarkEnd w:id="241"/>
    <w:bookmarkStart w:name="z232" w:id="242"/>
    <w:p>
      <w:pPr>
        <w:spacing w:after="0"/>
        <w:ind w:left="0"/>
        <w:jc w:val="both"/>
      </w:pPr>
      <w:r>
        <w:rPr>
          <w:rFonts w:ascii="Times New Roman"/>
          <w:b w:val="false"/>
          <w:i w:val="false"/>
          <w:color w:val="000000"/>
          <w:sz w:val="28"/>
        </w:rPr>
        <w:t>
      3) проверки и подтверждения полноты отражения в учете дебиторской и кредиторской задолженности, капитального и текущего ремонта, завершенного и незавершенного строительства.</w:t>
      </w:r>
    </w:p>
    <w:bookmarkEnd w:id="242"/>
    <w:bookmarkStart w:name="z233" w:id="243"/>
    <w:p>
      <w:pPr>
        <w:spacing w:after="0"/>
        <w:ind w:left="0"/>
        <w:jc w:val="both"/>
      </w:pPr>
      <w:r>
        <w:rPr>
          <w:rFonts w:ascii="Times New Roman"/>
          <w:b w:val="false"/>
          <w:i w:val="false"/>
          <w:color w:val="000000"/>
          <w:sz w:val="28"/>
        </w:rPr>
        <w:t>
      114. Инвентаризации подлежит все имущество независимо от его местонахождения, а также не принадлежащее организации, но числящееся в бухгалтерском учете (находящееся на ответственном хранении, арендованное согласно договору, полученное для переработки и принятое на комиссию), а также имущество, не учтенное по каким-либо причинам, и все виды обязательств.</w:t>
      </w:r>
    </w:p>
    <w:bookmarkEnd w:id="243"/>
    <w:bookmarkStart w:name="z234" w:id="244"/>
    <w:p>
      <w:pPr>
        <w:spacing w:after="0"/>
        <w:ind w:left="0"/>
        <w:jc w:val="both"/>
      </w:pPr>
      <w:r>
        <w:rPr>
          <w:rFonts w:ascii="Times New Roman"/>
          <w:b w:val="false"/>
          <w:i w:val="false"/>
          <w:color w:val="000000"/>
          <w:sz w:val="28"/>
        </w:rPr>
        <w:t>
      115. В зависимости от степени охвата проверкой активов и обязательств различают полную,частичную,выборочную инвентаризацию.</w:t>
      </w:r>
    </w:p>
    <w:bookmarkEnd w:id="244"/>
    <w:bookmarkStart w:name="z235" w:id="245"/>
    <w:p>
      <w:pPr>
        <w:spacing w:after="0"/>
        <w:ind w:left="0"/>
        <w:jc w:val="both"/>
      </w:pPr>
      <w:r>
        <w:rPr>
          <w:rFonts w:ascii="Times New Roman"/>
          <w:b w:val="false"/>
          <w:i w:val="false"/>
          <w:color w:val="000000"/>
          <w:sz w:val="28"/>
        </w:rPr>
        <w:t>
      Полная инвентаризация охватывает все без исключения активы и обязательства. Частичная и выборочная инвентаризации охватывают один или несколько видов активов и обязательств.</w:t>
      </w:r>
    </w:p>
    <w:bookmarkEnd w:id="245"/>
    <w:bookmarkStart w:name="z236" w:id="246"/>
    <w:p>
      <w:pPr>
        <w:spacing w:after="0"/>
        <w:ind w:left="0"/>
        <w:jc w:val="both"/>
      </w:pPr>
      <w:r>
        <w:rPr>
          <w:rFonts w:ascii="Times New Roman"/>
          <w:b w:val="false"/>
          <w:i w:val="false"/>
          <w:color w:val="000000"/>
          <w:sz w:val="28"/>
        </w:rPr>
        <w:t>
      116. Полная инвентаризация активов и обязательств проводится не менее одного раза в год. В исключительных случаях (таких как обстоятельства непреодолимой силы (форс-мажор, пандемия), объединение организаций, переезд структурных подразделений организации) полная инвентаризация активов и обязательств отсрочивается по решению уполномоченного органа организации на срок не более чем на год. Частичная инвентаризация при необходимости проводится чаще. Охват видов активов и обязательств при частичной инвентаризации утверждается руководителем (либо лицом, его замещающим) организации или должностным (должностными) лицом (лицами), определенным (определенными) руководителем организации.</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37" w:id="247"/>
    <w:p>
      <w:pPr>
        <w:spacing w:after="0"/>
        <w:ind w:left="0"/>
        <w:jc w:val="both"/>
      </w:pPr>
      <w:r>
        <w:rPr>
          <w:rFonts w:ascii="Times New Roman"/>
          <w:b w:val="false"/>
          <w:i w:val="false"/>
          <w:color w:val="000000"/>
          <w:sz w:val="28"/>
        </w:rPr>
        <w:t>
      117. В зависимости от сроков проведения инвентаризации различают плановые (в установленные сроки), внеплановые (по мере необходимости), внезапные (по распоряжению вышестоящих органов, по требованию государственных органов в соответствии с их компетенцией, учредителей, руководства организации).</w:t>
      </w:r>
    </w:p>
    <w:bookmarkEnd w:id="247"/>
    <w:bookmarkStart w:name="z238" w:id="248"/>
    <w:p>
      <w:pPr>
        <w:spacing w:after="0"/>
        <w:ind w:left="0"/>
        <w:jc w:val="both"/>
      </w:pPr>
      <w:r>
        <w:rPr>
          <w:rFonts w:ascii="Times New Roman"/>
          <w:b w:val="false"/>
          <w:i w:val="false"/>
          <w:color w:val="000000"/>
          <w:sz w:val="28"/>
        </w:rPr>
        <w:t>
      118. В обязательном порядке инвентаризация проводится:</w:t>
      </w:r>
    </w:p>
    <w:bookmarkEnd w:id="248"/>
    <w:bookmarkStart w:name="z239" w:id="249"/>
    <w:p>
      <w:pPr>
        <w:spacing w:after="0"/>
        <w:ind w:left="0"/>
        <w:jc w:val="both"/>
      </w:pPr>
      <w:r>
        <w:rPr>
          <w:rFonts w:ascii="Times New Roman"/>
          <w:b w:val="false"/>
          <w:i w:val="false"/>
          <w:color w:val="000000"/>
          <w:sz w:val="28"/>
        </w:rPr>
        <w:t>
      1) при смене материально-ответственных лиц, должностных лиц;</w:t>
      </w:r>
    </w:p>
    <w:bookmarkEnd w:id="249"/>
    <w:bookmarkStart w:name="z240" w:id="250"/>
    <w:p>
      <w:pPr>
        <w:spacing w:after="0"/>
        <w:ind w:left="0"/>
        <w:jc w:val="both"/>
      </w:pPr>
      <w:r>
        <w:rPr>
          <w:rFonts w:ascii="Times New Roman"/>
          <w:b w:val="false"/>
          <w:i w:val="false"/>
          <w:color w:val="000000"/>
          <w:sz w:val="28"/>
        </w:rPr>
        <w:t>
      2) при установлении фактов хищения или злоупотреблений, а также порчи имущества;</w:t>
      </w:r>
    </w:p>
    <w:bookmarkEnd w:id="250"/>
    <w:bookmarkStart w:name="z241" w:id="251"/>
    <w:p>
      <w:pPr>
        <w:spacing w:after="0"/>
        <w:ind w:left="0"/>
        <w:jc w:val="both"/>
      </w:pPr>
      <w:r>
        <w:rPr>
          <w:rFonts w:ascii="Times New Roman"/>
          <w:b w:val="false"/>
          <w:i w:val="false"/>
          <w:color w:val="000000"/>
          <w:sz w:val="28"/>
        </w:rPr>
        <w:t>
      3) в случае стихийных бедствий, пожара, аварий или других чрезвычайных ситуаций;</w:t>
      </w:r>
    </w:p>
    <w:bookmarkEnd w:id="251"/>
    <w:bookmarkStart w:name="z242" w:id="252"/>
    <w:p>
      <w:pPr>
        <w:spacing w:after="0"/>
        <w:ind w:left="0"/>
        <w:jc w:val="both"/>
      </w:pPr>
      <w:r>
        <w:rPr>
          <w:rFonts w:ascii="Times New Roman"/>
          <w:b w:val="false"/>
          <w:i w:val="false"/>
          <w:color w:val="000000"/>
          <w:sz w:val="28"/>
        </w:rPr>
        <w:t>
      4) при реорганизации организации перед составлением разделительного баланса и в других случаях;</w:t>
      </w:r>
    </w:p>
    <w:bookmarkEnd w:id="252"/>
    <w:bookmarkStart w:name="z243" w:id="253"/>
    <w:p>
      <w:pPr>
        <w:spacing w:after="0"/>
        <w:ind w:left="0"/>
        <w:jc w:val="both"/>
      </w:pPr>
      <w:r>
        <w:rPr>
          <w:rFonts w:ascii="Times New Roman"/>
          <w:b w:val="false"/>
          <w:i w:val="false"/>
          <w:color w:val="000000"/>
          <w:sz w:val="28"/>
        </w:rPr>
        <w:t>
      5) в иных случаях, установленных внутренними документами организации.</w:t>
      </w:r>
    </w:p>
    <w:bookmarkEnd w:id="253"/>
    <w:bookmarkStart w:name="z244" w:id="25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Инвентарные номера или штриховые коды</w:t>
      </w:r>
    </w:p>
    <w:bookmarkEnd w:id="254"/>
    <w:bookmarkStart w:name="z245" w:id="255"/>
    <w:p>
      <w:pPr>
        <w:spacing w:after="0"/>
        <w:ind w:left="0"/>
        <w:jc w:val="both"/>
      </w:pPr>
      <w:r>
        <w:rPr>
          <w:rFonts w:ascii="Times New Roman"/>
          <w:b w:val="false"/>
          <w:i w:val="false"/>
          <w:color w:val="000000"/>
          <w:sz w:val="28"/>
        </w:rPr>
        <w:t>
      119. Для осуществления контроля за имуществом, числящимся на балансе и внесистемном учете, организация обеспечивает организацию учета путем присвоения каждому имуществу отдельного инвентарного номера и (или) штриховых кодов в порядке, установленном в организации. Инвентарные номера и (или) штриховые коды присваиваются объектам имущества по мере их поступления по порядково-серийной системе.</w:t>
      </w:r>
    </w:p>
    <w:bookmarkEnd w:id="255"/>
    <w:bookmarkStart w:name="z246" w:id="256"/>
    <w:p>
      <w:pPr>
        <w:spacing w:after="0"/>
        <w:ind w:left="0"/>
        <w:jc w:val="both"/>
      </w:pPr>
      <w:r>
        <w:rPr>
          <w:rFonts w:ascii="Times New Roman"/>
          <w:b w:val="false"/>
          <w:i w:val="false"/>
          <w:color w:val="000000"/>
          <w:sz w:val="28"/>
        </w:rPr>
        <w:t>
      120. Под инвентарным номером понимается комбинация буквенных и (или) цифровых обозначений, примененных организацией для кодового обозначения имущества.</w:t>
      </w:r>
    </w:p>
    <w:bookmarkEnd w:id="256"/>
    <w:bookmarkStart w:name="z247" w:id="257"/>
    <w:p>
      <w:pPr>
        <w:spacing w:after="0"/>
        <w:ind w:left="0"/>
        <w:jc w:val="both"/>
      </w:pPr>
      <w:r>
        <w:rPr>
          <w:rFonts w:ascii="Times New Roman"/>
          <w:b w:val="false"/>
          <w:i w:val="false"/>
          <w:color w:val="000000"/>
          <w:sz w:val="28"/>
        </w:rPr>
        <w:t>
      121. Под штриховым кодом (далее – штрих номер) понимается комбинация последовательно расположенных параллельных штрихов и промежутков между ними в машиночитаемой форме (визуально-читаемых знаков) для кодового обозначения имущества.</w:t>
      </w:r>
    </w:p>
    <w:bookmarkEnd w:id="257"/>
    <w:bookmarkStart w:name="z248" w:id="258"/>
    <w:p>
      <w:pPr>
        <w:spacing w:after="0"/>
        <w:ind w:left="0"/>
        <w:jc w:val="both"/>
      </w:pPr>
      <w:r>
        <w:rPr>
          <w:rFonts w:ascii="Times New Roman"/>
          <w:b w:val="false"/>
          <w:i w:val="false"/>
          <w:color w:val="000000"/>
          <w:sz w:val="28"/>
        </w:rPr>
        <w:t>
      Штрих номера считываются специальным устройством при проведении инвентаризации имущества.</w:t>
      </w:r>
    </w:p>
    <w:bookmarkEnd w:id="258"/>
    <w:bookmarkStart w:name="z249" w:id="259"/>
    <w:p>
      <w:pPr>
        <w:spacing w:after="0"/>
        <w:ind w:left="0"/>
        <w:jc w:val="both"/>
      </w:pPr>
      <w:r>
        <w:rPr>
          <w:rFonts w:ascii="Times New Roman"/>
          <w:b w:val="false"/>
          <w:i w:val="false"/>
          <w:color w:val="000000"/>
          <w:sz w:val="28"/>
        </w:rPr>
        <w:t>
      В штрих номерах при необходимости указываются наименование, инвентарный и заводской номер, модель, марка, тип, а также код имущества.</w:t>
      </w:r>
    </w:p>
    <w:bookmarkEnd w:id="259"/>
    <w:bookmarkStart w:name="z250" w:id="260"/>
    <w:p>
      <w:pPr>
        <w:spacing w:after="0"/>
        <w:ind w:left="0"/>
        <w:jc w:val="both"/>
      </w:pPr>
      <w:r>
        <w:rPr>
          <w:rFonts w:ascii="Times New Roman"/>
          <w:b w:val="false"/>
          <w:i w:val="false"/>
          <w:color w:val="000000"/>
          <w:sz w:val="28"/>
        </w:rPr>
        <w:t>
      122. Для учета основных средств и нематериальных активов организацией обеспечивается ведение в информационной системе инвентарной карточки для каждого отдельного объекта. Форма инвентарной карточки разрабатывается организацией самостоятельно. Инвентарная карточка содержит основные качественные и количественные показатели объекта основных средств и нематериальных активов.</w:t>
      </w:r>
    </w:p>
    <w:bookmarkEnd w:id="260"/>
    <w:bookmarkStart w:name="z251" w:id="261"/>
    <w:p>
      <w:pPr>
        <w:spacing w:after="0"/>
        <w:ind w:left="0"/>
        <w:jc w:val="both"/>
      </w:pPr>
      <w:r>
        <w:rPr>
          <w:rFonts w:ascii="Times New Roman"/>
          <w:b w:val="false"/>
          <w:i w:val="false"/>
          <w:color w:val="000000"/>
          <w:sz w:val="28"/>
        </w:rPr>
        <w:t>
      123. Организация ведет классификатор имеющегося имущества, числящегося на балансе и внесистемном учете, с присвоенным им инвентарными номерами и (или) штрих номерами.</w:t>
      </w:r>
    </w:p>
    <w:bookmarkEnd w:id="261"/>
    <w:bookmarkStart w:name="z252" w:id="262"/>
    <w:p>
      <w:pPr>
        <w:spacing w:after="0"/>
        <w:ind w:left="0"/>
        <w:jc w:val="both"/>
      </w:pPr>
      <w:r>
        <w:rPr>
          <w:rFonts w:ascii="Times New Roman"/>
          <w:b w:val="false"/>
          <w:i w:val="false"/>
          <w:color w:val="000000"/>
          <w:sz w:val="28"/>
        </w:rPr>
        <w:t>
      124. Для осуществления учета и контроля имущества, маркировка которого не представляется возможной, организацией при необходимости в произвольной форме заводится журнал учета имущества, в который наклеиваются инвентарные номера и (или) штрих номера напротив реквизитов соответствующей единицы имущества.</w:t>
      </w:r>
    </w:p>
    <w:bookmarkEnd w:id="262"/>
    <w:bookmarkStart w:name="z253" w:id="263"/>
    <w:p>
      <w:pPr>
        <w:spacing w:after="0"/>
        <w:ind w:left="0"/>
        <w:jc w:val="both"/>
      </w:pPr>
      <w:r>
        <w:rPr>
          <w:rFonts w:ascii="Times New Roman"/>
          <w:b w:val="false"/>
          <w:i w:val="false"/>
          <w:color w:val="000000"/>
          <w:sz w:val="28"/>
        </w:rPr>
        <w:t>
      125. Инвентарные номера и (или) штрих номера сохраняются на объектах имущества до его полного выбытия либо вывода из эксплуатации путем безвозмездной передачи либо реализации физическим или юридическим лицам либо путем уничтожения (демонтажа).</w:t>
      </w:r>
    </w:p>
    <w:bookmarkEnd w:id="263"/>
    <w:bookmarkStart w:name="z254" w:id="26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Порядок проведения инвентаризации</w:t>
      </w:r>
    </w:p>
    <w:bookmarkEnd w:id="264"/>
    <w:bookmarkStart w:name="z255" w:id="265"/>
    <w:p>
      <w:pPr>
        <w:spacing w:after="0"/>
        <w:ind w:left="0"/>
        <w:jc w:val="both"/>
      </w:pPr>
      <w:r>
        <w:rPr>
          <w:rFonts w:ascii="Times New Roman"/>
          <w:b w:val="false"/>
          <w:i w:val="false"/>
          <w:color w:val="000000"/>
          <w:sz w:val="28"/>
        </w:rPr>
        <w:t>
      126. Для проведения инвентаризации активов и обязательств создается инвентаризационная комиссия, состав которой утверждается приказом руководителя (либо лица, его замещающего) организации.</w:t>
      </w:r>
    </w:p>
    <w:bookmarkEnd w:id="265"/>
    <w:bookmarkStart w:name="z256" w:id="266"/>
    <w:p>
      <w:pPr>
        <w:spacing w:after="0"/>
        <w:ind w:left="0"/>
        <w:jc w:val="both"/>
      </w:pPr>
      <w:r>
        <w:rPr>
          <w:rFonts w:ascii="Times New Roman"/>
          <w:b w:val="false"/>
          <w:i w:val="false"/>
          <w:color w:val="000000"/>
          <w:sz w:val="28"/>
        </w:rPr>
        <w:t>
      127. В состав инвентаризационной комиссии (далее – комиссия) включаются работники бухгалтерской службы и другие специалисты.</w:t>
      </w:r>
    </w:p>
    <w:bookmarkEnd w:id="266"/>
    <w:bookmarkStart w:name="z257" w:id="267"/>
    <w:p>
      <w:pPr>
        <w:spacing w:after="0"/>
        <w:ind w:left="0"/>
        <w:jc w:val="both"/>
      </w:pPr>
      <w:r>
        <w:rPr>
          <w:rFonts w:ascii="Times New Roman"/>
          <w:b w:val="false"/>
          <w:i w:val="false"/>
          <w:color w:val="000000"/>
          <w:sz w:val="28"/>
        </w:rPr>
        <w:t>
      После утверждения приказа о создании комиссии, председателю комиссии выдается письменное распоряжение за подписью руководителя (либо лица, его замещающего) организации, с указанием состава комиссии, номера и даты приказа, объекта, подлежащей инвентаризации, сроков начала и окончания инвентаризации.</w:t>
      </w:r>
    </w:p>
    <w:bookmarkEnd w:id="267"/>
    <w:bookmarkStart w:name="z258" w:id="268"/>
    <w:p>
      <w:pPr>
        <w:spacing w:after="0"/>
        <w:ind w:left="0"/>
        <w:jc w:val="both"/>
      </w:pPr>
      <w:r>
        <w:rPr>
          <w:rFonts w:ascii="Times New Roman"/>
          <w:b w:val="false"/>
          <w:i w:val="false"/>
          <w:color w:val="000000"/>
          <w:sz w:val="28"/>
        </w:rPr>
        <w:t>
      128. До проведения инвентаризации члены комиссии осуществляют следующие действия:</w:t>
      </w:r>
    </w:p>
    <w:bookmarkEnd w:id="268"/>
    <w:bookmarkStart w:name="z259" w:id="269"/>
    <w:p>
      <w:pPr>
        <w:spacing w:after="0"/>
        <w:ind w:left="0"/>
        <w:jc w:val="both"/>
      </w:pPr>
      <w:r>
        <w:rPr>
          <w:rFonts w:ascii="Times New Roman"/>
          <w:b w:val="false"/>
          <w:i w:val="false"/>
          <w:color w:val="000000"/>
          <w:sz w:val="28"/>
        </w:rPr>
        <w:t>
      подробно ознакамливаются с материалами последней инвентаризации, проведенной по данным объектам, с мерами, принятыми по результатам последней инвентаризации;</w:t>
      </w:r>
    </w:p>
    <w:bookmarkEnd w:id="269"/>
    <w:bookmarkStart w:name="z260" w:id="270"/>
    <w:p>
      <w:pPr>
        <w:spacing w:after="0"/>
        <w:ind w:left="0"/>
        <w:jc w:val="both"/>
      </w:pPr>
      <w:r>
        <w:rPr>
          <w:rFonts w:ascii="Times New Roman"/>
          <w:b w:val="false"/>
          <w:i w:val="false"/>
          <w:color w:val="000000"/>
          <w:sz w:val="28"/>
        </w:rPr>
        <w:t>
      опломбируют подсобные помещения, подвалы и другие места хранения имущества, имеющие отдельные входы и выходы;</w:t>
      </w:r>
    </w:p>
    <w:bookmarkEnd w:id="270"/>
    <w:bookmarkStart w:name="z261" w:id="271"/>
    <w:p>
      <w:pPr>
        <w:spacing w:after="0"/>
        <w:ind w:left="0"/>
        <w:jc w:val="both"/>
      </w:pPr>
      <w:r>
        <w:rPr>
          <w:rFonts w:ascii="Times New Roman"/>
          <w:b w:val="false"/>
          <w:i w:val="false"/>
          <w:color w:val="000000"/>
          <w:sz w:val="28"/>
        </w:rPr>
        <w:t>
      получают последние на момент инвентаризации реестры приходных и расходных документов или отчеты о движении имущества, подлежащего инвентаризации.</w:t>
      </w:r>
    </w:p>
    <w:bookmarkEnd w:id="271"/>
    <w:bookmarkStart w:name="z262" w:id="272"/>
    <w:p>
      <w:pPr>
        <w:spacing w:after="0"/>
        <w:ind w:left="0"/>
        <w:jc w:val="both"/>
      </w:pPr>
      <w:r>
        <w:rPr>
          <w:rFonts w:ascii="Times New Roman"/>
          <w:b w:val="false"/>
          <w:i w:val="false"/>
          <w:color w:val="000000"/>
          <w:sz w:val="28"/>
        </w:rPr>
        <w:t>
      129. Инвентаризация имущества производится по местонахождению имущества.</w:t>
      </w:r>
    </w:p>
    <w:bookmarkEnd w:id="272"/>
    <w:bookmarkStart w:name="z263" w:id="273"/>
    <w:p>
      <w:pPr>
        <w:spacing w:after="0"/>
        <w:ind w:left="0"/>
        <w:jc w:val="both"/>
      </w:pPr>
      <w:r>
        <w:rPr>
          <w:rFonts w:ascii="Times New Roman"/>
          <w:b w:val="false"/>
          <w:i w:val="false"/>
          <w:color w:val="000000"/>
          <w:sz w:val="28"/>
        </w:rPr>
        <w:t>
      Проверка фактических остатков производится при обязательном участии материально-ответственного лица, при этом материально-ответственное лицо не является членом комиссии на своем участке.</w:t>
      </w:r>
    </w:p>
    <w:bookmarkEnd w:id="273"/>
    <w:bookmarkStart w:name="z264" w:id="274"/>
    <w:p>
      <w:pPr>
        <w:spacing w:after="0"/>
        <w:ind w:left="0"/>
        <w:jc w:val="both"/>
      </w:pPr>
      <w:r>
        <w:rPr>
          <w:rFonts w:ascii="Times New Roman"/>
          <w:b w:val="false"/>
          <w:i w:val="false"/>
          <w:color w:val="000000"/>
          <w:sz w:val="28"/>
        </w:rPr>
        <w:t>
      130. Результаты подсчета и иного измерения заносятся в инвентаризационные описи – документы, составляемые в момент проведения инвентаризации и подтверждающие фактическое наличие имущества и обязательств на определенную дату не менее чем в двух экземплярах, которые подписываются всеми членами комиссии и материально-ответственным лицом. В конце описи материально-ответственное лицо дает расписку, подтверждающую проверку комиссией имущества в его присутствии, об отсутствии к членам комиссии каких-либо претензий.</w:t>
      </w:r>
    </w:p>
    <w:bookmarkEnd w:id="274"/>
    <w:bookmarkStart w:name="z265" w:id="275"/>
    <w:p>
      <w:pPr>
        <w:spacing w:after="0"/>
        <w:ind w:left="0"/>
        <w:jc w:val="both"/>
      </w:pPr>
      <w:r>
        <w:rPr>
          <w:rFonts w:ascii="Times New Roman"/>
          <w:b w:val="false"/>
          <w:i w:val="false"/>
          <w:color w:val="000000"/>
          <w:sz w:val="28"/>
        </w:rPr>
        <w:t>
      При проверке фактического наличия имущества в случае смены материально-ответственного лица в инвентаризационных описях лицо, принявшее это имущество, расписывается в их получении, а сдавшее – в их сдаче.</w:t>
      </w:r>
    </w:p>
    <w:bookmarkEnd w:id="275"/>
    <w:bookmarkStart w:name="z266" w:id="276"/>
    <w:p>
      <w:pPr>
        <w:spacing w:after="0"/>
        <w:ind w:left="0"/>
        <w:jc w:val="both"/>
      </w:pPr>
      <w:r>
        <w:rPr>
          <w:rFonts w:ascii="Times New Roman"/>
          <w:b w:val="false"/>
          <w:i w:val="false"/>
          <w:color w:val="000000"/>
          <w:sz w:val="28"/>
        </w:rPr>
        <w:t>
      131. Если инвентаризация имущества проводится в течение нескольких дней, то помещение, где хранится инвентаризируемое имущество, ежедневно опечатывается в присутствии членов комиссии и материально-ответственного лица.</w:t>
      </w:r>
    </w:p>
    <w:bookmarkEnd w:id="276"/>
    <w:bookmarkStart w:name="z267" w:id="277"/>
    <w:p>
      <w:pPr>
        <w:spacing w:after="0"/>
        <w:ind w:left="0"/>
        <w:jc w:val="both"/>
      </w:pPr>
      <w:r>
        <w:rPr>
          <w:rFonts w:ascii="Times New Roman"/>
          <w:b w:val="false"/>
          <w:i w:val="false"/>
          <w:color w:val="000000"/>
          <w:sz w:val="28"/>
        </w:rPr>
        <w:t>
      132. На имущество, не принадлежащее организации на правах собственности, но находящееся у них, составляются отдельные инвентаризационные описи.</w:t>
      </w:r>
    </w:p>
    <w:bookmarkEnd w:id="277"/>
    <w:bookmarkStart w:name="z268" w:id="278"/>
    <w:p>
      <w:pPr>
        <w:spacing w:after="0"/>
        <w:ind w:left="0"/>
        <w:jc w:val="both"/>
      </w:pPr>
      <w:r>
        <w:rPr>
          <w:rFonts w:ascii="Times New Roman"/>
          <w:b w:val="false"/>
          <w:i w:val="false"/>
          <w:color w:val="000000"/>
          <w:sz w:val="28"/>
        </w:rPr>
        <w:t>
      133. На имущество, пришедшее в негодность, составляется отдельная инвентаризационная опись.</w:t>
      </w:r>
    </w:p>
    <w:bookmarkEnd w:id="278"/>
    <w:bookmarkStart w:name="z269" w:id="279"/>
    <w:p>
      <w:pPr>
        <w:spacing w:after="0"/>
        <w:ind w:left="0"/>
        <w:jc w:val="both"/>
      </w:pPr>
      <w:r>
        <w:rPr>
          <w:rFonts w:ascii="Times New Roman"/>
          <w:b w:val="false"/>
          <w:i w:val="false"/>
          <w:color w:val="000000"/>
          <w:sz w:val="28"/>
        </w:rPr>
        <w:t>
      134. По окончании инвентаризации, оформленные инвентаризационные описи сдаются в бухгалтерскую службу.</w:t>
      </w:r>
    </w:p>
    <w:bookmarkEnd w:id="279"/>
    <w:bookmarkStart w:name="z270" w:id="280"/>
    <w:p>
      <w:pPr>
        <w:spacing w:after="0"/>
        <w:ind w:left="0"/>
        <w:jc w:val="both"/>
      </w:pPr>
      <w:r>
        <w:rPr>
          <w:rFonts w:ascii="Times New Roman"/>
          <w:b w:val="false"/>
          <w:i w:val="false"/>
          <w:color w:val="000000"/>
          <w:sz w:val="28"/>
        </w:rPr>
        <w:t>
      135. Бухгалтерская служба осуществляет проверку инвентаризационных описей в бухгалтерском учете.</w:t>
      </w:r>
    </w:p>
    <w:bookmarkEnd w:id="280"/>
    <w:p>
      <w:pPr>
        <w:spacing w:after="0"/>
        <w:ind w:left="0"/>
        <w:jc w:val="both"/>
      </w:pPr>
      <w:bookmarkStart w:name="z271" w:id="281"/>
      <w:r>
        <w:rPr>
          <w:rFonts w:ascii="Times New Roman"/>
          <w:b w:val="false"/>
          <w:i w:val="false"/>
          <w:color w:val="000000"/>
          <w:sz w:val="28"/>
        </w:rPr>
        <w:t xml:space="preserve">
      </w:t>
      </w:r>
      <w:r>
        <w:rPr>
          <w:rFonts w:ascii="Times New Roman"/>
          <w:b/>
          <w:i w:val="false"/>
          <w:color w:val="000000"/>
          <w:sz w:val="28"/>
        </w:rPr>
        <w:t>Параграф 4. Инвентаризация денег, денежных документов</w:t>
      </w:r>
    </w:p>
    <w:bookmarkEnd w:id="281"/>
    <w:p>
      <w:pPr>
        <w:spacing w:after="0"/>
        <w:ind w:left="0"/>
        <w:jc w:val="both"/>
      </w:pPr>
      <w:r>
        <w:rPr>
          <w:rFonts w:ascii="Times New Roman"/>
          <w:b/>
          <w:i w:val="false"/>
          <w:color w:val="000000"/>
          <w:sz w:val="28"/>
        </w:rPr>
        <w:t>и бланков строгой отчетности</w:t>
      </w:r>
    </w:p>
    <w:bookmarkStart w:name="z272" w:id="282"/>
    <w:p>
      <w:pPr>
        <w:spacing w:after="0"/>
        <w:ind w:left="0"/>
        <w:jc w:val="both"/>
      </w:pPr>
      <w:r>
        <w:rPr>
          <w:rFonts w:ascii="Times New Roman"/>
          <w:b w:val="false"/>
          <w:i w:val="false"/>
          <w:color w:val="000000"/>
          <w:sz w:val="28"/>
        </w:rPr>
        <w:t>
      136. Инвентаризация денежных документов и бланков строгой отчетности производится с полным полистным пересчетом.</w:t>
      </w:r>
    </w:p>
    <w:bookmarkEnd w:id="282"/>
    <w:bookmarkStart w:name="z273" w:id="283"/>
    <w:p>
      <w:pPr>
        <w:spacing w:after="0"/>
        <w:ind w:left="0"/>
        <w:jc w:val="both"/>
      </w:pPr>
      <w:r>
        <w:rPr>
          <w:rFonts w:ascii="Times New Roman"/>
          <w:b w:val="false"/>
          <w:i w:val="false"/>
          <w:color w:val="000000"/>
          <w:sz w:val="28"/>
        </w:rPr>
        <w:t>
      Наличные деньги в поврежденной упаковке, а также отдельные банкноты и монеты подлежат полистному пересчету и пересчету по кружкам в присутствии члена комиссии.</w:t>
      </w:r>
    </w:p>
    <w:bookmarkEnd w:id="283"/>
    <w:bookmarkStart w:name="z274" w:id="284"/>
    <w:p>
      <w:pPr>
        <w:spacing w:after="0"/>
        <w:ind w:left="0"/>
        <w:jc w:val="both"/>
      </w:pPr>
      <w:r>
        <w:rPr>
          <w:rFonts w:ascii="Times New Roman"/>
          <w:b w:val="false"/>
          <w:i w:val="false"/>
          <w:color w:val="000000"/>
          <w:sz w:val="28"/>
        </w:rPr>
        <w:t>
      137. Результаты инвентаризации денежных знаков, денежных документов и бланков строгой отчетности отражаются в инвентаризационных описях.</w:t>
      </w:r>
    </w:p>
    <w:bookmarkEnd w:id="284"/>
    <w:bookmarkStart w:name="z275" w:id="285"/>
    <w:p>
      <w:pPr>
        <w:spacing w:after="0"/>
        <w:ind w:left="0"/>
        <w:jc w:val="both"/>
      </w:pPr>
      <w:r>
        <w:rPr>
          <w:rFonts w:ascii="Times New Roman"/>
          <w:b w:val="false"/>
          <w:i w:val="false"/>
          <w:color w:val="000000"/>
          <w:sz w:val="28"/>
        </w:rPr>
        <w:t>
      Денежная наличность включается в инвентаризационную опись по купюрам и сумме.</w:t>
      </w:r>
    </w:p>
    <w:bookmarkEnd w:id="285"/>
    <w:bookmarkStart w:name="z276" w:id="286"/>
    <w:p>
      <w:pPr>
        <w:spacing w:after="0"/>
        <w:ind w:left="0"/>
        <w:jc w:val="both"/>
      </w:pPr>
      <w:r>
        <w:rPr>
          <w:rFonts w:ascii="Times New Roman"/>
          <w:b w:val="false"/>
          <w:i w:val="false"/>
          <w:color w:val="000000"/>
          <w:sz w:val="28"/>
        </w:rPr>
        <w:t xml:space="preserve">
      138. Инвентаризационная опись сверяется с данными бухгалтерского учета. При обнаружении комиссией недостачи или излишков в протоколе по результатам инвентаризации указывается сумма. </w:t>
      </w:r>
    </w:p>
    <w:bookmarkEnd w:id="286"/>
    <w:bookmarkStart w:name="z277" w:id="287"/>
    <w:p>
      <w:pPr>
        <w:spacing w:after="0"/>
        <w:ind w:left="0"/>
        <w:jc w:val="both"/>
      </w:pPr>
      <w:r>
        <w:rPr>
          <w:rFonts w:ascii="Times New Roman"/>
          <w:b w:val="false"/>
          <w:i w:val="false"/>
          <w:color w:val="000000"/>
          <w:sz w:val="28"/>
        </w:rPr>
        <w:t>
      139. Инвентаризация денег в пути производится путем сверки числящихся на этом счете сумм:</w:t>
      </w:r>
    </w:p>
    <w:bookmarkEnd w:id="287"/>
    <w:bookmarkStart w:name="z278" w:id="288"/>
    <w:p>
      <w:pPr>
        <w:spacing w:after="0"/>
        <w:ind w:left="0"/>
        <w:jc w:val="both"/>
      </w:pPr>
      <w:r>
        <w:rPr>
          <w:rFonts w:ascii="Times New Roman"/>
          <w:b w:val="false"/>
          <w:i w:val="false"/>
          <w:color w:val="000000"/>
          <w:sz w:val="28"/>
        </w:rPr>
        <w:t>
      при сдаче денежной наличности – с данными квитанции банка, копии сопроводительных ведомостей на сдачу денег инкассаторам обслуживающего банка и другое;</w:t>
      </w:r>
    </w:p>
    <w:bookmarkEnd w:id="288"/>
    <w:bookmarkStart w:name="z279" w:id="289"/>
    <w:p>
      <w:pPr>
        <w:spacing w:after="0"/>
        <w:ind w:left="0"/>
        <w:jc w:val="both"/>
      </w:pPr>
      <w:r>
        <w:rPr>
          <w:rFonts w:ascii="Times New Roman"/>
          <w:b w:val="false"/>
          <w:i w:val="false"/>
          <w:color w:val="000000"/>
          <w:sz w:val="28"/>
        </w:rPr>
        <w:t>
      по суммам, переведенным собственником или другими организациями – согласно полученным от них извещениям с указанием даты, номера поручения, суммы и наименования обслуживающего банка, принявшего перечисление.</w:t>
      </w:r>
    </w:p>
    <w:bookmarkEnd w:id="289"/>
    <w:bookmarkStart w:name="z280" w:id="290"/>
    <w:p>
      <w:pPr>
        <w:spacing w:after="0"/>
        <w:ind w:left="0"/>
        <w:jc w:val="both"/>
      </w:pPr>
      <w:r>
        <w:rPr>
          <w:rFonts w:ascii="Times New Roman"/>
          <w:b w:val="false"/>
          <w:i w:val="false"/>
          <w:color w:val="000000"/>
          <w:sz w:val="28"/>
        </w:rPr>
        <w:t>
      140. Инвентаризация денег, находящихся на банковских счетах производится путем сверки остатков сумм, числящихся на соответствующих счетах по данным бухгалтерской службы организации, с данными по выписке банков.</w:t>
      </w:r>
    </w:p>
    <w:bookmarkEnd w:id="290"/>
    <w:bookmarkStart w:name="z281" w:id="29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Инвентаризация расчетов</w:t>
      </w:r>
    </w:p>
    <w:bookmarkEnd w:id="291"/>
    <w:bookmarkStart w:name="z282" w:id="292"/>
    <w:p>
      <w:pPr>
        <w:spacing w:after="0"/>
        <w:ind w:left="0"/>
        <w:jc w:val="both"/>
      </w:pPr>
      <w:r>
        <w:rPr>
          <w:rFonts w:ascii="Times New Roman"/>
          <w:b w:val="false"/>
          <w:i w:val="false"/>
          <w:color w:val="000000"/>
          <w:sz w:val="28"/>
        </w:rPr>
        <w:t>
      141. Инвентаризация расчетов с банками по кредитам, с бюджетом, поставщиками, подотчетными лицами, работниками, депонентами и другими дебиторами и кредиторами заключается:</w:t>
      </w:r>
    </w:p>
    <w:bookmarkEnd w:id="292"/>
    <w:bookmarkStart w:name="z283" w:id="293"/>
    <w:p>
      <w:pPr>
        <w:spacing w:after="0"/>
        <w:ind w:left="0"/>
        <w:jc w:val="both"/>
      </w:pPr>
      <w:r>
        <w:rPr>
          <w:rFonts w:ascii="Times New Roman"/>
          <w:b w:val="false"/>
          <w:i w:val="false"/>
          <w:color w:val="000000"/>
          <w:sz w:val="28"/>
        </w:rPr>
        <w:t>
      в проверке тождественности расчетов с банками, органами казначейства, финансовыми, налоговыми органами, единым накопительным пенсионным фондом, добровольными накопительными пенсионными фондами, с дочерними организациями;</w:t>
      </w:r>
    </w:p>
    <w:bookmarkEnd w:id="293"/>
    <w:bookmarkStart w:name="z284" w:id="294"/>
    <w:p>
      <w:pPr>
        <w:spacing w:after="0"/>
        <w:ind w:left="0"/>
        <w:jc w:val="both"/>
      </w:pPr>
      <w:r>
        <w:rPr>
          <w:rFonts w:ascii="Times New Roman"/>
          <w:b w:val="false"/>
          <w:i w:val="false"/>
          <w:color w:val="000000"/>
          <w:sz w:val="28"/>
        </w:rPr>
        <w:t>
      в проверке правильности и обоснованности сумм задолженности, включая суммы по которым истекли сроки исковой давности;</w:t>
      </w:r>
    </w:p>
    <w:bookmarkEnd w:id="294"/>
    <w:bookmarkStart w:name="z285" w:id="295"/>
    <w:p>
      <w:pPr>
        <w:spacing w:after="0"/>
        <w:ind w:left="0"/>
        <w:jc w:val="both"/>
      </w:pPr>
      <w:r>
        <w:rPr>
          <w:rFonts w:ascii="Times New Roman"/>
          <w:b w:val="false"/>
          <w:i w:val="false"/>
          <w:color w:val="000000"/>
          <w:sz w:val="28"/>
        </w:rPr>
        <w:t>
      в выявлении по задолженности работникам организации сумм своевременно невыплаченной заработной платы, подлежащих перечислению на счет депонентов, а также суммы и причины возникновения переплат работникам организации.</w:t>
      </w:r>
    </w:p>
    <w:bookmarkEnd w:id="2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141 с изменением, внесенным постановлением Правления Национального Банка РК от 26.07.2013 </w:t>
      </w:r>
      <w:r>
        <w:rPr>
          <w:rFonts w:ascii="Times New Roman"/>
          <w:b w:val="false"/>
          <w:i w:val="false"/>
          <w:color w:val="000000"/>
          <w:sz w:val="28"/>
        </w:rPr>
        <w:t>№ 194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6" w:id="296"/>
    <w:p>
      <w:pPr>
        <w:spacing w:after="0"/>
        <w:ind w:left="0"/>
        <w:jc w:val="both"/>
      </w:pPr>
      <w:r>
        <w:rPr>
          <w:rFonts w:ascii="Times New Roman"/>
          <w:b w:val="false"/>
          <w:i w:val="false"/>
          <w:color w:val="000000"/>
          <w:sz w:val="28"/>
        </w:rPr>
        <w:t>
       142. Проверке подвергаются счета кредиторской задолженности в части сумм товаров в пути и расчетов с поставщиками по неотфактурованным поставкам.</w:t>
      </w:r>
    </w:p>
    <w:bookmarkEnd w:id="296"/>
    <w:bookmarkStart w:name="z287" w:id="297"/>
    <w:p>
      <w:pPr>
        <w:spacing w:after="0"/>
        <w:ind w:left="0"/>
        <w:jc w:val="both"/>
      </w:pPr>
      <w:r>
        <w:rPr>
          <w:rFonts w:ascii="Times New Roman"/>
          <w:b w:val="false"/>
          <w:i w:val="false"/>
          <w:color w:val="000000"/>
          <w:sz w:val="28"/>
        </w:rPr>
        <w:t>
      143. 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(дата выдачи, целевое назначение).</w:t>
      </w:r>
    </w:p>
    <w:bookmarkEnd w:id="297"/>
    <w:bookmarkStart w:name="z288" w:id="298"/>
    <w:p>
      <w:pPr>
        <w:spacing w:after="0"/>
        <w:ind w:left="0"/>
        <w:jc w:val="both"/>
      </w:pPr>
      <w:r>
        <w:rPr>
          <w:rFonts w:ascii="Times New Roman"/>
          <w:b w:val="false"/>
          <w:i w:val="false"/>
          <w:color w:val="000000"/>
          <w:sz w:val="28"/>
        </w:rPr>
        <w:t>
      144. При инвентаризации доходов (расходов) будущих периодов комиссия по документам устанавливает и включает в инвентаризационные описи сумму, подлежащую отражению в бухгалтерском учете.</w:t>
      </w:r>
    </w:p>
    <w:bookmarkEnd w:id="298"/>
    <w:p>
      <w:pPr>
        <w:spacing w:after="0"/>
        <w:ind w:left="0"/>
        <w:jc w:val="both"/>
      </w:pPr>
      <w:bookmarkStart w:name="z289" w:id="299"/>
      <w:r>
        <w:rPr>
          <w:rFonts w:ascii="Times New Roman"/>
          <w:b w:val="false"/>
          <w:i w:val="false"/>
          <w:color w:val="000000"/>
          <w:sz w:val="28"/>
        </w:rPr>
        <w:t xml:space="preserve">
      </w:t>
      </w:r>
      <w:r>
        <w:rPr>
          <w:rFonts w:ascii="Times New Roman"/>
          <w:b/>
          <w:i w:val="false"/>
          <w:color w:val="000000"/>
          <w:sz w:val="28"/>
        </w:rPr>
        <w:t>Параграф 6. Инвентаризация основных средств</w:t>
      </w:r>
    </w:p>
    <w:bookmarkEnd w:id="299"/>
    <w:p>
      <w:pPr>
        <w:spacing w:after="0"/>
        <w:ind w:left="0"/>
        <w:jc w:val="both"/>
      </w:pPr>
      <w:r>
        <w:rPr>
          <w:rFonts w:ascii="Times New Roman"/>
          <w:b/>
          <w:i w:val="false"/>
          <w:color w:val="000000"/>
          <w:sz w:val="28"/>
        </w:rPr>
        <w:t>и нематериальных активов</w:t>
      </w:r>
    </w:p>
    <w:bookmarkStart w:name="z290" w:id="300"/>
    <w:p>
      <w:pPr>
        <w:spacing w:after="0"/>
        <w:ind w:left="0"/>
        <w:jc w:val="both"/>
      </w:pPr>
      <w:r>
        <w:rPr>
          <w:rFonts w:ascii="Times New Roman"/>
          <w:b w:val="false"/>
          <w:i w:val="false"/>
          <w:color w:val="000000"/>
          <w:sz w:val="28"/>
        </w:rPr>
        <w:t xml:space="preserve">
      145. При инвентаризации нематериальных активов проверяется: </w:t>
      </w:r>
    </w:p>
    <w:bookmarkEnd w:id="300"/>
    <w:bookmarkStart w:name="z291" w:id="301"/>
    <w:p>
      <w:pPr>
        <w:spacing w:after="0"/>
        <w:ind w:left="0"/>
        <w:jc w:val="both"/>
      </w:pPr>
      <w:r>
        <w:rPr>
          <w:rFonts w:ascii="Times New Roman"/>
          <w:b w:val="false"/>
          <w:i w:val="false"/>
          <w:color w:val="000000"/>
          <w:sz w:val="28"/>
        </w:rPr>
        <w:t>
      правильность и своевременность отражения нематериальных активов в учете;</w:t>
      </w:r>
    </w:p>
    <w:bookmarkEnd w:id="301"/>
    <w:bookmarkStart w:name="z292" w:id="302"/>
    <w:p>
      <w:pPr>
        <w:spacing w:after="0"/>
        <w:ind w:left="0"/>
        <w:jc w:val="both"/>
      </w:pPr>
      <w:r>
        <w:rPr>
          <w:rFonts w:ascii="Times New Roman"/>
          <w:b w:val="false"/>
          <w:i w:val="false"/>
          <w:color w:val="000000"/>
          <w:sz w:val="28"/>
        </w:rPr>
        <w:t>
      наличие документов, подтверждающих права организации на его использование (патенты, лицензионные соглашения, товарные знаки и другое).</w:t>
      </w:r>
    </w:p>
    <w:bookmarkEnd w:id="302"/>
    <w:bookmarkStart w:name="z293" w:id="303"/>
    <w:p>
      <w:pPr>
        <w:spacing w:after="0"/>
        <w:ind w:left="0"/>
        <w:jc w:val="both"/>
      </w:pPr>
      <w:r>
        <w:rPr>
          <w:rFonts w:ascii="Times New Roman"/>
          <w:b w:val="false"/>
          <w:i w:val="false"/>
          <w:color w:val="000000"/>
          <w:sz w:val="28"/>
        </w:rPr>
        <w:t>
      146. В соответствии с внутренними документами организации до начала либо в момент инвентаризации основных средств проверяются:</w:t>
      </w:r>
    </w:p>
    <w:bookmarkEnd w:id="303"/>
    <w:p>
      <w:pPr>
        <w:spacing w:after="0"/>
        <w:ind w:left="0"/>
        <w:jc w:val="both"/>
      </w:pPr>
      <w:r>
        <w:rPr>
          <w:rFonts w:ascii="Times New Roman"/>
          <w:b w:val="false"/>
          <w:i w:val="false"/>
          <w:color w:val="000000"/>
          <w:sz w:val="28"/>
        </w:rPr>
        <w:t>
      наличие и состояние инвентаризационных описей и списков по учету основных средств;</w:t>
      </w:r>
    </w:p>
    <w:p>
      <w:pPr>
        <w:spacing w:after="0"/>
        <w:ind w:left="0"/>
        <w:jc w:val="both"/>
      </w:pPr>
      <w:r>
        <w:rPr>
          <w:rFonts w:ascii="Times New Roman"/>
          <w:b w:val="false"/>
          <w:i w:val="false"/>
          <w:color w:val="000000"/>
          <w:sz w:val="28"/>
        </w:rPr>
        <w:t>
      наличие и состояние технических паспортов или другой технической документации;</w:t>
      </w:r>
    </w:p>
    <w:p>
      <w:pPr>
        <w:spacing w:after="0"/>
        <w:ind w:left="0"/>
        <w:jc w:val="both"/>
      </w:pPr>
      <w:r>
        <w:rPr>
          <w:rFonts w:ascii="Times New Roman"/>
          <w:b w:val="false"/>
          <w:i w:val="false"/>
          <w:color w:val="000000"/>
          <w:sz w:val="28"/>
        </w:rPr>
        <w:t>
      наличие документов, подтверждающих нахождение указанных объектов в собственности организации на ответственном хранении, а также договоров аренды. При отсутствии документов обеспечивается их получение и оформление.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297" w:id="304"/>
    <w:p>
      <w:pPr>
        <w:spacing w:after="0"/>
        <w:ind w:left="0"/>
        <w:jc w:val="both"/>
      </w:pPr>
      <w:r>
        <w:rPr>
          <w:rFonts w:ascii="Times New Roman"/>
          <w:b w:val="false"/>
          <w:i w:val="false"/>
          <w:color w:val="000000"/>
          <w:sz w:val="28"/>
        </w:rPr>
        <w:t>
      147. При инвентаризации основных средств комиссия производит осмотр объектов и заносит в инвентаризационные описи полное их наименование, назначение, инвентарные номера и основные технические или эксплуатационные показатели.</w:t>
      </w:r>
    </w:p>
    <w:bookmarkEnd w:id="304"/>
    <w:bookmarkStart w:name="z298" w:id="305"/>
    <w:p>
      <w:pPr>
        <w:spacing w:after="0"/>
        <w:ind w:left="0"/>
        <w:jc w:val="both"/>
      </w:pPr>
      <w:r>
        <w:rPr>
          <w:rFonts w:ascii="Times New Roman"/>
          <w:b w:val="false"/>
          <w:i w:val="false"/>
          <w:color w:val="000000"/>
          <w:sz w:val="28"/>
        </w:rPr>
        <w:t>
      148. Перечень основных средств вносится в инвентаризационную опись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инвентаризационную опись под наименованием, соответствующим новому назначению, и в случае необходимости в бухгалтерском учете осуществляется соответствующая бухгалтерская запись.</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300" w:id="306"/>
    <w:p>
      <w:pPr>
        <w:spacing w:after="0"/>
        <w:ind w:left="0"/>
        <w:jc w:val="both"/>
      </w:pPr>
      <w:r>
        <w:rPr>
          <w:rFonts w:ascii="Times New Roman"/>
          <w:b w:val="false"/>
          <w:i w:val="false"/>
          <w:color w:val="000000"/>
          <w:sz w:val="28"/>
        </w:rPr>
        <w:t>
      149. При выявлении объектов не принятых на учет, а также объектов, по которым в учетных регистрах отсутствуют или указаны неправильные данные, характеризующие их, комиссия включает в инвентаризационную опись недостающие, правильные сведения и технические показатели по этим объектам.</w:t>
      </w:r>
    </w:p>
    <w:bookmarkEnd w:id="306"/>
    <w:bookmarkStart w:name="z301" w:id="307"/>
    <w:p>
      <w:pPr>
        <w:spacing w:after="0"/>
        <w:ind w:left="0"/>
        <w:jc w:val="both"/>
      </w:pPr>
      <w:r>
        <w:rPr>
          <w:rFonts w:ascii="Times New Roman"/>
          <w:b w:val="false"/>
          <w:i w:val="false"/>
          <w:color w:val="000000"/>
          <w:sz w:val="28"/>
        </w:rPr>
        <w:t>
      150. Объекты основных средств, которые в момент инвентаризации располагаются вне места нахождения организации (автомашины, отправленные в капитальный ремонт машины, оборудование и тому подобное), инвентаризируются в соответствии с внутренними документами организации.</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315" w:id="30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Документальное оформление инвентаризации</w:t>
      </w:r>
    </w:p>
    <w:bookmarkEnd w:id="308"/>
    <w:bookmarkStart w:name="z302" w:id="309"/>
    <w:p>
      <w:pPr>
        <w:spacing w:after="0"/>
        <w:ind w:left="0"/>
        <w:jc w:val="both"/>
      </w:pPr>
      <w:r>
        <w:rPr>
          <w:rFonts w:ascii="Times New Roman"/>
          <w:b w:val="false"/>
          <w:i w:val="false"/>
          <w:color w:val="000000"/>
          <w:sz w:val="28"/>
        </w:rPr>
        <w:t>
      151. Инвентаризационные описи оформляются на бумажных носителях. Записи в инвентаризационных описях осуществляются без помарок и подчисток.</w:t>
      </w:r>
    </w:p>
    <w:bookmarkEnd w:id="309"/>
    <w:bookmarkStart w:name="z303" w:id="310"/>
    <w:p>
      <w:pPr>
        <w:spacing w:after="0"/>
        <w:ind w:left="0"/>
        <w:jc w:val="both"/>
      </w:pPr>
      <w:r>
        <w:rPr>
          <w:rFonts w:ascii="Times New Roman"/>
          <w:b w:val="false"/>
          <w:i w:val="false"/>
          <w:color w:val="000000"/>
          <w:sz w:val="28"/>
        </w:rPr>
        <w:t>
      152. На последних листах инвентаризационной описи пустые строки прочеркиваются.</w:t>
      </w:r>
    </w:p>
    <w:bookmarkEnd w:id="310"/>
    <w:bookmarkStart w:name="z304" w:id="311"/>
    <w:p>
      <w:pPr>
        <w:spacing w:after="0"/>
        <w:ind w:left="0"/>
        <w:jc w:val="both"/>
      </w:pPr>
      <w:r>
        <w:rPr>
          <w:rFonts w:ascii="Times New Roman"/>
          <w:b w:val="false"/>
          <w:i w:val="false"/>
          <w:color w:val="000000"/>
          <w:sz w:val="28"/>
        </w:rPr>
        <w:t>
      153. Материально-ответственное лицо в случае обнаружения ошибки в описях после завершения инвентаризации немедленно (до открытия склада, кладовой, секции и тому подобное) заявляет об этом председателю инвентаризационной комиссии. Комиссия осуществляет проверку указанных фактов и, в случае, их подтверждения производит исправление выявленных ошибок в порядке, установленном внутренними документами организации.</w:t>
      </w:r>
    </w:p>
    <w:bookmarkEnd w:id="311"/>
    <w:bookmarkStart w:name="z305" w:id="312"/>
    <w:p>
      <w:pPr>
        <w:spacing w:after="0"/>
        <w:ind w:left="0"/>
        <w:jc w:val="both"/>
      </w:pPr>
      <w:r>
        <w:rPr>
          <w:rFonts w:ascii="Times New Roman"/>
          <w:b w:val="false"/>
          <w:i w:val="false"/>
          <w:color w:val="000000"/>
          <w:sz w:val="28"/>
        </w:rPr>
        <w:t>
      154. Исправление ошибок производится во всех экземплярах описей путем зачеркивания неправильных записей и проставления над ними правильных записей. Исправления оговариваются и подписываются всеми членами комиссии и материально-ответственным лицом.</w:t>
      </w:r>
    </w:p>
    <w:bookmarkEnd w:id="312"/>
    <w:bookmarkStart w:name="z306" w:id="313"/>
    <w:p>
      <w:pPr>
        <w:spacing w:after="0"/>
        <w:ind w:left="0"/>
        <w:jc w:val="both"/>
      </w:pPr>
      <w:r>
        <w:rPr>
          <w:rFonts w:ascii="Times New Roman"/>
          <w:b w:val="false"/>
          <w:i w:val="false"/>
          <w:color w:val="000000"/>
          <w:sz w:val="28"/>
        </w:rPr>
        <w:t>
      155. Не допускается внесение комиссией в описи заведомо неправильных данных о фактических остатках с целью сокрытия недостачи или излишков.</w:t>
      </w:r>
    </w:p>
    <w:bookmarkEnd w:id="313"/>
    <w:bookmarkStart w:name="z307" w:id="314"/>
    <w:p>
      <w:pPr>
        <w:spacing w:after="0"/>
        <w:ind w:left="0"/>
        <w:jc w:val="both"/>
      </w:pPr>
      <w:r>
        <w:rPr>
          <w:rFonts w:ascii="Times New Roman"/>
          <w:b w:val="false"/>
          <w:i w:val="false"/>
          <w:color w:val="000000"/>
          <w:sz w:val="28"/>
        </w:rPr>
        <w:t>
      156. В сличительных ведомостях отражаются расхождения между показателями по данным бухгалтерского учета и данным инвентаризационных описей. Сличительные ведомости составляются по активам, при инвентаризации которых выявлены отклонения от учетных данных.</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p>
      <w:pPr>
        <w:spacing w:after="0"/>
        <w:ind w:left="0"/>
        <w:jc w:val="both"/>
      </w:pPr>
      <w:bookmarkStart w:name="z308" w:id="315"/>
      <w:r>
        <w:rPr>
          <w:rFonts w:ascii="Times New Roman"/>
          <w:b w:val="false"/>
          <w:i w:val="false"/>
          <w:color w:val="000000"/>
          <w:sz w:val="28"/>
        </w:rPr>
        <w:t xml:space="preserve">
      </w:t>
      </w:r>
      <w:r>
        <w:rPr>
          <w:rFonts w:ascii="Times New Roman"/>
          <w:b/>
          <w:i w:val="false"/>
          <w:color w:val="000000"/>
          <w:sz w:val="28"/>
        </w:rPr>
        <w:t>Параграф 8. Регулирование инвентаризационных разниц</w:t>
      </w:r>
    </w:p>
    <w:bookmarkEnd w:id="315"/>
    <w:p>
      <w:pPr>
        <w:spacing w:after="0"/>
        <w:ind w:left="0"/>
        <w:jc w:val="both"/>
      </w:pPr>
      <w:r>
        <w:rPr>
          <w:rFonts w:ascii="Times New Roman"/>
          <w:b/>
          <w:i w:val="false"/>
          <w:color w:val="000000"/>
          <w:sz w:val="28"/>
        </w:rPr>
        <w:t>и оформление результатов инвентаризации</w:t>
      </w:r>
    </w:p>
    <w:bookmarkStart w:name="z309" w:id="316"/>
    <w:p>
      <w:pPr>
        <w:spacing w:after="0"/>
        <w:ind w:left="0"/>
        <w:jc w:val="both"/>
      </w:pPr>
      <w:r>
        <w:rPr>
          <w:rFonts w:ascii="Times New Roman"/>
          <w:b w:val="false"/>
          <w:i w:val="false"/>
          <w:color w:val="000000"/>
          <w:sz w:val="28"/>
        </w:rPr>
        <w:t>
      157. Выявленные при инвентаризации расхождения фактического наличия имущества с данными бухгалтерского учета признаются в качестве дохода при возникновении излишек, в качестве расхода при возникновении недостачи.</w:t>
      </w:r>
    </w:p>
    <w:bookmarkEnd w:id="316"/>
    <w:bookmarkStart w:name="z310" w:id="317"/>
    <w:p>
      <w:pPr>
        <w:spacing w:after="0"/>
        <w:ind w:left="0"/>
        <w:jc w:val="both"/>
      </w:pPr>
      <w:r>
        <w:rPr>
          <w:rFonts w:ascii="Times New Roman"/>
          <w:b w:val="false"/>
          <w:i w:val="false"/>
          <w:color w:val="000000"/>
          <w:sz w:val="28"/>
        </w:rPr>
        <w:t>
      158. Комиссия выявляет причины недостачи или излишков, обнаруженных при инвентаризации. Выводы, предложения и решения комиссии оформляются протоколом, утвержденным руководителем (либо лицом, его замещающим) организации.</w:t>
      </w:r>
    </w:p>
    <w:bookmarkEnd w:id="317"/>
    <w:bookmarkStart w:name="z311" w:id="318"/>
    <w:p>
      <w:pPr>
        <w:spacing w:after="0"/>
        <w:ind w:left="0"/>
        <w:jc w:val="both"/>
      </w:pPr>
      <w:r>
        <w:rPr>
          <w:rFonts w:ascii="Times New Roman"/>
          <w:b w:val="false"/>
          <w:i w:val="false"/>
          <w:color w:val="000000"/>
          <w:sz w:val="28"/>
        </w:rPr>
        <w:t>
      159. Результаты инвентаризации отражаются в бухгалтерском учете и финансовой отчетности того периода, в котором была закончена инвентаризация.</w:t>
      </w:r>
    </w:p>
    <w:bookmarkEnd w:id="318"/>
    <w:p>
      <w:pPr>
        <w:spacing w:after="0"/>
        <w:ind w:left="0"/>
        <w:jc w:val="both"/>
      </w:pPr>
      <w:bookmarkStart w:name="z312" w:id="319"/>
      <w:r>
        <w:rPr>
          <w:rFonts w:ascii="Times New Roman"/>
          <w:b w:val="false"/>
          <w:i w:val="false"/>
          <w:color w:val="000000"/>
          <w:sz w:val="28"/>
        </w:rPr>
        <w:t>
      Приложение</w:t>
      </w:r>
    </w:p>
    <w:bookmarkEnd w:id="319"/>
    <w:p>
      <w:pPr>
        <w:spacing w:after="0"/>
        <w:ind w:left="0"/>
        <w:jc w:val="both"/>
      </w:pPr>
      <w:r>
        <w:rPr>
          <w:rFonts w:ascii="Times New Roman"/>
          <w:b w:val="false"/>
          <w:i w:val="false"/>
          <w:color w:val="000000"/>
          <w:sz w:val="28"/>
        </w:rPr>
        <w:t>к Правилам организации</w:t>
      </w:r>
    </w:p>
    <w:p>
      <w:pPr>
        <w:spacing w:after="0"/>
        <w:ind w:left="0"/>
        <w:jc w:val="both"/>
      </w:pPr>
      <w:r>
        <w:rPr>
          <w:rFonts w:ascii="Times New Roman"/>
          <w:b w:val="false"/>
          <w:i w:val="false"/>
          <w:color w:val="000000"/>
          <w:sz w:val="28"/>
        </w:rPr>
        <w:t>ведения бухгалтерского учета</w:t>
      </w:r>
    </w:p>
    <w:bookmarkStart w:name="z319" w:id="320"/>
    <w:p>
      <w:pPr>
        <w:spacing w:after="0"/>
        <w:ind w:left="0"/>
        <w:jc w:val="both"/>
      </w:pPr>
      <w:r>
        <w:rPr>
          <w:rFonts w:ascii="Times New Roman"/>
          <w:b w:val="false"/>
          <w:i w:val="false"/>
          <w:color w:val="000000"/>
          <w:sz w:val="28"/>
        </w:rPr>
        <w:t>
      Форма</w:t>
      </w:r>
    </w:p>
    <w:bookmarkEnd w:id="320"/>
    <w:bookmarkStart w:name="z320" w:id="321"/>
    <w:p>
      <w:pPr>
        <w:spacing w:after="0"/>
        <w:ind w:left="0"/>
        <w:jc w:val="both"/>
      </w:pPr>
      <w:r>
        <w:rPr>
          <w:rFonts w:ascii="Times New Roman"/>
          <w:b w:val="false"/>
          <w:i w:val="false"/>
          <w:color w:val="000000"/>
          <w:sz w:val="28"/>
        </w:rPr>
        <w:t>
      Схема организации ведения бухгалтерского учета</w:t>
      </w:r>
    </w:p>
    <w:bookmarkEnd w:id="3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color w:val="000000"/>
          <w:sz w:val="28"/>
        </w:rPr>
        <w:t xml:space="preserve"> (вводится в действие с 16.12.2020).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914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