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c7bc" w14:textId="e0ac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24 августа 2012 года № 588. Зарегистрирован в Министерстве юстиции Республики Казахстан 28 сентября 2012 года № 7937. Утратил силу приказом Министра здравоохранения Республики Казахстан от 21 декабря 2020 года № ҚР ДСМ-305/2020.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(зарегистрированный в Реестре государственной регистрации нормативных правовых актов под № 5945, опубликованный в Собрании актов центральных исполнительных и иных центральных государственных органов Республики Казахстан, 2010 года, и в Бюллетене нормативных правовых актов Республики Казахстан, № 2, 2011 год, ст. 369)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характеристики</w:t>
      </w:r>
      <w:r>
        <w:rPr>
          <w:rFonts w:ascii="Times New Roman"/>
          <w:b w:val="false"/>
          <w:i w:val="false"/>
          <w:color w:val="000000"/>
          <w:sz w:val="28"/>
        </w:rPr>
        <w:t xml:space="preserve"> должностей работников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(Телеуов М.К.) в установленном законодательном порядке обеспечить государственную регистрацию настоящего приказа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3. Департаменту юридической службы и государственных закупок Министерства здравоохранения Республики Казахстан (Амиргалиев Е.Р.) в установленном законодательном порядке обеспечить официальное опубликование настоящего приказа.</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4"/>
    <w:bookmarkStart w:name="z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Г. Абдыкаликова   </w:t>
      </w:r>
    </w:p>
    <w:p>
      <w:pPr>
        <w:spacing w:after="0"/>
        <w:ind w:left="0"/>
        <w:jc w:val="both"/>
      </w:pPr>
      <w:r>
        <w:rPr>
          <w:rFonts w:ascii="Times New Roman"/>
          <w:b w:val="false"/>
          <w:i w:val="false"/>
          <w:color w:val="000000"/>
          <w:sz w:val="28"/>
        </w:rPr>
        <w:t>
      27 августа 2012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от 24 августа 2012 года</w:t>
            </w:r>
            <w:r>
              <w:br/>
            </w:r>
            <w:r>
              <w:rPr>
                <w:rFonts w:ascii="Times New Roman"/>
                <w:b w:val="false"/>
                <w:i w:val="false"/>
                <w:color w:val="000000"/>
                <w:sz w:val="20"/>
              </w:rPr>
              <w:t>№ 588</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2009 года № 791</w:t>
            </w:r>
          </w:p>
        </w:tc>
      </w:tr>
    </w:tbl>
    <w:bookmarkStart w:name="z10" w:id="6"/>
    <w:p>
      <w:pPr>
        <w:spacing w:after="0"/>
        <w:ind w:left="0"/>
        <w:jc w:val="left"/>
      </w:pPr>
      <w:r>
        <w:rPr>
          <w:rFonts w:ascii="Times New Roman"/>
          <w:b/>
          <w:i w:val="false"/>
          <w:color w:val="000000"/>
        </w:rPr>
        <w:t xml:space="preserve"> Квалификационные характеристики должностей работников здравоохранения</w:t>
      </w:r>
    </w:p>
    <w:bookmarkEnd w:id="6"/>
    <w:bookmarkStart w:name="z11" w:id="7"/>
    <w:p>
      <w:pPr>
        <w:spacing w:after="0"/>
        <w:ind w:left="0"/>
        <w:jc w:val="both"/>
      </w:pPr>
      <w:r>
        <w:rPr>
          <w:rFonts w:ascii="Times New Roman"/>
          <w:b w:val="false"/>
          <w:i w:val="false"/>
          <w:color w:val="000000"/>
          <w:sz w:val="28"/>
        </w:rPr>
        <w:t>
      Квалификационные характеристики (далее -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7"/>
    <w:bookmarkStart w:name="z12" w:id="8"/>
    <w:p>
      <w:pPr>
        <w:spacing w:after="0"/>
        <w:ind w:left="0"/>
        <w:jc w:val="both"/>
      </w:pPr>
      <w:r>
        <w:rPr>
          <w:rFonts w:ascii="Times New Roman"/>
          <w:b w:val="false"/>
          <w:i w:val="false"/>
          <w:color w:val="000000"/>
          <w:sz w:val="28"/>
        </w:rPr>
        <w:t>
      Квалификационные характеристики должностей специалистов: бухгалтера, экономиста, юриста, специалиста по кадрам, переводчика, психолога, инструктора по лечебной физкультуре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bookmarkEnd w:id="8"/>
    <w:bookmarkStart w:name="z13" w:id="9"/>
    <w:p>
      <w:pPr>
        <w:spacing w:after="0"/>
        <w:ind w:left="0"/>
        <w:jc w:val="both"/>
      </w:pPr>
      <w:r>
        <w:rPr>
          <w:rFonts w:ascii="Times New Roman"/>
          <w:b w:val="false"/>
          <w:i w:val="false"/>
          <w:color w:val="000000"/>
          <w:sz w:val="28"/>
        </w:rPr>
        <w:t>
      Квалификационная характеристика каждой должности состоит из трех разделов: "Должностные обязанности", "Должен знать", "Требования к квалификации".</w:t>
      </w:r>
    </w:p>
    <w:bookmarkEnd w:id="9"/>
    <w:bookmarkStart w:name="z14" w:id="10"/>
    <w:p>
      <w:pPr>
        <w:spacing w:after="0"/>
        <w:ind w:left="0"/>
        <w:jc w:val="left"/>
      </w:pPr>
      <w:r>
        <w:rPr>
          <w:rFonts w:ascii="Times New Roman"/>
          <w:b/>
          <w:i w:val="false"/>
          <w:color w:val="000000"/>
        </w:rPr>
        <w:t xml:space="preserve"> 1. Медицинские организации</w:t>
      </w:r>
      <w:r>
        <w:br/>
      </w:r>
      <w:r>
        <w:rPr>
          <w:rFonts w:ascii="Times New Roman"/>
          <w:b/>
          <w:i w:val="false"/>
          <w:color w:val="000000"/>
        </w:rPr>
        <w:t>Параграф 1. Должности руководителей</w:t>
      </w:r>
      <w:r>
        <w:br/>
      </w:r>
      <w:r>
        <w:rPr>
          <w:rFonts w:ascii="Times New Roman"/>
          <w:b/>
          <w:i w:val="false"/>
          <w:color w:val="000000"/>
        </w:rPr>
        <w:t>Подраздел 1. Руководитель организации здравоохранения</w:t>
      </w:r>
    </w:p>
    <w:bookmarkEnd w:id="10"/>
    <w:bookmarkStart w:name="z15" w:id="11"/>
    <w:p>
      <w:pPr>
        <w:spacing w:after="0"/>
        <w:ind w:left="0"/>
        <w:jc w:val="both"/>
      </w:pPr>
      <w:r>
        <w:rPr>
          <w:rFonts w:ascii="Times New Roman"/>
          <w:b w:val="false"/>
          <w:i w:val="false"/>
          <w:color w:val="000000"/>
          <w:sz w:val="28"/>
        </w:rPr>
        <w:t>
      Должностные обязанности. Руководит производственной, хозяйственной и финансово-экономической деятельностью организации здравоохранения, несет всю полноту ответственности за принимаемые решения, сохранность и 4 эффективное использование имущества, а также финансово-хозяйственные результаты его деятельности.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Обеспечивает соблюдение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 Обеспечивает своевременную отчетность организации.</w:t>
      </w:r>
    </w:p>
    <w:bookmarkEnd w:id="11"/>
    <w:bookmarkStart w:name="z16" w:id="1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Трудовой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статистику состояния здоровья населения, критерии и показатели, характеризующие состояние здоровья населения, конъюнктуру рынка медицинских услуг, научные достижения отечественной и зарубежной медицины, теоретические основы организации здравоохранения и системы управления в здравоохранении, организацию санитарного просвещения, гигиенического воспитания населения и пропаганды здорового образа жизни, факторы среды обитания человека, основы планово-экономической и финансовой деятельности организаций здравоохранения, основы системы оплаты труда работников, законодательство о труде, правила и нормы охраны труда, техники безопасности, производственной санитарии и противопожарной безопасности.</w:t>
      </w:r>
    </w:p>
    <w:bookmarkEnd w:id="12"/>
    <w:bookmarkStart w:name="z17" w:id="13"/>
    <w:p>
      <w:pPr>
        <w:spacing w:after="0"/>
        <w:ind w:left="0"/>
        <w:jc w:val="both"/>
      </w:pPr>
      <w:r>
        <w:rPr>
          <w:rFonts w:ascii="Times New Roman"/>
          <w:b w:val="false"/>
          <w:i w:val="false"/>
          <w:color w:val="000000"/>
          <w:sz w:val="28"/>
        </w:rPr>
        <w:t>
      Требования к квалификации:</w:t>
      </w:r>
    </w:p>
    <w:bookmarkEnd w:id="13"/>
    <w:bookmarkStart w:name="z18" w:id="14"/>
    <w:p>
      <w:pPr>
        <w:spacing w:after="0"/>
        <w:ind w:left="0"/>
        <w:jc w:val="both"/>
      </w:pPr>
      <w:r>
        <w:rPr>
          <w:rFonts w:ascii="Times New Roman"/>
          <w:b w:val="false"/>
          <w:i w:val="false"/>
          <w:color w:val="000000"/>
          <w:sz w:val="28"/>
        </w:rPr>
        <w:t>
      руководителя организации здравоохранения республиканского значения: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на руководящих должностях в органах государственного управления или в организациях здравоохранения не менее 5 лет;</w:t>
      </w:r>
    </w:p>
    <w:bookmarkEnd w:id="14"/>
    <w:bookmarkStart w:name="z19" w:id="15"/>
    <w:p>
      <w:pPr>
        <w:spacing w:after="0"/>
        <w:ind w:left="0"/>
        <w:jc w:val="both"/>
      </w:pPr>
      <w:r>
        <w:rPr>
          <w:rFonts w:ascii="Times New Roman"/>
          <w:b w:val="false"/>
          <w:i w:val="false"/>
          <w:color w:val="000000"/>
          <w:sz w:val="28"/>
        </w:rPr>
        <w:t>
      руководителя организации здравоохранения областного значения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w:t>
      </w:r>
    </w:p>
    <w:bookmarkEnd w:id="15"/>
    <w:bookmarkStart w:name="z20" w:id="16"/>
    <w:p>
      <w:pPr>
        <w:spacing w:after="0"/>
        <w:ind w:left="0"/>
        <w:jc w:val="both"/>
      </w:pPr>
      <w:r>
        <w:rPr>
          <w:rFonts w:ascii="Times New Roman"/>
          <w:b w:val="false"/>
          <w:i w:val="false"/>
          <w:color w:val="000000"/>
          <w:sz w:val="28"/>
        </w:rPr>
        <w:t>
      руководителя организации здравоохранения районного и городского значения: высшее медицинское образование (для организации санитарно-эпидемиологической службы — по профилю), наличие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в организациях здравоохранения не менее 3 лет.</w:t>
      </w:r>
    </w:p>
    <w:bookmarkEnd w:id="16"/>
    <w:bookmarkStart w:name="z21" w:id="17"/>
    <w:p>
      <w:pPr>
        <w:spacing w:after="0"/>
        <w:ind w:left="0"/>
        <w:jc w:val="left"/>
      </w:pPr>
      <w:r>
        <w:rPr>
          <w:rFonts w:ascii="Times New Roman"/>
          <w:b/>
          <w:i w:val="false"/>
          <w:color w:val="000000"/>
        </w:rPr>
        <w:t xml:space="preserve"> Подраздел 2. Заместитель руководителя организации здравоохранения (по медицинской части, по контролю качества медицинских услуг)</w:t>
      </w:r>
    </w:p>
    <w:bookmarkEnd w:id="17"/>
    <w:bookmarkStart w:name="z22" w:id="18"/>
    <w:p>
      <w:pPr>
        <w:spacing w:after="0"/>
        <w:ind w:left="0"/>
        <w:jc w:val="both"/>
      </w:pPr>
      <w:r>
        <w:rPr>
          <w:rFonts w:ascii="Times New Roman"/>
          <w:b w:val="false"/>
          <w:i w:val="false"/>
          <w:color w:val="000000"/>
          <w:sz w:val="28"/>
        </w:rPr>
        <w:t>
      Должностные обязанности.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Организует работу коллектива по оказанию своевременной и квалифицированной медицинской помощи населению. Осуществляет организационную работу по планированию лечебно-диагностической деятельности организации. Осуществляет систематический контроль за качеством оказанных медицинских услуг.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в соответствии с уровнем современных достижений медицинской науки и техники. Обеспечивает повышение качества и конкурентоспособности оказываемых медицинских услуг, а также их соответствие государственным стандартам. Организует работу по осуществлению анализа лечебной деятельности организации, изучению и оценке санитарно-эпидемиологических ситуаций, определяет приоритетные факторы неблагоприятного воздействия на здоровье человека. Обеспечивает рациональную эксплуатацию медицинской техники. Принимает действенные меры по улучшению лечебной и профилактической помощи, санитарно-эпидемиологической ситуации.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Планирует и обеспечивает проведение мероприятий по санитарно-гигиеническому воспитанию населения. Обеспечивает рациональную расстановку и организацию труда медицинских кадров, развитие их профессиональных знаний и опыта. Создает условия труда, безопасные и благоприятные для жизни и здоровья, формирует благоприятную психологическую атмосферу в коллективе. Разрабатывает перспективный план повышения квалификации медицинских работников. Представляет в пределах компетенции организацию в государственных органах, организациях и суде.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техническую эксплуатацию приборов, оборудования, соблюдение противопожарной безопасности и техники безопасности, санитарно-эпидемиологического режима. Организует ведение статистического учета и представление отчетности о деятельности организации.</w:t>
      </w:r>
    </w:p>
    <w:bookmarkEnd w:id="18"/>
    <w:bookmarkStart w:name="z23" w:id="1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характеризующие состояние здоровья населения, методики профилактики заболеваний, конъюнктуру рынка медицинских услуг, достижения науки республики, ближнего и дальнего зарубежья, законодательство о труде, правила и нормы охраны труда, техники безопасности, производственной санитарии и противопожарной безопасности.</w:t>
      </w:r>
    </w:p>
    <w:bookmarkEnd w:id="19"/>
    <w:bookmarkStart w:name="z24" w:id="20"/>
    <w:p>
      <w:pPr>
        <w:spacing w:after="0"/>
        <w:ind w:left="0"/>
        <w:jc w:val="both"/>
      </w:pPr>
      <w:r>
        <w:rPr>
          <w:rFonts w:ascii="Times New Roman"/>
          <w:b w:val="false"/>
          <w:i w:val="false"/>
          <w:color w:val="000000"/>
          <w:sz w:val="28"/>
        </w:rPr>
        <w:t>
      Требования к квалификации:</w:t>
      </w:r>
    </w:p>
    <w:bookmarkEnd w:id="20"/>
    <w:bookmarkStart w:name="z25" w:id="21"/>
    <w:p>
      <w:pPr>
        <w:spacing w:after="0"/>
        <w:ind w:left="0"/>
        <w:jc w:val="both"/>
      </w:pPr>
      <w:r>
        <w:rPr>
          <w:rFonts w:ascii="Times New Roman"/>
          <w:b w:val="false"/>
          <w:i w:val="false"/>
          <w:color w:val="000000"/>
          <w:sz w:val="28"/>
        </w:rPr>
        <w:t>
      заместителя руководителя организации здравоохранения республиканского значения по медицинской части: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и стаж работы на руководящих должностях в организациях здравоохранения не менее 5 лет;</w:t>
      </w:r>
    </w:p>
    <w:bookmarkEnd w:id="21"/>
    <w:bookmarkStart w:name="z26" w:id="22"/>
    <w:p>
      <w:pPr>
        <w:spacing w:after="0"/>
        <w:ind w:left="0"/>
        <w:jc w:val="both"/>
      </w:pPr>
      <w:r>
        <w:rPr>
          <w:rFonts w:ascii="Times New Roman"/>
          <w:b w:val="false"/>
          <w:i w:val="false"/>
          <w:color w:val="000000"/>
          <w:sz w:val="28"/>
        </w:rPr>
        <w:t>
      заместителя руководителя организации здравоохранения областного значения по медицинской части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w:t>
      </w:r>
    </w:p>
    <w:bookmarkEnd w:id="22"/>
    <w:bookmarkStart w:name="z27" w:id="23"/>
    <w:p>
      <w:pPr>
        <w:spacing w:after="0"/>
        <w:ind w:left="0"/>
        <w:jc w:val="both"/>
      </w:pPr>
      <w:r>
        <w:rPr>
          <w:rFonts w:ascii="Times New Roman"/>
          <w:b w:val="false"/>
          <w:i w:val="false"/>
          <w:color w:val="000000"/>
          <w:sz w:val="28"/>
        </w:rPr>
        <w:t>
      заместителя руководителя организации здравоохранения районного и городского значения по медицинской части: высшее медицинское образование (для организации санитарно-эпидемиологической службы - по профилю), наличие второй/первой квалификационной категории по специальности;</w:t>
      </w:r>
    </w:p>
    <w:bookmarkEnd w:id="23"/>
    <w:bookmarkStart w:name="z28" w:id="24"/>
    <w:p>
      <w:pPr>
        <w:spacing w:after="0"/>
        <w:ind w:left="0"/>
        <w:jc w:val="both"/>
      </w:pPr>
      <w:r>
        <w:rPr>
          <w:rFonts w:ascii="Times New Roman"/>
          <w:b w:val="false"/>
          <w:i w:val="false"/>
          <w:color w:val="000000"/>
          <w:sz w:val="28"/>
        </w:rPr>
        <w:t>
      заместителя руководителя организации здравоохранения по контролю качества медицинских услуг: высшее медицинское образование (для организации санитарно-эпидемиологической службы - по профилю), первая/высшая квалификационная категория по специальности.</w:t>
      </w:r>
    </w:p>
    <w:bookmarkEnd w:id="24"/>
    <w:bookmarkStart w:name="z29" w:id="25"/>
    <w:p>
      <w:pPr>
        <w:spacing w:after="0"/>
        <w:ind w:left="0"/>
        <w:jc w:val="left"/>
      </w:pPr>
      <w:r>
        <w:rPr>
          <w:rFonts w:ascii="Times New Roman"/>
          <w:b/>
          <w:i w:val="false"/>
          <w:color w:val="000000"/>
        </w:rPr>
        <w:t xml:space="preserve"> Подраздел 3. Заместитель руководителя организации здравоохранения по экономической работе</w:t>
      </w:r>
    </w:p>
    <w:bookmarkEnd w:id="25"/>
    <w:bookmarkStart w:name="z30" w:id="26"/>
    <w:p>
      <w:pPr>
        <w:spacing w:after="0"/>
        <w:ind w:left="0"/>
        <w:jc w:val="both"/>
      </w:pPr>
      <w:r>
        <w:rPr>
          <w:rFonts w:ascii="Times New Roman"/>
          <w:b w:val="false"/>
          <w:i w:val="false"/>
          <w:color w:val="000000"/>
          <w:sz w:val="28"/>
        </w:rPr>
        <w:t>
      Должностные обязанности. Осуществляет организацию и совершенствование экономической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финансовой деятельности.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Организует разработку методических материалов по экономическому планированию работы структурных подразделений организации.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Представляет в пределах компетенции организацию в государственных органах, организациях и суде. Разрабатывает мероприятия по использованию внутрихозяйственных резервов, проведению аттестации и рационализации рабочих мест. Разрабатывает перспективный план повышения квалификации специалистов финансовых структур. Обеспечивает ведение и своевременность представления отчетности по финансово-хозяйственной деятельности организации, соблюдение трудовой дисциплины, требований внутреннего трудового распорядка, противопожарной безопасности и техники безопасности, санитарно-эпидемиологического режима.</w:t>
      </w:r>
    </w:p>
    <w:bookmarkEnd w:id="26"/>
    <w:bookmarkStart w:name="z31" w:id="2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Трудовой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27"/>
    <w:bookmarkStart w:name="z32" w:id="28"/>
    <w:p>
      <w:pPr>
        <w:spacing w:after="0"/>
        <w:ind w:left="0"/>
        <w:jc w:val="both"/>
      </w:pPr>
      <w:r>
        <w:rPr>
          <w:rFonts w:ascii="Times New Roman"/>
          <w:b w:val="false"/>
          <w:i w:val="false"/>
          <w:color w:val="000000"/>
          <w:sz w:val="28"/>
        </w:rPr>
        <w:t>
      Требования к квалификации. Высшее (экономическое или медицинское со специализацией по специальности "Общественное здравоохранение" или "Менеджмент здравоохранения") образование, стаж работы в организации здравоохранения по специальности не менее 3 лет или магистратура по специальности "Общественное здравоохранение" или "Менеджмент здравоохранения".</w:t>
      </w:r>
    </w:p>
    <w:bookmarkEnd w:id="28"/>
    <w:bookmarkStart w:name="z33" w:id="29"/>
    <w:p>
      <w:pPr>
        <w:spacing w:after="0"/>
        <w:ind w:left="0"/>
        <w:jc w:val="left"/>
      </w:pPr>
      <w:r>
        <w:rPr>
          <w:rFonts w:ascii="Times New Roman"/>
          <w:b/>
          <w:i w:val="false"/>
          <w:color w:val="000000"/>
        </w:rPr>
        <w:t xml:space="preserve"> Подраздел 4. Заместитель руководителя организации здравоохранения по административно-хозяйственной части</w:t>
      </w:r>
    </w:p>
    <w:bookmarkEnd w:id="29"/>
    <w:bookmarkStart w:name="z34" w:id="30"/>
    <w:p>
      <w:pPr>
        <w:spacing w:after="0"/>
        <w:ind w:left="0"/>
        <w:jc w:val="both"/>
      </w:pPr>
      <w:r>
        <w:rPr>
          <w:rFonts w:ascii="Times New Roman"/>
          <w:b w:val="false"/>
          <w:i w:val="false"/>
          <w:color w:val="000000"/>
          <w:sz w:val="28"/>
        </w:rPr>
        <w:t>
      Должностные обязанности. Осуществляет организацию административно-хозяйственной деятельности организации. Обеспечивает разработку планов с необходимыми обоснованиями и расчетами, положенными в их основу. Принимает участие в создании условий безопасности труда. Обеспечивает соблюдение трудовой дисциплины. Организует проведение комплексного анализа оценки результатов административно-хозяйственной деятельности организации. Обеспечивает строгое соблюдение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Разрабатывает мероприятия по использованию внутрихозяйственных резервов. Обеспечивает своевременность представления отчетности о результатах административно-хозяйственной деятельности, выполнение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w:t>
      </w:r>
    </w:p>
    <w:bookmarkEnd w:id="30"/>
    <w:bookmarkStart w:name="z35" w:id="3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Трудовой кодекс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"О государственных закупках",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хозяйственного обслуживания и организации труда, организацию плановой работы, теоретические основы социальной гигиены, системы управления в здравоохранении,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w:t>
      </w:r>
    </w:p>
    <w:bookmarkEnd w:id="31"/>
    <w:bookmarkStart w:name="z36" w:id="32"/>
    <w:p>
      <w:pPr>
        <w:spacing w:after="0"/>
        <w:ind w:left="0"/>
        <w:jc w:val="both"/>
      </w:pPr>
      <w:r>
        <w:rPr>
          <w:rFonts w:ascii="Times New Roman"/>
          <w:b w:val="false"/>
          <w:i w:val="false"/>
          <w:color w:val="000000"/>
          <w:sz w:val="28"/>
        </w:rPr>
        <w:t>
      Требования к квалификации. Высшее образование и стаж работы в организации здравоохранения не менее 3 лет.</w:t>
      </w:r>
    </w:p>
    <w:bookmarkEnd w:id="32"/>
    <w:bookmarkStart w:name="z37" w:id="33"/>
    <w:p>
      <w:pPr>
        <w:spacing w:after="0"/>
        <w:ind w:left="0"/>
        <w:jc w:val="left"/>
      </w:pPr>
      <w:r>
        <w:rPr>
          <w:rFonts w:ascii="Times New Roman"/>
          <w:b/>
          <w:i w:val="false"/>
          <w:color w:val="000000"/>
        </w:rPr>
        <w:t xml:space="preserve"> Подраздел 5. Руководитель структурного подразделения</w:t>
      </w:r>
      <w:r>
        <w:br/>
      </w:r>
      <w:r>
        <w:rPr>
          <w:rFonts w:ascii="Times New Roman"/>
          <w:b/>
          <w:i w:val="false"/>
          <w:color w:val="000000"/>
        </w:rPr>
        <w:t>организации здравоохранения (главный врач, директор,</w:t>
      </w:r>
      <w:r>
        <w:br/>
      </w:r>
      <w:r>
        <w:rPr>
          <w:rFonts w:ascii="Times New Roman"/>
          <w:b/>
          <w:i w:val="false"/>
          <w:color w:val="000000"/>
        </w:rPr>
        <w:t>старший врач, заведующий, начальник)</w:t>
      </w:r>
    </w:p>
    <w:bookmarkEnd w:id="33"/>
    <w:bookmarkStart w:name="z38" w:id="34"/>
    <w:p>
      <w:pPr>
        <w:spacing w:after="0"/>
        <w:ind w:left="0"/>
        <w:jc w:val="both"/>
      </w:pPr>
      <w:r>
        <w:rPr>
          <w:rFonts w:ascii="Times New Roman"/>
          <w:b w:val="false"/>
          <w:i w:val="false"/>
          <w:color w:val="000000"/>
          <w:sz w:val="28"/>
        </w:rPr>
        <w:t>
      Должностные обязанности.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Несет ответственность за принимаемые решения, сохранность и эффективное использование имущества. Определяет политику, стратегию деятельности организации и механизм ее реализации.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Организует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среду его обитания. Принимает действенные меры по улучшению санитарно-эпидемиологической ситуации.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Обеспечивает представление отчетности.</w:t>
      </w:r>
    </w:p>
    <w:bookmarkEnd w:id="34"/>
    <w:bookmarkStart w:name="z39" w:id="3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теоретические основы социальной гигиены и организации здравоохранения, теоретические и организационные основы лечебно-профилактической и санитарно-эпидемиологической службы, статистику здоровья населения, критерии и показатели здравоохранения, конъюнктуру рынка медицинских услуг, научные достижения отечественной и зарубежной медицины, организацию социальной и медицинской реабилитации больных, законодательство о труде, правила и нормы охраны труда, техники безопасности, производственной санитарии и противопожарной безопасности.</w:t>
      </w:r>
    </w:p>
    <w:bookmarkEnd w:id="35"/>
    <w:bookmarkStart w:name="z40" w:id="36"/>
    <w:p>
      <w:pPr>
        <w:spacing w:after="0"/>
        <w:ind w:left="0"/>
        <w:jc w:val="both"/>
      </w:pPr>
      <w:r>
        <w:rPr>
          <w:rFonts w:ascii="Times New Roman"/>
          <w:b w:val="false"/>
          <w:i w:val="false"/>
          <w:color w:val="000000"/>
          <w:sz w:val="28"/>
        </w:rPr>
        <w:t>
      Требования к квалификации. Высшее медицинское образование (для организации санитарно-эпидемиологической службы - по профилю), первая/высшая квалификационная категория по специальности "Организация здравоохранения" ("Общественное здравоохранение", "Менеджмент здравоохранения").</w:t>
      </w:r>
    </w:p>
    <w:bookmarkEnd w:id="36"/>
    <w:bookmarkStart w:name="z41" w:id="37"/>
    <w:p>
      <w:pPr>
        <w:spacing w:after="0"/>
        <w:ind w:left="0"/>
        <w:jc w:val="left"/>
      </w:pPr>
      <w:r>
        <w:rPr>
          <w:rFonts w:ascii="Times New Roman"/>
          <w:b/>
          <w:i w:val="false"/>
          <w:color w:val="000000"/>
        </w:rPr>
        <w:t xml:space="preserve"> Подраздел 6. Главная медицинская сестра</w:t>
      </w:r>
      <w:r>
        <w:br/>
      </w:r>
      <w:r>
        <w:rPr>
          <w:rFonts w:ascii="Times New Roman"/>
          <w:b/>
          <w:i w:val="false"/>
          <w:color w:val="000000"/>
        </w:rPr>
        <w:t>(заместитель директора по сестринскому делу)</w:t>
      </w:r>
    </w:p>
    <w:bookmarkEnd w:id="37"/>
    <w:bookmarkStart w:name="z42" w:id="38"/>
    <w:p>
      <w:pPr>
        <w:spacing w:after="0"/>
        <w:ind w:left="0"/>
        <w:jc w:val="both"/>
      </w:pPr>
      <w:r>
        <w:rPr>
          <w:rFonts w:ascii="Times New Roman"/>
          <w:b w:val="false"/>
          <w:i w:val="false"/>
          <w:color w:val="000000"/>
          <w:sz w:val="28"/>
        </w:rPr>
        <w:t>
      Должностные обязанности. Обеспечивает рациональную организацию труда среднего и младшего медицинского персонала. Осуществляет общее руководство работой среднего и младшего медицинского персонала организации. Организует и контролирует выполнение средним медицинским персоналом врачебных назначений. Обеспечивает составление и выполнение графиков работ, соблюдение правил лечебно-охранительного режима, инфекционного контроля, дисциплины. Осуществляет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акушерок(ов), представляет их к аттестации для получения квалификационной категории. Вносит предложения по совершенствованию качества медицинской помощи населению, улучшению организации труда. Обеспечивает предоставление отчетности,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38"/>
    <w:bookmarkStart w:name="z43" w:id="3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теоретические и организационные основы социальной гигиены, системы управления в здравоохранении, организацию социальной и медицинской реабилитации больных,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39"/>
    <w:bookmarkStart w:name="z44" w:id="40"/>
    <w:p>
      <w:pPr>
        <w:spacing w:after="0"/>
        <w:ind w:left="0"/>
        <w:jc w:val="both"/>
      </w:pPr>
      <w:r>
        <w:rPr>
          <w:rFonts w:ascii="Times New Roman"/>
          <w:b w:val="false"/>
          <w:i w:val="false"/>
          <w:color w:val="000000"/>
          <w:sz w:val="28"/>
        </w:rPr>
        <w:t>
      Требования к квалификации.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медицинское образование и первая/высшая квалификационная категория.</w:t>
      </w:r>
    </w:p>
    <w:bookmarkEnd w:id="40"/>
    <w:bookmarkStart w:name="z45" w:id="41"/>
    <w:p>
      <w:pPr>
        <w:spacing w:after="0"/>
        <w:ind w:left="0"/>
        <w:jc w:val="left"/>
      </w:pPr>
      <w:r>
        <w:rPr>
          <w:rFonts w:ascii="Times New Roman"/>
          <w:b/>
          <w:i w:val="false"/>
          <w:color w:val="000000"/>
        </w:rPr>
        <w:t xml:space="preserve"> Подраздел 7. Заведующий клиническим</w:t>
      </w:r>
      <w:r>
        <w:br/>
      </w:r>
      <w:r>
        <w:rPr>
          <w:rFonts w:ascii="Times New Roman"/>
          <w:b/>
          <w:i w:val="false"/>
          <w:color w:val="000000"/>
        </w:rPr>
        <w:t>(параклиническим) подразделением</w:t>
      </w:r>
    </w:p>
    <w:bookmarkEnd w:id="41"/>
    <w:bookmarkStart w:name="z46" w:id="42"/>
    <w:p>
      <w:pPr>
        <w:spacing w:after="0"/>
        <w:ind w:left="0"/>
        <w:jc w:val="both"/>
      </w:pPr>
      <w:r>
        <w:rPr>
          <w:rFonts w:ascii="Times New Roman"/>
          <w:b w:val="false"/>
          <w:i w:val="false"/>
          <w:color w:val="000000"/>
          <w:sz w:val="28"/>
        </w:rPr>
        <w:t>
      Должностные обязанности. Осуществляет руководство клиническим (параклиническим) подразделением организации (далее - подразделение). Организует работу коллектива подразделения по оказанию своевременной и качественной медицинской помощи, обеспечивает взаимодействие с другими подразделениями организации. Осуществляет анализ деятельности подразделения и принимает на его основе меры по улучшению деятельности подразделения. Обеспечивает внедрение новых и совершенствование существующих форм и методов лечения заболеваний. Внедряет в подразделении новые инновационные технологии для диагностики и лечения больных. Осуществляет консультативную помощь врачам (а также пациентам подразделения) по диагностике и лечению. Определяет с врачом тактику ведения больного. Контролирует работу врачебного, среднего и младшего персонала подразделения. Принимает меры по обеспечению подразделения специальным оборудованием, следит за их правильной эксплуатацией. Создает условия для повышения квалификации медицинских работников подразделения, способствует рациональному использованию и развитию их профессиональных знаний и опыта, а также условий труда, безопасных и благоприятных для жизни и здоровья, формированию благоприятной психологической атмосферы в коллективе. Обеспечивает ведение и представление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42"/>
    <w:bookmarkStart w:name="z47" w:id="4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общие принципы и основные методы клинической, инструментальной и лабораторной диагностики, основы организации лечебно-профилактической, скорой медицинской помощи, лекарственного обеспечения населения, основы социальной гигиены, системы управления в здравоохранении, статистику здоровья населения, критерии и показатели здравоохранения, научные достижения отечественной и зарубежной медицины, законодательство о труде, правила и нормы охраны труда, техники безопасности, производственной санитарии и противопожарной безопасности.</w:t>
      </w:r>
    </w:p>
    <w:bookmarkEnd w:id="43"/>
    <w:bookmarkStart w:name="z48" w:id="44"/>
    <w:p>
      <w:pPr>
        <w:spacing w:after="0"/>
        <w:ind w:left="0"/>
        <w:jc w:val="both"/>
      </w:pPr>
      <w:r>
        <w:rPr>
          <w:rFonts w:ascii="Times New Roman"/>
          <w:b w:val="false"/>
          <w:i w:val="false"/>
          <w:color w:val="000000"/>
          <w:sz w:val="28"/>
        </w:rPr>
        <w:t>
      Требования к квалификации. Высшее медицинское образование, первая/высшая квалификационная категория по специальности.</w:t>
      </w:r>
    </w:p>
    <w:bookmarkEnd w:id="44"/>
    <w:bookmarkStart w:name="z49" w:id="45"/>
    <w:p>
      <w:pPr>
        <w:spacing w:after="0"/>
        <w:ind w:left="0"/>
        <w:jc w:val="left"/>
      </w:pPr>
      <w:r>
        <w:rPr>
          <w:rFonts w:ascii="Times New Roman"/>
          <w:b/>
          <w:i w:val="false"/>
          <w:color w:val="000000"/>
        </w:rPr>
        <w:t xml:space="preserve"> Подраздел 8. Заведующий лабораторией организации</w:t>
      </w:r>
      <w:r>
        <w:br/>
      </w:r>
      <w:r>
        <w:rPr>
          <w:rFonts w:ascii="Times New Roman"/>
          <w:b/>
          <w:i w:val="false"/>
          <w:color w:val="000000"/>
        </w:rPr>
        <w:t>санитарно-эпидемиологической службы</w:t>
      </w:r>
    </w:p>
    <w:bookmarkEnd w:id="45"/>
    <w:bookmarkStart w:name="z50" w:id="46"/>
    <w:p>
      <w:pPr>
        <w:spacing w:after="0"/>
        <w:ind w:left="0"/>
        <w:jc w:val="both"/>
      </w:pPr>
      <w:r>
        <w:rPr>
          <w:rFonts w:ascii="Times New Roman"/>
          <w:b w:val="false"/>
          <w:i w:val="false"/>
          <w:color w:val="000000"/>
          <w:sz w:val="28"/>
        </w:rPr>
        <w:t>
      Должностные обязанности. Руководит лабораторией. Планирует и организует эффективную работу лаборатории, обеспечивает взаимодействие с другими подразделениями организаций санитарно-эпидемиологической службы. Составляет план работы совместно с государственным органом санитарно-эпидемиологического надзора. Проводит маркетинговые исследования рынка новых технологий и методов исследований. Апробирует и внедряет в практику новые приборы и оборудование, методику лабораторных исследований и замеров. Организует и участвует в проведении лабораторно-инструментальных исследований поступающих образцов. Организует безопасные условия работы и осуществляет контроль по обеспечению безопасного изучения исследуемых материалов, движения, хранения и транспортировки возбудителей I-IV групп патогенности. Обеспечивает эффективную финансово-хозяйственную деятельность с использованием новых экономических методов управления,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46"/>
    <w:bookmarkStart w:name="z51" w:id="4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санитарно-эпидемиологического благополучия населения и здравоохранения, основы микробиологических, паразитологических, санитарно-химических, токсикологических, радиологических и других методов исследований и замеров физических факторов, критерии и показатели здравоохранения, научные достижения отечественной и зарубежной медицины в сфере санитарно-эпидемиологического благополучия населения,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47"/>
    <w:bookmarkStart w:name="z52" w:id="48"/>
    <w:p>
      <w:pPr>
        <w:spacing w:after="0"/>
        <w:ind w:left="0"/>
        <w:jc w:val="both"/>
      </w:pPr>
      <w:r>
        <w:rPr>
          <w:rFonts w:ascii="Times New Roman"/>
          <w:b w:val="false"/>
          <w:i w:val="false"/>
          <w:color w:val="000000"/>
          <w:sz w:val="28"/>
        </w:rPr>
        <w:t>
      Требования к квалификации. Высшее медицинское образование санитарно-эпидемиологического профиля и стаж работы по специальности не менее 3 лет.</w:t>
      </w:r>
    </w:p>
    <w:bookmarkEnd w:id="48"/>
    <w:bookmarkStart w:name="z53" w:id="49"/>
    <w:p>
      <w:pPr>
        <w:spacing w:after="0"/>
        <w:ind w:left="0"/>
        <w:jc w:val="left"/>
      </w:pPr>
      <w:r>
        <w:rPr>
          <w:rFonts w:ascii="Times New Roman"/>
          <w:b/>
          <w:i w:val="false"/>
          <w:color w:val="000000"/>
        </w:rPr>
        <w:t xml:space="preserve"> Подраздел 9. Заведующий виварием организации</w:t>
      </w:r>
      <w:r>
        <w:br/>
      </w:r>
      <w:r>
        <w:rPr>
          <w:rFonts w:ascii="Times New Roman"/>
          <w:b/>
          <w:i w:val="false"/>
          <w:color w:val="000000"/>
        </w:rPr>
        <w:t>санитарно-эпидемиологической службы</w:t>
      </w:r>
    </w:p>
    <w:bookmarkEnd w:id="49"/>
    <w:bookmarkStart w:name="z54" w:id="50"/>
    <w:p>
      <w:pPr>
        <w:spacing w:after="0"/>
        <w:ind w:left="0"/>
        <w:jc w:val="both"/>
      </w:pPr>
      <w:r>
        <w:rPr>
          <w:rFonts w:ascii="Times New Roman"/>
          <w:b w:val="false"/>
          <w:i w:val="false"/>
          <w:color w:val="000000"/>
          <w:sz w:val="28"/>
        </w:rPr>
        <w:t>
      Должностные обязанности. Осуществляет руководство по содержанию и разведению лабораторных животных. Разрабатывает текущие и перспективные тематические планы работы вивария и осуществляет контроль за их выполнением. Организует комплектование необходимого поголовья и видов животных, сохранность, правильное содержание, кормление и уход за ними. Планирует и организует эффективную работу вивария, обеспечивает взаимодействие с другими подразделениями организаций санитарно-эпидемиологической службы. Анализирует работу вивария и принимает необходимые меры по совершенствованию его работы. Принимает участие в проведении лабораторно-диагностических исследований. Организует изучение болезней, патологий животных, содержащихся в виварии. Обеспечивает эффективную финансово-хозяйственную деятельность с использованием новых экономических методов управления. Проводит маркетинговые исследования рынка новых технологий и методов исследований. Апробирует и внедряет в практику новые приборы и оборудование. Организует работы по обеспечению эпизоотологического благополучия в колониях лабораторных животных. Обеспечивает соблюдение биоэтических правил содержания животных и противоэпидемического режима манипуляций для предотвращения выноса инфекции из лаборатории. Анализирует обоснованность объема использования экспериментальных животных с целью возможного сокращения экспериментов на модели лабораторных животных. Организует безопасные условия работы сотрудников лаборатории, работающих с лабораторными животными. Решает вопросы повышения квалификации сотрудников вивария, их аттестации. Обеспечивает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bookmarkEnd w:id="50"/>
    <w:bookmarkStart w:name="z55" w:id="5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санитарно-эпидемиологического благополучия населения, санитарно-эпидемиологического содержания и эксплуатации животноводческих и звероводческих объектов, биологию животных и правила их содержания, основы зоотехники, ветеринарии, экологии, генетики и систематизации содержащихся групп животных, научные достижения отечественной и зарубежной медицины в области санитарно- эпидемиологического благополучия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51"/>
    <w:bookmarkStart w:name="z56" w:id="52"/>
    <w:p>
      <w:pPr>
        <w:spacing w:after="0"/>
        <w:ind w:left="0"/>
        <w:jc w:val="both"/>
      </w:pPr>
      <w:r>
        <w:rPr>
          <w:rFonts w:ascii="Times New Roman"/>
          <w:b w:val="false"/>
          <w:i w:val="false"/>
          <w:color w:val="000000"/>
          <w:sz w:val="28"/>
        </w:rPr>
        <w:t>
      Требования к квалификации. Высшее (медицинское, ветеринарное, биологическое) образование и стаж работы по специальности не менее 3 лет.</w:t>
      </w:r>
    </w:p>
    <w:bookmarkEnd w:id="52"/>
    <w:bookmarkStart w:name="z57" w:id="53"/>
    <w:p>
      <w:pPr>
        <w:spacing w:after="0"/>
        <w:ind w:left="0"/>
        <w:jc w:val="left"/>
      </w:pPr>
      <w:r>
        <w:rPr>
          <w:rFonts w:ascii="Times New Roman"/>
          <w:b/>
          <w:i w:val="false"/>
          <w:color w:val="000000"/>
        </w:rPr>
        <w:t xml:space="preserve"> Параграф 2. Должности специалистов с высшим уровнем квалификации</w:t>
      </w:r>
      <w:r>
        <w:br/>
      </w:r>
      <w:r>
        <w:rPr>
          <w:rFonts w:ascii="Times New Roman"/>
          <w:b/>
          <w:i w:val="false"/>
          <w:color w:val="000000"/>
        </w:rPr>
        <w:t>Подраздел 10. Участковый врач/Врач общей практики</w:t>
      </w:r>
    </w:p>
    <w:bookmarkEnd w:id="53"/>
    <w:bookmarkStart w:name="z59" w:id="54"/>
    <w:p>
      <w:pPr>
        <w:spacing w:after="0"/>
        <w:ind w:left="0"/>
        <w:jc w:val="both"/>
      </w:pPr>
      <w:r>
        <w:rPr>
          <w:rFonts w:ascii="Times New Roman"/>
          <w:b w:val="false"/>
          <w:i w:val="false"/>
          <w:color w:val="000000"/>
          <w:sz w:val="28"/>
        </w:rPr>
        <w:t>
      Должностные обязанности.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Осуществляет взаимодействие с другими специалистами и службами по вопросам лечения, реабилитации, страхования. Совместно с центрами здоровья принимает участие в пропаганде здорового образа жизни, рационального питания.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Проводит анализ состояния здоровья прикрепленного контингента, ведет учетно-отчетную медицинскую документацию.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54"/>
    <w:bookmarkStart w:name="z60" w:id="5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основы экспертизы временной нетрудоспособности и медико-социальной экспертизы,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55"/>
    <w:bookmarkStart w:name="z61" w:id="56"/>
    <w:p>
      <w:pPr>
        <w:spacing w:after="0"/>
        <w:ind w:left="0"/>
        <w:jc w:val="both"/>
      </w:pPr>
      <w:r>
        <w:rPr>
          <w:rFonts w:ascii="Times New Roman"/>
          <w:b w:val="false"/>
          <w:i w:val="false"/>
          <w:color w:val="000000"/>
          <w:sz w:val="28"/>
        </w:rPr>
        <w:t>
      Требования к квалификации. Высшее медицинское образование, сертификат специалиста по соответствующей специальности.</w:t>
      </w:r>
    </w:p>
    <w:bookmarkEnd w:id="56"/>
    <w:bookmarkStart w:name="z62" w:id="57"/>
    <w:p>
      <w:pPr>
        <w:spacing w:after="0"/>
        <w:ind w:left="0"/>
        <w:jc w:val="left"/>
      </w:pPr>
      <w:r>
        <w:rPr>
          <w:rFonts w:ascii="Times New Roman"/>
          <w:b/>
          <w:i w:val="false"/>
          <w:color w:val="000000"/>
        </w:rPr>
        <w:t xml:space="preserve"> Подраздел 11. Врач-ординатор (профильный специалист)</w:t>
      </w:r>
    </w:p>
    <w:bookmarkEnd w:id="57"/>
    <w:bookmarkStart w:name="z63" w:id="58"/>
    <w:p>
      <w:pPr>
        <w:spacing w:after="0"/>
        <w:ind w:left="0"/>
        <w:jc w:val="both"/>
      </w:pPr>
      <w:r>
        <w:rPr>
          <w:rFonts w:ascii="Times New Roman"/>
          <w:b w:val="false"/>
          <w:i w:val="false"/>
          <w:color w:val="000000"/>
          <w:sz w:val="28"/>
        </w:rPr>
        <w:t>
      Должностные обязанности. Оказывает квалифицированную, скорую и другие виды медицинской помощи.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Оказывает консультативную помощь врачам других подразделений в рамках своей специальности. Сотрудничает с другими специалистами и службами по вопросам лечения, реабилитации.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p>
    <w:bookmarkEnd w:id="58"/>
    <w:bookmarkStart w:name="z64" w:id="5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59"/>
    <w:bookmarkStart w:name="z65" w:id="60"/>
    <w:p>
      <w:pPr>
        <w:spacing w:after="0"/>
        <w:ind w:left="0"/>
        <w:jc w:val="both"/>
      </w:pPr>
      <w:r>
        <w:rPr>
          <w:rFonts w:ascii="Times New Roman"/>
          <w:b w:val="false"/>
          <w:i w:val="false"/>
          <w:color w:val="000000"/>
          <w:sz w:val="28"/>
        </w:rPr>
        <w:t>
      Требования к квалификации. Высшее медицинское образование, сертификат специалиста по соответствующей специальности.</w:t>
      </w:r>
    </w:p>
    <w:bookmarkEnd w:id="60"/>
    <w:bookmarkStart w:name="z66" w:id="61"/>
    <w:p>
      <w:pPr>
        <w:spacing w:after="0"/>
        <w:ind w:left="0"/>
        <w:jc w:val="left"/>
      </w:pPr>
      <w:r>
        <w:rPr>
          <w:rFonts w:ascii="Times New Roman"/>
          <w:b/>
          <w:i w:val="false"/>
          <w:color w:val="000000"/>
        </w:rPr>
        <w:t xml:space="preserve"> Подраздел 12. Врач (или специалист) санитарно-эпидемиологической службы</w:t>
      </w:r>
    </w:p>
    <w:bookmarkEnd w:id="61"/>
    <w:bookmarkStart w:name="z67" w:id="62"/>
    <w:p>
      <w:pPr>
        <w:spacing w:after="0"/>
        <w:ind w:left="0"/>
        <w:jc w:val="both"/>
      </w:pPr>
      <w:r>
        <w:rPr>
          <w:rFonts w:ascii="Times New Roman"/>
          <w:b w:val="false"/>
          <w:i w:val="false"/>
          <w:color w:val="000000"/>
          <w:sz w:val="28"/>
        </w:rPr>
        <w:t>
      Должностные обязанности. Осуществляет государственный санитарно-эпидемиологический надзор объектов санитарно-эпидемиологического надзора.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 Организовывает проведение лабораторно-инструментальных исследований объектов среды обитания человека.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Организовывает проведение санитарно-эпидемиологических и противоэпидемических (профилактических) мероприятий.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62"/>
    <w:bookmarkStart w:name="z68" w:id="6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санитарно-эпидемиологического благополучия населения и здравоохранения, микробиологические, паразитологические, санитарно-химические, токсикологические, радиологические методы исследований и замеров физических факторов, научные достижения отечественной и зарубежной медицины в области санитарно-эпидемиологического благополучия населения, организацию санитарного просвещения, гигиенического воспитания населения и пропаганды здорового образа жизни, законодательство о труде, правила и нормы охраны труда, техники безопасности, производственной санитарии и противопожарной безопасности.</w:t>
      </w:r>
    </w:p>
    <w:bookmarkEnd w:id="63"/>
    <w:bookmarkStart w:name="z69" w:id="64"/>
    <w:p>
      <w:pPr>
        <w:spacing w:after="0"/>
        <w:ind w:left="0"/>
        <w:jc w:val="both"/>
      </w:pPr>
      <w:r>
        <w:rPr>
          <w:rFonts w:ascii="Times New Roman"/>
          <w:b w:val="false"/>
          <w:i w:val="false"/>
          <w:color w:val="000000"/>
          <w:sz w:val="28"/>
        </w:rPr>
        <w:t>
      Требования к квалификации. Высшее медицинское образование санитарно-эпидемиологического профиля.</w:t>
      </w:r>
    </w:p>
    <w:bookmarkEnd w:id="64"/>
    <w:bookmarkStart w:name="z70" w:id="65"/>
    <w:p>
      <w:pPr>
        <w:spacing w:after="0"/>
        <w:ind w:left="0"/>
        <w:jc w:val="left"/>
      </w:pPr>
      <w:r>
        <w:rPr>
          <w:rFonts w:ascii="Times New Roman"/>
          <w:b/>
          <w:i w:val="false"/>
          <w:color w:val="000000"/>
        </w:rPr>
        <w:t xml:space="preserve"> Подраздел 13. Врач (или специалист) общественного</w:t>
      </w:r>
      <w:r>
        <w:br/>
      </w:r>
      <w:r>
        <w:rPr>
          <w:rFonts w:ascii="Times New Roman"/>
          <w:b/>
          <w:i w:val="false"/>
          <w:color w:val="000000"/>
        </w:rPr>
        <w:t>здравоохранения (валеолог, эпидемиолог, статистик, методист)</w:t>
      </w:r>
    </w:p>
    <w:bookmarkEnd w:id="65"/>
    <w:bookmarkStart w:name="z71" w:id="66"/>
    <w:p>
      <w:pPr>
        <w:spacing w:after="0"/>
        <w:ind w:left="0"/>
        <w:jc w:val="both"/>
      </w:pPr>
      <w:r>
        <w:rPr>
          <w:rFonts w:ascii="Times New Roman"/>
          <w:b w:val="false"/>
          <w:i w:val="false"/>
          <w:color w:val="000000"/>
          <w:sz w:val="28"/>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различных видов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проводит профилактические и противоэпидемические мероприятия, текущий и ретроспективный эпидемиологический анализ заболеваемости. Определяет социально-профилактическую направленность по сохранению и укреплению здоровья населения (общества). Оценивает состояние здоровья и физического развития детей и подростков в связи с влиянием факторов учебно-воспитательной среды обитания.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Разрабатывает и проводит оздоровительные мероприятия, проводит пропаганду здорового образа жизни, рационального питания. Оценивает конечные результаты деятельности организации здравоохранения.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66"/>
    <w:bookmarkStart w:name="z72" w:id="6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методы статистического и методологического анализа в здравоохранении, принципы профессиональной деятельности по избранной специальности (организационной, консультативной, профилактической), теоретические основы социальной гигиены, системы управления в здравоохранении, статистику здоровья населения, критерии и показатели оценки состояния здоровья населения, методики статистического анализа и социологические методы исследования, конъюнктуру рынка медицинских услуг, структуру и основные принципы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67"/>
    <w:bookmarkStart w:name="z73" w:id="68"/>
    <w:p>
      <w:pPr>
        <w:spacing w:after="0"/>
        <w:ind w:left="0"/>
        <w:jc w:val="both"/>
      </w:pPr>
      <w:r>
        <w:rPr>
          <w:rFonts w:ascii="Times New Roman"/>
          <w:b w:val="false"/>
          <w:i w:val="false"/>
          <w:color w:val="000000"/>
          <w:sz w:val="28"/>
        </w:rPr>
        <w:t>
      Требования к квалификации. Высшее медицинское образование (по специальности "Лечебное дело", "Педиатрия", "Общая медицина" и переподготовка по специальности "Общественное здравоохранение") или высшее медицинское образование (по специальности "Общественное здравоохранение", "Медико-профилактическое дело").</w:t>
      </w:r>
    </w:p>
    <w:bookmarkEnd w:id="68"/>
    <w:bookmarkStart w:name="z74" w:id="69"/>
    <w:p>
      <w:pPr>
        <w:spacing w:after="0"/>
        <w:ind w:left="0"/>
        <w:jc w:val="left"/>
      </w:pPr>
      <w:r>
        <w:rPr>
          <w:rFonts w:ascii="Times New Roman"/>
          <w:b/>
          <w:i w:val="false"/>
          <w:color w:val="000000"/>
        </w:rPr>
        <w:t xml:space="preserve"> Подраздел 14. Менеджер здравоохранения</w:t>
      </w:r>
      <w:r>
        <w:br/>
      </w:r>
      <w:r>
        <w:rPr>
          <w:rFonts w:ascii="Times New Roman"/>
          <w:b/>
          <w:i w:val="false"/>
          <w:color w:val="000000"/>
        </w:rPr>
        <w:t>(по качеству медицинских услуг, по стратегии и маркетингу</w:t>
      </w:r>
      <w:r>
        <w:br/>
      </w:r>
      <w:r>
        <w:rPr>
          <w:rFonts w:ascii="Times New Roman"/>
          <w:b/>
          <w:i w:val="false"/>
          <w:color w:val="000000"/>
        </w:rPr>
        <w:t>медицинских услуг, по организации и методологии оказания</w:t>
      </w:r>
      <w:r>
        <w:br/>
      </w:r>
      <w:r>
        <w:rPr>
          <w:rFonts w:ascii="Times New Roman"/>
          <w:b/>
          <w:i w:val="false"/>
          <w:color w:val="000000"/>
        </w:rPr>
        <w:t>медицинских услуг)</w:t>
      </w:r>
    </w:p>
    <w:bookmarkEnd w:id="69"/>
    <w:bookmarkStart w:name="z75" w:id="70"/>
    <w:p>
      <w:pPr>
        <w:spacing w:after="0"/>
        <w:ind w:left="0"/>
        <w:jc w:val="both"/>
      </w:pPr>
      <w:r>
        <w:rPr>
          <w:rFonts w:ascii="Times New Roman"/>
          <w:b w:val="false"/>
          <w:i w:val="false"/>
          <w:color w:val="000000"/>
          <w:sz w:val="28"/>
        </w:rPr>
        <w:t>
      Должностные обязанности. Осуществляет организационную деятельность в рамках определенного направления (участка):</w:t>
      </w:r>
    </w:p>
    <w:bookmarkEnd w:id="70"/>
    <w:bookmarkStart w:name="z76" w:id="71"/>
    <w:p>
      <w:pPr>
        <w:spacing w:after="0"/>
        <w:ind w:left="0"/>
        <w:jc w:val="both"/>
      </w:pPr>
      <w:r>
        <w:rPr>
          <w:rFonts w:ascii="Times New Roman"/>
          <w:b w:val="false"/>
          <w:i w:val="false"/>
          <w:color w:val="000000"/>
          <w:sz w:val="28"/>
        </w:rPr>
        <w:t>
      по качеству медицинских услуг: участвует в формировании общей концепции развития менеджмента качества в организации, осуществляет подготовку проектов распорядительных и нормативных документов медицинской организации (включая документы системы менеджмента качества - правила и процедуры),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Принимает участие в разработке форм первичной медицинской и иной (правила, инструкция, положения) документации, необходимой для совершенствования процессов оказания медицинских услуг. Участвует в организации мероприятий по безопасности пациентов от некачественного лечения.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Проводит анкетирование пациентов на предмет удовлетворенности, управление жалобами пациентов (сбор жалоб и предложений, обработка, разбор и принятие решений согласно регламенту, информирование обратившихся пациентов). Внедрение и управление системой регистрации инцидентов (регистрация потенциальных ошибок, случившихся ошибок, и др. инцидентов, анализ).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 Консультационная и методологическая работа с персоналом по процессам системы менеджмента качества.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(отчеты по проведенным аудитам). Подготовка организации к национальной и/или международной аккредитации.</w:t>
      </w:r>
    </w:p>
    <w:bookmarkEnd w:id="71"/>
    <w:bookmarkStart w:name="z77" w:id="72"/>
    <w:p>
      <w:pPr>
        <w:spacing w:after="0"/>
        <w:ind w:left="0"/>
        <w:jc w:val="both"/>
      </w:pPr>
      <w:r>
        <w:rPr>
          <w:rFonts w:ascii="Times New Roman"/>
          <w:b w:val="false"/>
          <w:i w:val="false"/>
          <w:color w:val="000000"/>
          <w:sz w:val="28"/>
        </w:rPr>
        <w:t>
      по стратегии и маркетингу медицинских услуг: осуществляет анализ внешней и внутренней среды деятельности медицинской организации. Участвует в разработке программы эффективного управления организацией, которая включает конкретные меры по развитию и повышению ее конкурентоспособности; обеспечивает мониторинг показателей, характеризующих повышение финансовой устойчивости и рационального распределения ресурсов; обеспечивает оценку качества менеджмента по результатам оценки и мониторинга процесса развития деятельности организации.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Выбирает стратегию и определяет приоритеты развития медицинской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в целом и, в том числе, в обособленных структурных подразделениях.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Осуществляет анализ спроса на производимые медицинские услуги, прогноз и мотивацию спроса на предоставляемые медицинские услуги посредством изучения и оценки потребностей. Предоставляет руководству проекты управленческих решений по вопросу стратегического развития организации и маркетингу медицинских услуг.</w:t>
      </w:r>
    </w:p>
    <w:bookmarkEnd w:id="72"/>
    <w:bookmarkStart w:name="z78" w:id="73"/>
    <w:p>
      <w:pPr>
        <w:spacing w:after="0"/>
        <w:ind w:left="0"/>
        <w:jc w:val="both"/>
      </w:pPr>
      <w:r>
        <w:rPr>
          <w:rFonts w:ascii="Times New Roman"/>
          <w:b w:val="false"/>
          <w:i w:val="false"/>
          <w:color w:val="000000"/>
          <w:sz w:val="28"/>
        </w:rPr>
        <w:t>
      по организации и методологии оказания медицинских услуг: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Обеспечивает эффективное управление организацией здравоохранения через ресурсосбережение и эффективность, обеспечивает контроль над регулированием потока пациентов в организации. Обеспечивает ведение и представление учетно-отчетной документации, сбор и систематизацию информации о производительной/медицинской деятельности структурного (клинического, параклинического) подразделения организации здравоохранения.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Осуществляет мониторинг выполнения установленного порядка ведения первичного учета, достоверность получаемых отчетных данных, соблюдение медицинской этики, правил внутреннего трудового распорядка, безопасности и охраны труда противопожарной безопасности и санитарно-эпидемиологических правил и норм в подразделениях организации.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Организует контроль за правильным применением инструкций и методологических указаний.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Организует инструктивные совещания, проводит техническое и методологическое обучение работников организации, участвует в проведении занятий.</w:t>
      </w:r>
    </w:p>
    <w:bookmarkEnd w:id="73"/>
    <w:bookmarkStart w:name="z79" w:id="7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принципы и методы социальной гигиены, системы управления в здравоохранении, критерии и показатели здравоохранения, этико-деонтологические вопросы сферы здравоохранения, основы стратегического развития и политики в сфере здравоохранения, корпоративного управления, маркетинга медицинских услуг, основы управления процессами оказания медицинских услуг, основы управления персоналом и самоуправления, основы экономики здравоохранения и финансового управления, информатизации и статистики в здравоохранении, законодательство о труде, правила и нормы охраны труда, техники безопасности, производственной санитарии и противопожарной безопасности.</w:t>
      </w:r>
    </w:p>
    <w:bookmarkEnd w:id="74"/>
    <w:bookmarkStart w:name="z80" w:id="75"/>
    <w:p>
      <w:pPr>
        <w:spacing w:after="0"/>
        <w:ind w:left="0"/>
        <w:jc w:val="both"/>
      </w:pPr>
      <w:r>
        <w:rPr>
          <w:rFonts w:ascii="Times New Roman"/>
          <w:b w:val="false"/>
          <w:i w:val="false"/>
          <w:color w:val="000000"/>
          <w:sz w:val="28"/>
        </w:rPr>
        <w:t>
      Требования к квалификации. Высшее медицинское образование (бакалавр) по специальности "Общественное здравоохранение", "Сестринское дело" (или высшее медицинское образование по специальности "Лечебное дело", "Педиатрия", "Общая медицина", "Медико-профилактическое дело" и переподготовка по специальности "Менеджмент здравоохранения".).</w:t>
      </w:r>
    </w:p>
    <w:bookmarkEnd w:id="75"/>
    <w:bookmarkStart w:name="z81" w:id="76"/>
    <w:p>
      <w:pPr>
        <w:spacing w:after="0"/>
        <w:ind w:left="0"/>
        <w:jc w:val="left"/>
      </w:pPr>
      <w:r>
        <w:rPr>
          <w:rFonts w:ascii="Times New Roman"/>
          <w:b/>
          <w:i w:val="false"/>
          <w:color w:val="000000"/>
        </w:rPr>
        <w:t xml:space="preserve"> Подраздел 15. Врач-эксперт</w:t>
      </w:r>
    </w:p>
    <w:bookmarkEnd w:id="76"/>
    <w:bookmarkStart w:name="z82" w:id="77"/>
    <w:p>
      <w:pPr>
        <w:spacing w:after="0"/>
        <w:ind w:left="0"/>
        <w:jc w:val="both"/>
      </w:pPr>
      <w:r>
        <w:rPr>
          <w:rFonts w:ascii="Times New Roman"/>
          <w:b w:val="false"/>
          <w:i w:val="false"/>
          <w:color w:val="000000"/>
          <w:sz w:val="28"/>
        </w:rPr>
        <w:t>
      Должностные обязанности.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в соответствии со стандартами здравоохранения. Проводит ретроспективный анализ лечебно-диагностических мероприятий на предмет их соответствия стандартам, разрабатывает программы по управлению качеством медицинской помощи в организациях здравоохранения.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 Обеспечивает своевременное и качественное оформление медицинской документации.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77"/>
    <w:bookmarkStart w:name="z83" w:id="7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 </w:t>
      </w:r>
    </w:p>
    <w:bookmarkEnd w:id="78"/>
    <w:bookmarkStart w:name="z84" w:id="79"/>
    <w:p>
      <w:pPr>
        <w:spacing w:after="0"/>
        <w:ind w:left="0"/>
        <w:jc w:val="both"/>
      </w:pPr>
      <w:r>
        <w:rPr>
          <w:rFonts w:ascii="Times New Roman"/>
          <w:b w:val="false"/>
          <w:i w:val="false"/>
          <w:color w:val="000000"/>
          <w:sz w:val="28"/>
        </w:rPr>
        <w:t>
      Требования к квалификации. Высшее медицинское образование, первая/высшая квалификационная категория по соответствующей специальности.</w:t>
      </w:r>
    </w:p>
    <w:bookmarkEnd w:id="79"/>
    <w:bookmarkStart w:name="z85" w:id="80"/>
    <w:p>
      <w:pPr>
        <w:spacing w:after="0"/>
        <w:ind w:left="0"/>
        <w:jc w:val="left"/>
      </w:pPr>
      <w:r>
        <w:rPr>
          <w:rFonts w:ascii="Times New Roman"/>
          <w:b/>
          <w:i w:val="false"/>
          <w:color w:val="000000"/>
        </w:rPr>
        <w:t xml:space="preserve"> Подраздел 16. Врач - судебно-медицинский эксперт</w:t>
      </w:r>
      <w:r>
        <w:br/>
      </w:r>
      <w:r>
        <w:rPr>
          <w:rFonts w:ascii="Times New Roman"/>
          <w:b/>
          <w:i w:val="false"/>
          <w:color w:val="000000"/>
        </w:rPr>
        <w:t>(общего экспертного, судебно-биологического,</w:t>
      </w:r>
      <w:r>
        <w:br/>
      </w:r>
      <w:r>
        <w:rPr>
          <w:rFonts w:ascii="Times New Roman"/>
          <w:b/>
          <w:i w:val="false"/>
          <w:color w:val="000000"/>
        </w:rPr>
        <w:t>химико-токсикологического, судебно-гистологического,</w:t>
      </w:r>
      <w:r>
        <w:br/>
      </w:r>
      <w:r>
        <w:rPr>
          <w:rFonts w:ascii="Times New Roman"/>
          <w:b/>
          <w:i w:val="false"/>
          <w:color w:val="000000"/>
        </w:rPr>
        <w:t>медико-криминалистического, молекулярно-генетического исследований)</w:t>
      </w:r>
    </w:p>
    <w:bookmarkEnd w:id="80"/>
    <w:bookmarkStart w:name="z86" w:id="81"/>
    <w:p>
      <w:pPr>
        <w:spacing w:after="0"/>
        <w:ind w:left="0"/>
        <w:jc w:val="both"/>
      </w:pPr>
      <w:r>
        <w:rPr>
          <w:rFonts w:ascii="Times New Roman"/>
          <w:b w:val="false"/>
          <w:i w:val="false"/>
          <w:color w:val="000000"/>
          <w:sz w:val="28"/>
        </w:rPr>
        <w:t>
      Должностные обязанности. Осуществляет квалифицированную судебно-медицинскую экспертизу (далее - экспертиза) всех предоставленных объектов экспертного исследования по профилю работы экспертного подразделения, используя современные методы исследования.</w:t>
      </w:r>
    </w:p>
    <w:bookmarkEnd w:id="81"/>
    <w:bookmarkStart w:name="z87" w:id="82"/>
    <w:p>
      <w:pPr>
        <w:spacing w:after="0"/>
        <w:ind w:left="0"/>
        <w:jc w:val="both"/>
      </w:pPr>
      <w:r>
        <w:rPr>
          <w:rFonts w:ascii="Times New Roman"/>
          <w:b w:val="false"/>
          <w:i w:val="false"/>
          <w:color w:val="000000"/>
          <w:sz w:val="28"/>
        </w:rPr>
        <w:t>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bookmarkEnd w:id="82"/>
    <w:bookmarkStart w:name="z88" w:id="83"/>
    <w:p>
      <w:pPr>
        <w:spacing w:after="0"/>
        <w:ind w:left="0"/>
        <w:jc w:val="both"/>
      </w:pPr>
      <w:r>
        <w:rPr>
          <w:rFonts w:ascii="Times New Roman"/>
          <w:b w:val="false"/>
          <w:i w:val="false"/>
          <w:color w:val="000000"/>
          <w:sz w:val="28"/>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Планирует свою работу и анализирует показатели своей деятельности. Обеспечивает правильность эксплуатации инструментария, аппаратуры и оборудования, рационального использования реактивов.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83"/>
    <w:bookmarkStart w:name="z89" w:id="8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основы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Республики Казахстан </w:t>
      </w:r>
      <w:r>
        <w:rPr>
          <w:rFonts w:ascii="Times New Roman"/>
          <w:b w:val="false"/>
          <w:i w:val="false"/>
          <w:color w:val="000000"/>
          <w:sz w:val="28"/>
        </w:rPr>
        <w:t>"О судебной экспертизе"</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судебно-медицинской экспертизы, законодательство о труде, правила и нормы охраны труда, техники безопасности, производственной санитарии и противопожарной безопасности.</w:t>
      </w:r>
    </w:p>
    <w:bookmarkEnd w:id="84"/>
    <w:bookmarkStart w:name="z90" w:id="85"/>
    <w:p>
      <w:pPr>
        <w:spacing w:after="0"/>
        <w:ind w:left="0"/>
        <w:jc w:val="both"/>
      </w:pPr>
      <w:r>
        <w:rPr>
          <w:rFonts w:ascii="Times New Roman"/>
          <w:b w:val="false"/>
          <w:i w:val="false"/>
          <w:color w:val="000000"/>
          <w:sz w:val="28"/>
        </w:rPr>
        <w:t>
      Требования к квалификации. Высшее медицинское образование, повышение квалификации по специальности "Судебно-медицинская экспертиза", для врача эксперта общего экспертного исследования сертификат специалиста по специальности "Судебно-медицинская экспертиза".</w:t>
      </w:r>
    </w:p>
    <w:bookmarkEnd w:id="85"/>
    <w:bookmarkStart w:name="z91" w:id="86"/>
    <w:p>
      <w:pPr>
        <w:spacing w:after="0"/>
        <w:ind w:left="0"/>
        <w:jc w:val="left"/>
      </w:pPr>
      <w:r>
        <w:rPr>
          <w:rFonts w:ascii="Times New Roman"/>
          <w:b/>
          <w:i w:val="false"/>
          <w:color w:val="000000"/>
        </w:rPr>
        <w:t xml:space="preserve"> Подраздел 17. Специалист - судебно-медицинский эксперт</w:t>
      </w:r>
      <w:r>
        <w:br/>
      </w:r>
      <w:r>
        <w:rPr>
          <w:rFonts w:ascii="Times New Roman"/>
          <w:b/>
          <w:i w:val="false"/>
          <w:color w:val="000000"/>
        </w:rPr>
        <w:t>(судебно-биологического, химико-токсикологического,</w:t>
      </w:r>
      <w:r>
        <w:br/>
      </w:r>
      <w:r>
        <w:rPr>
          <w:rFonts w:ascii="Times New Roman"/>
          <w:b/>
          <w:i w:val="false"/>
          <w:color w:val="000000"/>
        </w:rPr>
        <w:t>судебно-гистологического, медико-криминалистического,</w:t>
      </w:r>
      <w:r>
        <w:br/>
      </w:r>
      <w:r>
        <w:rPr>
          <w:rFonts w:ascii="Times New Roman"/>
          <w:b/>
          <w:i w:val="false"/>
          <w:color w:val="000000"/>
        </w:rPr>
        <w:t>молекулярно-генетического исследований)</w:t>
      </w:r>
    </w:p>
    <w:bookmarkEnd w:id="86"/>
    <w:bookmarkStart w:name="z92" w:id="87"/>
    <w:p>
      <w:pPr>
        <w:spacing w:after="0"/>
        <w:ind w:left="0"/>
        <w:jc w:val="both"/>
      </w:pPr>
      <w:r>
        <w:rPr>
          <w:rFonts w:ascii="Times New Roman"/>
          <w:b w:val="false"/>
          <w:i w:val="false"/>
          <w:color w:val="000000"/>
          <w:sz w:val="28"/>
        </w:rPr>
        <w:t>
      Должностные обязанности.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Выполняет лабораторные испытания, измерения при проведении экспертиз, фотографические и физические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Применяет рекомендованные и новые методы исследования на практике. Постоянно повышает уровень своей квалификации и теоретических знаний. Не разглашает сведения, ставшие ему известными в связи с производством судебно-медицинской экспертизы. Обеспечивает своевременное и качественное оформление медицинской документации. Осуществляет руководство работой среднего и младшего медицинского персонала.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87"/>
    <w:bookmarkStart w:name="z93" w:id="8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основы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Трудовой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Республики Казахстан </w:t>
      </w:r>
      <w:r>
        <w:rPr>
          <w:rFonts w:ascii="Times New Roman"/>
          <w:b w:val="false"/>
          <w:i w:val="false"/>
          <w:color w:val="000000"/>
          <w:sz w:val="28"/>
        </w:rPr>
        <w:t>"О судебной экспертизе"</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судебной медицинской экспертизы, законодательство о труде, правила и нормы охраны труда, техники безопасности, производственной санитарии и противопожарной безопасности.</w:t>
      </w:r>
    </w:p>
    <w:bookmarkEnd w:id="88"/>
    <w:bookmarkStart w:name="z94" w:id="89"/>
    <w:p>
      <w:pPr>
        <w:spacing w:after="0"/>
        <w:ind w:left="0"/>
        <w:jc w:val="both"/>
      </w:pPr>
      <w:r>
        <w:rPr>
          <w:rFonts w:ascii="Times New Roman"/>
          <w:b w:val="false"/>
          <w:i w:val="false"/>
          <w:color w:val="000000"/>
          <w:sz w:val="28"/>
        </w:rPr>
        <w:t>
      Требования к квалификации. Высшее образование (медицинское, фармацевтическое, медико-биологическое, химическое, биологическое, физико-математическое, физико-химическое, естественно-техническое, педагогическое (химия и биология) и повышение квалификации по соответствующей специальности.</w:t>
      </w:r>
    </w:p>
    <w:bookmarkEnd w:id="89"/>
    <w:bookmarkStart w:name="z95" w:id="90"/>
    <w:p>
      <w:pPr>
        <w:spacing w:after="0"/>
        <w:ind w:left="0"/>
        <w:jc w:val="left"/>
      </w:pPr>
      <w:r>
        <w:rPr>
          <w:rFonts w:ascii="Times New Roman"/>
          <w:b/>
          <w:i w:val="false"/>
          <w:color w:val="000000"/>
        </w:rPr>
        <w:t xml:space="preserve"> Подраздел 18. Специалист лаборатории</w:t>
      </w:r>
    </w:p>
    <w:bookmarkEnd w:id="90"/>
    <w:bookmarkStart w:name="z96" w:id="91"/>
    <w:p>
      <w:pPr>
        <w:spacing w:after="0"/>
        <w:ind w:left="0"/>
        <w:jc w:val="both"/>
      </w:pPr>
      <w:r>
        <w:rPr>
          <w:rFonts w:ascii="Times New Roman"/>
          <w:b w:val="false"/>
          <w:i w:val="false"/>
          <w:color w:val="000000"/>
          <w:sz w:val="28"/>
        </w:rPr>
        <w:t>
      Должностные обязанности. Выполняет лабораторные анализы, испытания, измерения при проведении исследований и разработок. Следит за исправным состоянием лабораторного оборудования (осуществляет его проверку и настройку), подготавливает реактивы, питательные среды и химическую посуду для проведения исследований.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в соответствии с методическими документами результаты анализов, измерений, ведет их учет.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1"/>
    <w:bookmarkStart w:name="z97" w:id="9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санитарно-микробиологических исследований и внутренних болезней, микробиологическую диагностику основных инфекционных заболеваний, методы и технику общеклинических, биохимических, гематологических и цитологических лабораторных исследований, контрольно-измерительную аппаратуру и правила ее эксплуатации, законодательство о труде, правила и нормы охраны труда, техники безопасности, производственной санитарии и противопожарной безопасности.</w:t>
      </w:r>
    </w:p>
    <w:bookmarkEnd w:id="92"/>
    <w:bookmarkStart w:name="z98" w:id="93"/>
    <w:p>
      <w:pPr>
        <w:spacing w:after="0"/>
        <w:ind w:left="0"/>
        <w:jc w:val="both"/>
      </w:pPr>
      <w:r>
        <w:rPr>
          <w:rFonts w:ascii="Times New Roman"/>
          <w:b w:val="false"/>
          <w:i w:val="false"/>
          <w:color w:val="000000"/>
          <w:sz w:val="28"/>
        </w:rPr>
        <w:t>
      Требования к квалификации. Высшее (медицинское, медико-биологическое, медико-профилактическое, биологическое, химическое, химико-биологическое, фармацевтическое, физико-математическое) образование, повышение квалификации по соответствующей специальности.</w:t>
      </w:r>
    </w:p>
    <w:bookmarkEnd w:id="93"/>
    <w:bookmarkStart w:name="z99" w:id="94"/>
    <w:p>
      <w:pPr>
        <w:spacing w:after="0"/>
        <w:ind w:left="0"/>
        <w:jc w:val="left"/>
      </w:pPr>
      <w:r>
        <w:rPr>
          <w:rFonts w:ascii="Times New Roman"/>
          <w:b/>
          <w:i w:val="false"/>
          <w:color w:val="000000"/>
        </w:rPr>
        <w:t xml:space="preserve"> Подраздел 19. Специалист санитарно-эпидемиологической службы</w:t>
      </w:r>
      <w:r>
        <w:br/>
      </w:r>
      <w:r>
        <w:rPr>
          <w:rFonts w:ascii="Times New Roman"/>
          <w:b/>
          <w:i w:val="false"/>
          <w:color w:val="000000"/>
        </w:rPr>
        <w:t>(биолог, зоолог/эпизоотолог, энтомолог)</w:t>
      </w:r>
    </w:p>
    <w:bookmarkEnd w:id="94"/>
    <w:bookmarkStart w:name="z100" w:id="95"/>
    <w:p>
      <w:pPr>
        <w:spacing w:after="0"/>
        <w:ind w:left="0"/>
        <w:jc w:val="both"/>
      </w:pPr>
      <w:r>
        <w:rPr>
          <w:rFonts w:ascii="Times New Roman"/>
          <w:b w:val="false"/>
          <w:i w:val="false"/>
          <w:color w:val="000000"/>
          <w:sz w:val="28"/>
        </w:rPr>
        <w:t>
      Должностные обязанности.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 Разрабатывает целевые программы в части мероприятий по борьбе с переносчиками паразитарных и трансмиссионных заболеваний на обследуемой территории. Представляет данные анализа динамики развития эпизоотологического процесса для разработки эпидемиологических рекомендаций. Проводит экспертное определение видов основных переносчиков и носителей природно-очаговых заболеваний. Принимает участие в выявлении, обследовании и ликвидации очагов трансмиссивных и паразитарных инфекций. Проводит санитарно-эпидемиологические обследования с использованием современных лабораторных и инструментальных методов контроля факторов окружающей среды. Обеспечивает регистрацию, учет и статистическую обработку данных инфекционной и неинфекционной заболеваемости. Проводит клиническое и санитарно-гигиенические исследования в соответствии с профилем лаборатории с использованием современных технологий, измерительной и аналитической аппаратуры. Осваивает и внедряет новые методы лабораторных исследований, имеющих наибольшую аналитическую и диагностическую достоверность. Анализирует результаты проведенных исследований, регистрирует их, ведет необходимую учетно-отчетную документацию. Проводит санитарно-просветительную работу среди населения. Оказывает доврачебную помощь.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5"/>
    <w:bookmarkStart w:name="z101" w:id="9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эпидемиологии, основы, принципы и методы санитарно-эпидемиологической оценки, систематику и экологию диких и синантропных животных, организацию лабораторной службы, законодательство о труде, правила и нормы охраны труда, техники безопасности, производственной санитарии и противопожарной безопасности.</w:t>
      </w:r>
    </w:p>
    <w:bookmarkEnd w:id="96"/>
    <w:bookmarkStart w:name="z102" w:id="97"/>
    <w:p>
      <w:pPr>
        <w:spacing w:after="0"/>
        <w:ind w:left="0"/>
        <w:jc w:val="both"/>
      </w:pPr>
      <w:r>
        <w:rPr>
          <w:rFonts w:ascii="Times New Roman"/>
          <w:b w:val="false"/>
          <w:i w:val="false"/>
          <w:color w:val="000000"/>
          <w:sz w:val="28"/>
        </w:rPr>
        <w:t>
      Требования к квалификации. Высшее биологическое образование.</w:t>
      </w:r>
    </w:p>
    <w:bookmarkEnd w:id="97"/>
    <w:bookmarkStart w:name="z103" w:id="98"/>
    <w:p>
      <w:pPr>
        <w:spacing w:after="0"/>
        <w:ind w:left="0"/>
        <w:jc w:val="left"/>
      </w:pPr>
      <w:r>
        <w:rPr>
          <w:rFonts w:ascii="Times New Roman"/>
          <w:b/>
          <w:i w:val="false"/>
          <w:color w:val="000000"/>
        </w:rPr>
        <w:t xml:space="preserve"> Подраздел 20. Специалист общественного здравоохранения</w:t>
      </w:r>
      <w:r>
        <w:br/>
      </w:r>
      <w:r>
        <w:rPr>
          <w:rFonts w:ascii="Times New Roman"/>
          <w:b/>
          <w:i w:val="false"/>
          <w:color w:val="000000"/>
        </w:rPr>
        <w:t>(эпидемиолог, статистик, методист, валеолог)</w:t>
      </w:r>
    </w:p>
    <w:bookmarkEnd w:id="98"/>
    <w:bookmarkStart w:name="z104" w:id="99"/>
    <w:p>
      <w:pPr>
        <w:spacing w:after="0"/>
        <w:ind w:left="0"/>
        <w:jc w:val="both"/>
      </w:pPr>
      <w:r>
        <w:rPr>
          <w:rFonts w:ascii="Times New Roman"/>
          <w:b w:val="false"/>
          <w:i w:val="false"/>
          <w:color w:val="000000"/>
          <w:sz w:val="28"/>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внедряет методические материалы в области здравоохранения. Разрабатывает и проводит профилактические и противоэпидемические мероприятия, текущий и ретроспективный эпидемиологический анализ заболеваемости. Выполняет работы по составлению различных видов статистической отчетности. Составляет информационно-аналитические справки на основе статистических данных. Оценивает конечные результаты деятельности организаций здравоохранения. Проводит наглядную агитацию и пропаганду здорового образа жизни, рационального питания. Разрабатывает и проводит оздоровительные мероприятия. Проводит статистический анализ и социологические методы исследования. Обеспечивает оформление медицинской документации.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99"/>
    <w:bookmarkStart w:name="z105" w:id="10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нормативные правовые акты в области здравоохранения, теоретические основы, принципы и методы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 </w:t>
      </w:r>
    </w:p>
    <w:bookmarkEnd w:id="100"/>
    <w:bookmarkStart w:name="z106" w:id="101"/>
    <w:p>
      <w:pPr>
        <w:spacing w:after="0"/>
        <w:ind w:left="0"/>
        <w:jc w:val="both"/>
      </w:pPr>
      <w:r>
        <w:rPr>
          <w:rFonts w:ascii="Times New Roman"/>
          <w:b w:val="false"/>
          <w:i w:val="false"/>
          <w:color w:val="000000"/>
          <w:sz w:val="28"/>
        </w:rPr>
        <w:t>
      Требования к квалификации. Высшее образование и переподготовка (повышение квалификации) по специальности "Общественное здравоохранение".</w:t>
      </w:r>
    </w:p>
    <w:bookmarkEnd w:id="101"/>
    <w:bookmarkStart w:name="z107" w:id="102"/>
    <w:p>
      <w:pPr>
        <w:spacing w:after="0"/>
        <w:ind w:left="0"/>
        <w:jc w:val="left"/>
      </w:pPr>
      <w:r>
        <w:rPr>
          <w:rFonts w:ascii="Times New Roman"/>
          <w:b/>
          <w:i w:val="false"/>
          <w:color w:val="000000"/>
        </w:rPr>
        <w:t xml:space="preserve"> Подраздел 21. Специалист по социальной работе в сфере здравоохранения</w:t>
      </w:r>
    </w:p>
    <w:bookmarkEnd w:id="102"/>
    <w:bookmarkStart w:name="z108" w:id="103"/>
    <w:p>
      <w:pPr>
        <w:spacing w:after="0"/>
        <w:ind w:left="0"/>
        <w:jc w:val="both"/>
      </w:pPr>
      <w:r>
        <w:rPr>
          <w:rFonts w:ascii="Times New Roman"/>
          <w:b w:val="false"/>
          <w:i w:val="false"/>
          <w:color w:val="000000"/>
          <w:sz w:val="28"/>
        </w:rPr>
        <w:t>
      Должностные обязанности. Проводит общую диагностику социальной ситуации и потребности личности в социальных услугах; определяет пакет социальных услуг. Информирует население о видах специальных социальных услуг. Оказывает помощь в развитии умения самостоятельно решать свои проблемы, вовлекает пациентов в процесс социального оздоровления. Ведет учетную и отчетную документацию по социальной службе. Оказывает доврачебную медицинскую помощь.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Принимает участие в организации работы по формированию здорового образа жизни.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03"/>
    <w:bookmarkStart w:name="z109" w:id="10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w:t>
      </w:r>
      <w:r>
        <w:rPr>
          <w:rFonts w:ascii="Times New Roman"/>
          <w:b w:val="false"/>
          <w:i w:val="false"/>
          <w:color w:val="000000"/>
          <w:sz w:val="28"/>
        </w:rPr>
        <w:t xml:space="preserve"> "О правах ребенка в Республике Казахстан"</w:t>
      </w:r>
      <w:r>
        <w:rPr>
          <w:rFonts w:ascii="Times New Roman"/>
          <w:b w:val="false"/>
          <w:i w:val="false"/>
          <w:color w:val="000000"/>
          <w:sz w:val="28"/>
        </w:rPr>
        <w:t xml:space="preserve">,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w:t>
      </w:r>
      <w:r>
        <w:rPr>
          <w:rFonts w:ascii="Times New Roman"/>
          <w:b w:val="false"/>
          <w:i w:val="false"/>
          <w:color w:val="000000"/>
          <w:sz w:val="28"/>
        </w:rPr>
        <w:t>"О браке и семье"</w:t>
      </w:r>
      <w:r>
        <w:rPr>
          <w:rFonts w:ascii="Times New Roman"/>
          <w:b w:val="false"/>
          <w:i w:val="false"/>
          <w:color w:val="000000"/>
          <w:sz w:val="28"/>
        </w:rPr>
        <w:t xml:space="preserve">,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предоставления социальных услуг, законодательство о труде, правила и нормы охраны труда, техники безопасности, производственной санитарии и противопожарной безопасности.</w:t>
      </w:r>
    </w:p>
    <w:bookmarkEnd w:id="104"/>
    <w:bookmarkStart w:name="z110" w:id="105"/>
    <w:p>
      <w:pPr>
        <w:spacing w:after="0"/>
        <w:ind w:left="0"/>
        <w:jc w:val="both"/>
      </w:pPr>
      <w:r>
        <w:rPr>
          <w:rFonts w:ascii="Times New Roman"/>
          <w:b w:val="false"/>
          <w:i w:val="false"/>
          <w:color w:val="000000"/>
          <w:sz w:val="28"/>
        </w:rPr>
        <w:t>
      Требования к квалификации. Высшее (медицинское, социальное, социологическое, педагогическое) образование и переподготовка (повышение квалификации) по специальности "Социальная работа".</w:t>
      </w:r>
    </w:p>
    <w:bookmarkEnd w:id="105"/>
    <w:bookmarkStart w:name="z111" w:id="106"/>
    <w:p>
      <w:pPr>
        <w:spacing w:after="0"/>
        <w:ind w:left="0"/>
        <w:jc w:val="left"/>
      </w:pPr>
      <w:r>
        <w:rPr>
          <w:rFonts w:ascii="Times New Roman"/>
          <w:b/>
          <w:i w:val="false"/>
          <w:color w:val="000000"/>
        </w:rPr>
        <w:t xml:space="preserve"> Параграф 3. Должности специалистов со средним уровнем квалификации</w:t>
      </w:r>
      <w:r>
        <w:br/>
      </w:r>
      <w:r>
        <w:rPr>
          <w:rFonts w:ascii="Times New Roman"/>
          <w:b/>
          <w:i w:val="false"/>
          <w:color w:val="000000"/>
        </w:rPr>
        <w:t>Подраздел 22. Старшая(ий) медицинская(ий) сестра/брат</w:t>
      </w:r>
      <w:r>
        <w:br/>
      </w:r>
      <w:r>
        <w:rPr>
          <w:rFonts w:ascii="Times New Roman"/>
          <w:b/>
          <w:i w:val="false"/>
          <w:color w:val="000000"/>
        </w:rPr>
        <w:t>(старший фельдшер, старший акушер)</w:t>
      </w:r>
    </w:p>
    <w:bookmarkEnd w:id="106"/>
    <w:bookmarkStart w:name="z113" w:id="107"/>
    <w:p>
      <w:pPr>
        <w:spacing w:after="0"/>
        <w:ind w:left="0"/>
        <w:jc w:val="both"/>
      </w:pPr>
      <w:r>
        <w:rPr>
          <w:rFonts w:ascii="Times New Roman"/>
          <w:b w:val="false"/>
          <w:i w:val="false"/>
          <w:color w:val="000000"/>
          <w:sz w:val="28"/>
        </w:rPr>
        <w:t>
      Должностные обязанности. Организовывает труд среднего и младшего медицинского персонала и контролирует выполнение ими своих обязанностей. Организует обеспечение отделения лекарственными средствами, изделиями медицинского назначения и медицинской техникой; сохранность имущества и медицинского инвентаря отделения, своевременный ремонт изделий медицинского назначения и медицинской техники, организацию питания больных отделения, осуществляет контроль, учет и хранение сильнодействующих, ядовитых, наркотических, психотропных медикаментов и прекурсоров, соблюдение правил охраны труда и техники безопасности, асептики и антисептики персоналом отделения, своевременное и точное выполнение средним медицинским персоналом назначений врача, санитарную обработку поступающих больных, соблюдение противоэпидемических мероприятий, санитарно-гигиеническое состояние помещений.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Организует проведение диспансеризации и патронажа беременных и родильниц.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Осуществляет текущий санитарный надзор, организует и проводит противоэпидемические мероприятия.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07"/>
    <w:bookmarkStart w:name="z114" w:id="10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организационную структуру лечебно-профилактической организации, законодательство о труде, правила и нормы охраны труда, техники безопасности, производственной санитарии и противопожарной безопасности.</w:t>
      </w:r>
    </w:p>
    <w:bookmarkEnd w:id="108"/>
    <w:bookmarkStart w:name="z115" w:id="109"/>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по специальности или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 сертификат специалиста со средним уровнем квалификации.</w:t>
      </w:r>
    </w:p>
    <w:bookmarkEnd w:id="109"/>
    <w:bookmarkStart w:name="z116" w:id="110"/>
    <w:p>
      <w:pPr>
        <w:spacing w:after="0"/>
        <w:ind w:left="0"/>
        <w:jc w:val="left"/>
      </w:pPr>
      <w:r>
        <w:rPr>
          <w:rFonts w:ascii="Times New Roman"/>
          <w:b/>
          <w:i w:val="false"/>
          <w:color w:val="000000"/>
        </w:rPr>
        <w:t xml:space="preserve"> Подраздел 23. Фельдшер</w:t>
      </w:r>
    </w:p>
    <w:bookmarkEnd w:id="110"/>
    <w:bookmarkStart w:name="z117" w:id="111"/>
    <w:p>
      <w:pPr>
        <w:spacing w:after="0"/>
        <w:ind w:left="0"/>
        <w:jc w:val="both"/>
      </w:pPr>
      <w:r>
        <w:rPr>
          <w:rFonts w:ascii="Times New Roman"/>
          <w:b w:val="false"/>
          <w:i w:val="false"/>
          <w:color w:val="000000"/>
          <w:sz w:val="28"/>
        </w:rPr>
        <w:t>
      Должностные обязанности. Осуществляет оказание лечебно-профилактической и санитарно-профилактической, скорой медицинской помощи при острых заболеваниях и несчастных случаях. Ведет персональный учет населения участка, планирует свою деятельность на участке. Готовит пациентов к обследованию и консультациям у врачей специалистов. Ведет амбулаторный прием и обслуживает больных на дому. Проводит диагностику, лечение, профилактику заболеваний. Оказывает доврачебную помощь, ассистирует врачу при хирургических манипуляциях, принимает физиологические роды.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 включая гигиеническое обучение и воспитание, пропаганду здорового образа жизни.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 используя методы исследования геморрагического синдрома, технику бактериологических и серологических исследований. Следит за исправным состоянием лабораторного оборудования.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1"/>
    <w:bookmarkStart w:name="z118" w:id="11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правила дезинфекции отработанного материала; основы экспертизы нетрудоспособности, основы санитарно-противоэпидемического режима, законодательство о труде, правила и нормы охраны труда, техники безопасности, производственной санитарии и противопожарной безопасности.</w:t>
      </w:r>
    </w:p>
    <w:bookmarkEnd w:id="112"/>
    <w:bookmarkStart w:name="z119" w:id="113"/>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bookmarkEnd w:id="113"/>
    <w:bookmarkStart w:name="z120" w:id="114"/>
    <w:p>
      <w:pPr>
        <w:spacing w:after="0"/>
        <w:ind w:left="0"/>
        <w:jc w:val="left"/>
      </w:pPr>
      <w:r>
        <w:rPr>
          <w:rFonts w:ascii="Times New Roman"/>
          <w:b/>
          <w:i w:val="false"/>
          <w:color w:val="000000"/>
        </w:rPr>
        <w:t xml:space="preserve"> Подраздел 24. Лаборант</w:t>
      </w:r>
    </w:p>
    <w:bookmarkEnd w:id="114"/>
    <w:bookmarkStart w:name="z121" w:id="115"/>
    <w:p>
      <w:pPr>
        <w:spacing w:after="0"/>
        <w:ind w:left="0"/>
        <w:jc w:val="both"/>
      </w:pPr>
      <w:r>
        <w:rPr>
          <w:rFonts w:ascii="Times New Roman"/>
          <w:b w:val="false"/>
          <w:i w:val="false"/>
          <w:color w:val="000000"/>
          <w:sz w:val="28"/>
        </w:rPr>
        <w:t>
      Должностные обязанности.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Передает результаты исследований врачу. Выполняет различные вычислительные и графические работы, связанные с проводимыми исследованиями.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5"/>
    <w:bookmarkStart w:name="z122" w:id="11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технику проведения лабораторных исследований с использованием лабораторной аппаратуры, правила эксплуатации лабораторного оборудования, контрольно-измерительной аппаратуры, законодательство о труде, правила и нормы охраны труда, техники безопасности, производственной санитарии и противопожарной безопасности.</w:t>
      </w:r>
    </w:p>
    <w:bookmarkEnd w:id="116"/>
    <w:bookmarkStart w:name="z123" w:id="11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"Лабораторная диагностика" (или среднее медицинское образование по специальности "Гигиена и эпидемиология" или фармацевтическое образование и повышение квалификации по специальности "Лабораторная диагностика")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"Лабораторная диагностика".</w:t>
      </w:r>
    </w:p>
    <w:bookmarkEnd w:id="117"/>
    <w:bookmarkStart w:name="z124" w:id="118"/>
    <w:p>
      <w:pPr>
        <w:spacing w:after="0"/>
        <w:ind w:left="0"/>
        <w:jc w:val="left"/>
      </w:pPr>
      <w:r>
        <w:rPr>
          <w:rFonts w:ascii="Times New Roman"/>
          <w:b/>
          <w:i w:val="false"/>
          <w:color w:val="000000"/>
        </w:rPr>
        <w:t xml:space="preserve"> Подраздел 25. Санитарный фельдшер (помощник врача гигиениста и</w:t>
      </w:r>
      <w:r>
        <w:br/>
      </w:r>
      <w:r>
        <w:rPr>
          <w:rFonts w:ascii="Times New Roman"/>
          <w:b/>
          <w:i w:val="false"/>
          <w:color w:val="000000"/>
        </w:rPr>
        <w:t>эпидемиолога, паразитолога, фельдшер-лаборант, лаборант)</w:t>
      </w:r>
    </w:p>
    <w:bookmarkEnd w:id="118"/>
    <w:bookmarkStart w:name="z125" w:id="119"/>
    <w:p>
      <w:pPr>
        <w:spacing w:after="0"/>
        <w:ind w:left="0"/>
        <w:jc w:val="both"/>
      </w:pPr>
      <w:r>
        <w:rPr>
          <w:rFonts w:ascii="Times New Roman"/>
          <w:b w:val="false"/>
          <w:i w:val="false"/>
          <w:color w:val="000000"/>
          <w:sz w:val="28"/>
        </w:rPr>
        <w:t>
      Должностные обязанности. Проводит санитарно-противоэпидемические (профилактические) мероприятия. Принимает участие в сборе и обработке материалов. Проводит санитарно-просветительную работу среди населения, включая гигиеническое обучение и воспитание, пропаганду здорового образа жизни. Проводит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 Выполняет лабораторные исследования, испытания, измерения, сопровождающие государственный санитарно-эпидемиологический надзор. Обеспечивает регистрацию, учет и статистическую обработку данных инфекционной и неинфекционной заболеваемости. Следит за исправным состоянием лабораторного оборудования. Готовит оборудование к проведению лабораторных исследований, инструментальных замеров.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19"/>
    <w:bookmarkStart w:name="z126" w:id="12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20"/>
    <w:bookmarkStart w:name="z127" w:id="12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санитарно-эпидемиологического профиля.</w:t>
      </w:r>
    </w:p>
    <w:bookmarkEnd w:id="121"/>
    <w:bookmarkStart w:name="z128" w:id="122"/>
    <w:p>
      <w:pPr>
        <w:spacing w:after="0"/>
        <w:ind w:left="0"/>
        <w:jc w:val="left"/>
      </w:pPr>
      <w:r>
        <w:rPr>
          <w:rFonts w:ascii="Times New Roman"/>
          <w:b/>
          <w:i w:val="false"/>
          <w:color w:val="000000"/>
        </w:rPr>
        <w:t xml:space="preserve"> Подраздел 26. Участковая (ый) медицинская (ий) сестра</w:t>
      </w:r>
      <w:r>
        <w:br/>
      </w:r>
      <w:r>
        <w:rPr>
          <w:rFonts w:ascii="Times New Roman"/>
          <w:b/>
          <w:i w:val="false"/>
          <w:color w:val="000000"/>
        </w:rPr>
        <w:t>(брат)/медицинская (ий) сестра (брат) общей практики</w:t>
      </w:r>
    </w:p>
    <w:bookmarkEnd w:id="122"/>
    <w:bookmarkStart w:name="z129" w:id="123"/>
    <w:p>
      <w:pPr>
        <w:spacing w:after="0"/>
        <w:ind w:left="0"/>
        <w:jc w:val="both"/>
      </w:pPr>
      <w:r>
        <w:rPr>
          <w:rFonts w:ascii="Times New Roman"/>
          <w:b w:val="false"/>
          <w:i w:val="false"/>
          <w:color w:val="000000"/>
          <w:sz w:val="28"/>
        </w:rPr>
        <w:t>
      Должностные обязанности. Ведет амбулаторный прием.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Осуществляет уход за больными в лечебно-профилактической организации и на дому (патронаж). Оказывает гражданам первую медицинскую помощь, в том числе в экстремальных условиях, доврачебную и паллиативную медицинскую помощь. Осуществляет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 Обеспечивает выполнение врачебных назначений.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Проводит санитарно-просветительную работу среди больных и их родственников.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23"/>
    <w:bookmarkStart w:name="z130" w:id="12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24"/>
    <w:bookmarkStart w:name="z131" w:id="12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специальности "Сестринское дело" или "Лечебное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End w:id="125"/>
    <w:bookmarkStart w:name="z132" w:id="126"/>
    <w:p>
      <w:pPr>
        <w:spacing w:after="0"/>
        <w:ind w:left="0"/>
        <w:jc w:val="left"/>
      </w:pPr>
      <w:r>
        <w:rPr>
          <w:rFonts w:ascii="Times New Roman"/>
          <w:b/>
          <w:i w:val="false"/>
          <w:color w:val="000000"/>
        </w:rPr>
        <w:t xml:space="preserve"> Подраздел 27. Медицинская (ий) сестра (брат) (специализированная (ый))</w:t>
      </w:r>
    </w:p>
    <w:bookmarkEnd w:id="126"/>
    <w:bookmarkStart w:name="z133" w:id="127"/>
    <w:p>
      <w:pPr>
        <w:spacing w:after="0"/>
        <w:ind w:left="0"/>
        <w:jc w:val="both"/>
      </w:pPr>
      <w:r>
        <w:rPr>
          <w:rFonts w:ascii="Times New Roman"/>
          <w:b w:val="false"/>
          <w:i w:val="false"/>
          <w:color w:val="000000"/>
          <w:sz w:val="28"/>
        </w:rPr>
        <w:t>
      Должностные обязанности. Оценивает потребность пациента в сестринской помощи, оценивает динамику состояния, эффективности лечения.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Обеспечивает правильное выполнение врачебных назначений.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Осуществляет специальный уход в послеоперационном периоде. Проводит пропаганду здорового образа жизни и санитарно-гигиеническое воспитание населения. Соблюдает медицинскую этику, утвержденный график работы, правила внутреннего трудового распорядка, противопожарной безопасности и техники безопасности, санитарно-эпидемиологического режима.</w:t>
      </w:r>
    </w:p>
    <w:bookmarkEnd w:id="127"/>
    <w:bookmarkStart w:name="z134" w:id="12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28"/>
    <w:bookmarkStart w:name="z135" w:id="129"/>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соответствующий специальности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End w:id="129"/>
    <w:bookmarkStart w:name="z136" w:id="130"/>
    <w:p>
      <w:pPr>
        <w:spacing w:after="0"/>
        <w:ind w:left="0"/>
        <w:jc w:val="left"/>
      </w:pPr>
      <w:r>
        <w:rPr>
          <w:rFonts w:ascii="Times New Roman"/>
          <w:b/>
          <w:i w:val="false"/>
          <w:color w:val="000000"/>
        </w:rPr>
        <w:t xml:space="preserve"> Подраздел 28. Рентгенолаборант</w:t>
      </w:r>
    </w:p>
    <w:bookmarkEnd w:id="130"/>
    <w:bookmarkStart w:name="z137" w:id="131"/>
    <w:p>
      <w:pPr>
        <w:spacing w:after="0"/>
        <w:ind w:left="0"/>
        <w:jc w:val="both"/>
      </w:pPr>
      <w:r>
        <w:rPr>
          <w:rFonts w:ascii="Times New Roman"/>
          <w:b w:val="false"/>
          <w:i w:val="false"/>
          <w:color w:val="000000"/>
          <w:sz w:val="28"/>
        </w:rPr>
        <w:t>
      Должностные обязанности. 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Готовит пациентов к контрастным методам обследования. Осуществляет правильность оформления сопроводительной документации. Проводит как укладки (обычные, сложные) при проведении рентгенобследований. Производит, проявляет, промывает, закрепляет, маркирует, высушивает рентгенограмму.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радиационной безопасности, противопожарной безопасности и техники безопасности, санитарно-эпидемиологического режима.</w:t>
      </w:r>
    </w:p>
    <w:bookmarkEnd w:id="131"/>
    <w:bookmarkStart w:name="z138" w:id="13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биологическое действие рентгеновоского излучения и методы дозиметрии, принципы защиты медперсонала и пациентов; фотолабораторный процесс, рентгенотехнику, принципы работы рентгеновских аппаратов; принципы, особенности, правила и методы рентген-исследований всех органов и систем, особенности проведения рентген-исследований в педиатрии, стоматологии; принципы работы новых цифровых рентгенаппаратов, принципы компьютерной томографии и магнитно-ядерного резонанса, ангиографии; принципы флюрографии и электрорентгенографии, законодательство о труде, правила и нормы охраны труда, техники безопасности, производственной санитарии и противопожарной безопасности.</w:t>
      </w:r>
    </w:p>
    <w:bookmarkEnd w:id="132"/>
    <w:bookmarkStart w:name="z139" w:id="133"/>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"Стоматология" и повышение квалификации по специальности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bookmarkEnd w:id="133"/>
    <w:bookmarkStart w:name="z140" w:id="134"/>
    <w:p>
      <w:pPr>
        <w:spacing w:after="0"/>
        <w:ind w:left="0"/>
        <w:jc w:val="left"/>
      </w:pPr>
      <w:r>
        <w:rPr>
          <w:rFonts w:ascii="Times New Roman"/>
          <w:b/>
          <w:i w:val="false"/>
          <w:color w:val="000000"/>
        </w:rPr>
        <w:t xml:space="preserve"> Подраздел 29. Акушер (ка)</w:t>
      </w:r>
    </w:p>
    <w:bookmarkEnd w:id="134"/>
    <w:bookmarkStart w:name="z141" w:id="135"/>
    <w:p>
      <w:pPr>
        <w:spacing w:after="0"/>
        <w:ind w:left="0"/>
        <w:jc w:val="both"/>
      </w:pPr>
      <w:r>
        <w:rPr>
          <w:rFonts w:ascii="Times New Roman"/>
          <w:b w:val="false"/>
          <w:i w:val="false"/>
          <w:color w:val="000000"/>
          <w:sz w:val="28"/>
        </w:rPr>
        <w:t>
      Должностные обязанности. Ведет амбулаторный прием, заполняет и оформляет медицинскую документацию. Проводит обследование, устанавливает сроки беременности, выявляет беременных, дифференцирует их по группе риска.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Принимает роды, проводит обработку новорожденного. Наблюдает за состоянием здоровья и развития детей первого года жизни.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Назначает и проводит лечение, выполняет медицинские манипуляции. Оказывает неотложную медицинскую помощь при острых заболеваниях и несчастных случаях.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Обеспечивает диспансерное наблюдение за женщинами с внутриматочными контрацептивами.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35"/>
    <w:bookmarkStart w:name="z142" w:id="13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течение родов и их варианты, ведение беременности при осложнениях, правила асептики и антисептики, санитарно-противоэпидемический режим родовспомогательных учреждений, основные принципы охраны здоровья матери и ребенка, методы диспансерного наблюдения за беременными и гинекологическими больными, законодательство о труде, правила и нормы охраны труда, техники безопасности, производственной санитарии и противопожарной безопасности.</w:t>
      </w:r>
    </w:p>
    <w:bookmarkEnd w:id="136"/>
    <w:bookmarkStart w:name="z143" w:id="13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"Акушерское дело" или по специальности "Лечебное дело" и повышение квалификации по специальности "Акушерское дело", сертификат специалиста по специальности "Акушерское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bookmarkEnd w:id="137"/>
    <w:bookmarkStart w:name="z144" w:id="138"/>
    <w:p>
      <w:pPr>
        <w:spacing w:after="0"/>
        <w:ind w:left="0"/>
        <w:jc w:val="left"/>
      </w:pPr>
      <w:r>
        <w:rPr>
          <w:rFonts w:ascii="Times New Roman"/>
          <w:b/>
          <w:i w:val="false"/>
          <w:color w:val="000000"/>
        </w:rPr>
        <w:t xml:space="preserve"> Подраздел 30. Диетическая сестра</w:t>
      </w:r>
    </w:p>
    <w:bookmarkEnd w:id="138"/>
    <w:bookmarkStart w:name="z145" w:id="139"/>
    <w:p>
      <w:pPr>
        <w:spacing w:after="0"/>
        <w:ind w:left="0"/>
        <w:jc w:val="both"/>
      </w:pPr>
      <w:r>
        <w:rPr>
          <w:rFonts w:ascii="Times New Roman"/>
          <w:b w:val="false"/>
          <w:i w:val="false"/>
          <w:color w:val="000000"/>
          <w:sz w:val="28"/>
        </w:rPr>
        <w:t>
      Должностные обязанности. Обеспечивает организацию рационального лечебного питания 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Обеспечивает соблюдение санитарных норм в пищеблоке. Ведет учетно-отчетную документацию. Организует труд подчиненного среднего и младшего медицинского персонала.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39"/>
    <w:bookmarkStart w:name="z146" w:id="14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Республики Казахстан в области здравоохранения, общие вопросы организации и основные принципы лечебного питания, основы диетологии, технологию приготовления блюд, законодательство о труде, правила и нормы охраны труда, техники безопасности, производственной санитарии и противопожарной безопасности.</w:t>
      </w:r>
    </w:p>
    <w:bookmarkEnd w:id="140"/>
    <w:bookmarkStart w:name="z147" w:id="141"/>
    <w:p>
      <w:pPr>
        <w:spacing w:after="0"/>
        <w:ind w:left="0"/>
        <w:jc w:val="both"/>
      </w:pPr>
      <w:r>
        <w:rPr>
          <w:rFonts w:ascii="Times New Roman"/>
          <w:b w:val="false"/>
          <w:i w:val="false"/>
          <w:color w:val="000000"/>
          <w:sz w:val="28"/>
        </w:rPr>
        <w:t>
      Требования к квалификации. Высшее (сестринское) медицинское образование или техническое и профессиональное (среднее специальное, среднее профессиональное) медицинское образование по специальности "Сестринское дело", "Лечебное дело", "Акушерское дело", "Гигиена и эпидемиология", повышение квалификации по соответствующей специальности.</w:t>
      </w:r>
    </w:p>
    <w:bookmarkEnd w:id="141"/>
    <w:bookmarkStart w:name="z148" w:id="142"/>
    <w:p>
      <w:pPr>
        <w:spacing w:after="0"/>
        <w:ind w:left="0"/>
        <w:jc w:val="left"/>
      </w:pPr>
      <w:r>
        <w:rPr>
          <w:rFonts w:ascii="Times New Roman"/>
          <w:b/>
          <w:i w:val="false"/>
          <w:color w:val="000000"/>
        </w:rPr>
        <w:t xml:space="preserve"> Подраздел 31. Инструктор-дезинфектор</w:t>
      </w:r>
    </w:p>
    <w:bookmarkEnd w:id="142"/>
    <w:bookmarkStart w:name="z149" w:id="143"/>
    <w:p>
      <w:pPr>
        <w:spacing w:after="0"/>
        <w:ind w:left="0"/>
        <w:jc w:val="both"/>
      </w:pPr>
      <w:r>
        <w:rPr>
          <w:rFonts w:ascii="Times New Roman"/>
          <w:b w:val="false"/>
          <w:i w:val="false"/>
          <w:color w:val="000000"/>
          <w:sz w:val="28"/>
        </w:rPr>
        <w:t>
      Должностные обязанности. Осуществляет и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43"/>
    <w:bookmarkStart w:name="z150" w:id="14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правила эксплуатации дезинфекционного оборудования, применения средств индивидуальной защиты и оказания первой помощи при отравлениях, номенклатуру и нормы расхода дезинфицирующих препаратов, условия хранения и транспортировки дезинфекционных средств, законодательство о труде, правила и нормы охраны труда, техники безопасности, производственной санитарии и противопожарной безопасности.</w:t>
      </w:r>
    </w:p>
    <w:bookmarkEnd w:id="144"/>
    <w:bookmarkStart w:name="z151" w:id="14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санитарно эпидемиологического профиля, повышение квалификации по соответствующему профилю.</w:t>
      </w:r>
    </w:p>
    <w:bookmarkEnd w:id="145"/>
    <w:bookmarkStart w:name="z152" w:id="146"/>
    <w:p>
      <w:pPr>
        <w:spacing w:after="0"/>
        <w:ind w:left="0"/>
        <w:jc w:val="left"/>
      </w:pPr>
      <w:r>
        <w:rPr>
          <w:rFonts w:ascii="Times New Roman"/>
          <w:b/>
          <w:i w:val="false"/>
          <w:color w:val="000000"/>
        </w:rPr>
        <w:t xml:space="preserve"> Подраздел 32. Оптик и оптикометрист</w:t>
      </w:r>
    </w:p>
    <w:bookmarkEnd w:id="146"/>
    <w:bookmarkStart w:name="z153" w:id="147"/>
    <w:p>
      <w:pPr>
        <w:spacing w:after="0"/>
        <w:ind w:left="0"/>
        <w:jc w:val="both"/>
      </w:pPr>
      <w:r>
        <w:rPr>
          <w:rFonts w:ascii="Times New Roman"/>
          <w:b w:val="false"/>
          <w:i w:val="false"/>
          <w:color w:val="000000"/>
          <w:sz w:val="28"/>
        </w:rPr>
        <w:t>
      Должностные обязанности. Осуществляет исследование функций зрения пациентов с использованием современной офтальмо-диагностической аппаратуры: проводит проверку остроты зрения, периметрию, рефрактометрию, офтальмометрию, биомикроскопию,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Подбирает средства коррекции зрения. Дает индивидуальные рекомендации по уходу за ними. Оказывает неотложную медицинскую помощь при острых заболеваниях и повреждениях органа зрения (в том числе удаление инородных тел с поверхности коньюктивы глаза). Выявляет среди обращающихся лиц, нуждающихся в сложной коррекции зрения и лечения у врача-офтальмолога, направляет их к нему. Участвует в определении заявок на изделия очковой оптики. Ведет учетно-отчетную документацию. Принимает участие в гигиеническом воспитании и пропаганде здорового образа жизни среди населения.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47"/>
    <w:bookmarkStart w:name="z154" w:id="14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понятия и законы геометрической оптики, причины, основные признаки и методы диагностики заболеваний органа зрения, основные методы оказания доврачебной помощи при неотложных состояниях, современные корректирующие зрение материалы, законодательство о труде, правила и нормы охраны труда, техники безопасности, производственной санитарии и противопожарной безопасности.</w:t>
      </w:r>
    </w:p>
    <w:bookmarkEnd w:id="148"/>
    <w:bookmarkStart w:name="z155" w:id="149"/>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"Медицинская оптика".</w:t>
      </w:r>
    </w:p>
    <w:bookmarkEnd w:id="149"/>
    <w:bookmarkStart w:name="z156" w:id="150"/>
    <w:p>
      <w:pPr>
        <w:spacing w:after="0"/>
        <w:ind w:left="0"/>
        <w:jc w:val="left"/>
      </w:pPr>
      <w:r>
        <w:rPr>
          <w:rFonts w:ascii="Times New Roman"/>
          <w:b/>
          <w:i w:val="false"/>
          <w:color w:val="000000"/>
        </w:rPr>
        <w:t xml:space="preserve"> Подраздел 33. Зубной врач (дантист)</w:t>
      </w:r>
    </w:p>
    <w:bookmarkEnd w:id="150"/>
    <w:bookmarkStart w:name="z157" w:id="151"/>
    <w:p>
      <w:pPr>
        <w:spacing w:after="0"/>
        <w:ind w:left="0"/>
        <w:jc w:val="both"/>
      </w:pPr>
      <w:r>
        <w:rPr>
          <w:rFonts w:ascii="Times New Roman"/>
          <w:b w:val="false"/>
          <w:i w:val="false"/>
          <w:color w:val="000000"/>
          <w:sz w:val="28"/>
        </w:rPr>
        <w:t>
      Должностные обязанности. Осуществляет диагностику и лечение заболеваний и поражений зубов, полости рта и челюстно-лицевой области в соответствии с профилем занимаемой должности. Проводит работу по профилактике заболеваний и поражений зубов, санации полости рта у детей и взрослых.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51"/>
    <w:bookmarkStart w:name="z158" w:id="15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организации стоматологической помощи, методы оказания первой медицинской помощи при неотложных состояниях, виды и методы зубного протезирования, особенности при работе с протезным материалом, правила хранения лекарственных средств и изделий медицинского назначения,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52"/>
    <w:bookmarkStart w:name="z159" w:id="153"/>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 сертификат специалиста по специальности "Стоматология" или высшее медицинское образование по специальности "Стоматология".</w:t>
      </w:r>
    </w:p>
    <w:bookmarkEnd w:id="153"/>
    <w:bookmarkStart w:name="z160" w:id="154"/>
    <w:p>
      <w:pPr>
        <w:spacing w:after="0"/>
        <w:ind w:left="0"/>
        <w:jc w:val="left"/>
      </w:pPr>
      <w:r>
        <w:rPr>
          <w:rFonts w:ascii="Times New Roman"/>
          <w:b/>
          <w:i w:val="false"/>
          <w:color w:val="000000"/>
        </w:rPr>
        <w:t xml:space="preserve"> Подраздел 34. Помощник врача-стоматолога</w:t>
      </w:r>
      <w:r>
        <w:br/>
      </w:r>
      <w:r>
        <w:rPr>
          <w:rFonts w:ascii="Times New Roman"/>
          <w:b/>
          <w:i w:val="false"/>
          <w:color w:val="000000"/>
        </w:rPr>
        <w:t>(ассистент стоматолога)</w:t>
      </w:r>
    </w:p>
    <w:bookmarkEnd w:id="154"/>
    <w:bookmarkStart w:name="z161" w:id="155"/>
    <w:p>
      <w:pPr>
        <w:spacing w:after="0"/>
        <w:ind w:left="0"/>
        <w:jc w:val="both"/>
      </w:pPr>
      <w:r>
        <w:rPr>
          <w:rFonts w:ascii="Times New Roman"/>
          <w:b w:val="false"/>
          <w:i w:val="false"/>
          <w:color w:val="000000"/>
          <w:sz w:val="28"/>
        </w:rPr>
        <w:t>
      Должностные обязанности. Осуществляет консультативно-диагностическую помощь населению при стоматологических заболеваниях,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санитарно-гигиенического и санитарно-эпидемиологического режима в стоматологических учреждениях.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Ведет учетно-отчетную медицинскую документацию. Осуществляет помощь врачу-стоматологу при лечении заболеваний и поражений зубов, органов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55"/>
    <w:bookmarkStart w:name="z162" w:id="15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органов полости рта и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работы с зуботехническими материалами, законодательство о труде, правила и нормы охраны труда, техники безопасности, производственной санитарии и противопожарной безопасности.</w:t>
      </w:r>
    </w:p>
    <w:bookmarkEnd w:id="156"/>
    <w:bookmarkStart w:name="z163" w:id="15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bookmarkEnd w:id="157"/>
    <w:bookmarkStart w:name="z164" w:id="158"/>
    <w:p>
      <w:pPr>
        <w:spacing w:after="0"/>
        <w:ind w:left="0"/>
        <w:jc w:val="left"/>
      </w:pPr>
      <w:r>
        <w:rPr>
          <w:rFonts w:ascii="Times New Roman"/>
          <w:b/>
          <w:i w:val="false"/>
          <w:color w:val="000000"/>
        </w:rPr>
        <w:t xml:space="preserve"> Подраздел 35. Гигиенист стоматологический</w:t>
      </w:r>
    </w:p>
    <w:bookmarkEnd w:id="158"/>
    <w:bookmarkStart w:name="z165" w:id="159"/>
    <w:p>
      <w:pPr>
        <w:spacing w:after="0"/>
        <w:ind w:left="0"/>
        <w:jc w:val="both"/>
      </w:pPr>
      <w:r>
        <w:rPr>
          <w:rFonts w:ascii="Times New Roman"/>
          <w:b w:val="false"/>
          <w:i w:val="false"/>
          <w:color w:val="000000"/>
          <w:sz w:val="28"/>
        </w:rPr>
        <w:t>
      Должностные обязанности.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Осуществляет профилактические процедуры (покрытие зубов фторлаком и фторгелем, полоскания и аппликации реминерализующими растворами, герметизацию фиссур зубов, снятие над-и-поддесневых зубных отложений, пародонтальные аппликации)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Составляет и реализует программу индивидуальной профилактики стоматологических заболеваний.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Ведет учетно-отчетную медицинскую документацию. Осуществляет помощь врачу-стоматологу в диагностике и лечении заболеваний и поражений зубов,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59"/>
    <w:bookmarkStart w:name="z166" w:id="16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полости рта,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при работе с протезным материалом, законодательство о труде, правила и нормы охраны труда, техники безопасности, производственной санитарии и противопожарной безопасности.</w:t>
      </w:r>
    </w:p>
    <w:bookmarkEnd w:id="160"/>
    <w:bookmarkStart w:name="z167" w:id="16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bookmarkEnd w:id="161"/>
    <w:bookmarkStart w:name="z168" w:id="162"/>
    <w:p>
      <w:pPr>
        <w:spacing w:after="0"/>
        <w:ind w:left="0"/>
        <w:jc w:val="left"/>
      </w:pPr>
      <w:r>
        <w:rPr>
          <w:rFonts w:ascii="Times New Roman"/>
          <w:b/>
          <w:i w:val="false"/>
          <w:color w:val="000000"/>
        </w:rPr>
        <w:t xml:space="preserve"> Подраздел 36. Зубной техник</w:t>
      </w:r>
      <w:r>
        <w:br/>
      </w:r>
      <w:r>
        <w:rPr>
          <w:rFonts w:ascii="Times New Roman"/>
          <w:b/>
          <w:i w:val="false"/>
          <w:color w:val="000000"/>
        </w:rPr>
        <w:t>(лаборант зубопротезного отделения, кабинета)</w:t>
      </w:r>
    </w:p>
    <w:bookmarkEnd w:id="162"/>
    <w:bookmarkStart w:name="z169" w:id="163"/>
    <w:p>
      <w:pPr>
        <w:spacing w:after="0"/>
        <w:ind w:left="0"/>
        <w:jc w:val="both"/>
      </w:pPr>
      <w:r>
        <w:rPr>
          <w:rFonts w:ascii="Times New Roman"/>
          <w:b w:val="false"/>
          <w:i w:val="false"/>
          <w:color w:val="000000"/>
          <w:sz w:val="28"/>
        </w:rPr>
        <w:t>
      Должностные обязанности.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 Делает оттиски и изготавливает рабочие модели из различных материалов. Проводит паяние, сплавки, обжиг, отбеливание, отделку, полировку деталей, протезов и аппаратов.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63"/>
    <w:bookmarkStart w:name="z170" w:id="16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медицинской стоматологической помощи, организацию производства зуботехнической лаборатории, основные материалы, применяемые в зубопротезной технике, законодательство о труде, правила и нормы охраны труда, техники безопасности, производственной санитарии и противопожарной безопасности.</w:t>
      </w:r>
    </w:p>
    <w:bookmarkEnd w:id="164"/>
    <w:bookmarkStart w:name="z171" w:id="16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с квалификацией "дантист" и повышение квалификации по специальности "Стоматология ортопедическая" или высшее медицинское образование по специальности "Стоматология" и повышение квалификации по циклу "зубной техник".</w:t>
      </w:r>
    </w:p>
    <w:bookmarkEnd w:id="165"/>
    <w:bookmarkStart w:name="z172" w:id="166"/>
    <w:p>
      <w:pPr>
        <w:spacing w:after="0"/>
        <w:ind w:left="0"/>
        <w:jc w:val="left"/>
      </w:pPr>
      <w:r>
        <w:rPr>
          <w:rFonts w:ascii="Times New Roman"/>
          <w:b/>
          <w:i w:val="false"/>
          <w:color w:val="000000"/>
        </w:rPr>
        <w:t xml:space="preserve"> Подраздел 37. Инструктор по лечебной физкультуре</w:t>
      </w:r>
    </w:p>
    <w:bookmarkEnd w:id="166"/>
    <w:bookmarkStart w:name="z173" w:id="167"/>
    <w:p>
      <w:pPr>
        <w:spacing w:after="0"/>
        <w:ind w:left="0"/>
        <w:jc w:val="both"/>
      </w:pPr>
      <w:r>
        <w:rPr>
          <w:rFonts w:ascii="Times New Roman"/>
          <w:b w:val="false"/>
          <w:i w:val="false"/>
          <w:color w:val="000000"/>
          <w:sz w:val="28"/>
        </w:rPr>
        <w:t>
      Должностные обязанности. Готовит помещение, гимнастические предметы и снаряды для проведения занятий по лечебной физкультуре. Контролирует самочувствие больных до- и после проведения занятий. Проводит занятия с больными в бассейне и на механотерапевтических аппаратах. 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 Оказывает первую медицинскую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67"/>
    <w:bookmarkStart w:name="z174" w:id="16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физкультуре и спорте"</w:t>
      </w:r>
      <w:r>
        <w:rPr>
          <w:rFonts w:ascii="Times New Roman"/>
          <w:b w:val="false"/>
          <w:i w:val="false"/>
          <w:color w:val="000000"/>
          <w:sz w:val="28"/>
        </w:rPr>
        <w:t>,</w:t>
      </w:r>
      <w:r>
        <w:rPr>
          <w:rFonts w:ascii="Times New Roman"/>
          <w:b w:val="false"/>
          <w:i w:val="false"/>
          <w:color w:val="000000"/>
          <w:sz w:val="28"/>
        </w:rPr>
        <w:t xml:space="preserve"> "О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физкультуры и спорта, основы анатомии, физиологии и патофизиологии организма, возрастную физиологию, методики проведения занятий по лечебной физкультуре для больных с различными заболеваниями, показания и противопоказания к проведению занятий по лечебной физкультуре, основы проведения лечебного массажа, виды и типы массажа, возможные осложнения при проведении лечебной физкультуры, меры по их предупреждению и устранению, законодательство о труде, правила и нормы охраны труда, техники безопасности, производственной санитарии и противопожарной безопасности.</w:t>
      </w:r>
    </w:p>
    <w:bookmarkEnd w:id="168"/>
    <w:bookmarkStart w:name="z175" w:id="169"/>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физкультурное) образование, повышение квалификации по соответствующей специальности.</w:t>
      </w:r>
    </w:p>
    <w:bookmarkEnd w:id="169"/>
    <w:bookmarkStart w:name="z176" w:id="170"/>
    <w:p>
      <w:pPr>
        <w:spacing w:after="0"/>
        <w:ind w:left="0"/>
        <w:jc w:val="left"/>
      </w:pPr>
      <w:r>
        <w:rPr>
          <w:rFonts w:ascii="Times New Roman"/>
          <w:b/>
          <w:i w:val="false"/>
          <w:color w:val="000000"/>
        </w:rPr>
        <w:t xml:space="preserve"> Параграф 4. Другие служащие</w:t>
      </w:r>
      <w:r>
        <w:br/>
      </w:r>
      <w:r>
        <w:rPr>
          <w:rFonts w:ascii="Times New Roman"/>
          <w:b/>
          <w:i w:val="false"/>
          <w:color w:val="000000"/>
        </w:rPr>
        <w:t>Подраздел 38. Медицинский регистратор</w:t>
      </w:r>
    </w:p>
    <w:bookmarkEnd w:id="170"/>
    <w:bookmarkStart w:name="z178" w:id="171"/>
    <w:p>
      <w:pPr>
        <w:spacing w:after="0"/>
        <w:ind w:left="0"/>
        <w:jc w:val="both"/>
      </w:pPr>
      <w:r>
        <w:rPr>
          <w:rFonts w:ascii="Times New Roman"/>
          <w:b w:val="false"/>
          <w:i w:val="false"/>
          <w:color w:val="000000"/>
          <w:sz w:val="28"/>
        </w:rPr>
        <w:t>
      Должностные обязанности. Ведет регистрацию больных, обратившихся за медицинской помощью в лечебную организацию. Обеспечивает хранение и доставку медицинских карт в кабинет врача в поликлинике или в отделение стационара. Ежемесячно представляет отчет медицинскому статистику организации. Соблюдает медицинскую этику, правила внутреннего трудового распорядка, охраны труда, противопожарной безопасности и техники безопасности, санитарно-эпидемиологического режима.</w:t>
      </w:r>
    </w:p>
    <w:bookmarkEnd w:id="171"/>
    <w:bookmarkStart w:name="z179" w:id="17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организацию статистического учета в лечебно- профилактической организации, правила работы с первичной документацией, законодательство о труде, правила и нормы охраны труда, техники безопасности, производственной санитарии и противопожарной безопасности.</w:t>
      </w:r>
    </w:p>
    <w:bookmarkEnd w:id="172"/>
    <w:bookmarkStart w:name="z180" w:id="173"/>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без предъявления требований к стажу работы.</w:t>
      </w:r>
    </w:p>
    <w:bookmarkEnd w:id="173"/>
    <w:bookmarkStart w:name="z181" w:id="174"/>
    <w:p>
      <w:pPr>
        <w:spacing w:after="0"/>
        <w:ind w:left="0"/>
        <w:jc w:val="left"/>
      </w:pPr>
      <w:r>
        <w:rPr>
          <w:rFonts w:ascii="Times New Roman"/>
          <w:b/>
          <w:i w:val="false"/>
          <w:color w:val="000000"/>
        </w:rPr>
        <w:t xml:space="preserve"> Подраздел 39. Младшая (ий) медицинская (ий) сестра</w:t>
      </w:r>
      <w:r>
        <w:br/>
      </w:r>
      <w:r>
        <w:rPr>
          <w:rFonts w:ascii="Times New Roman"/>
          <w:b/>
          <w:i w:val="false"/>
          <w:color w:val="000000"/>
        </w:rPr>
        <w:t>(брат) (помощник медсестры)</w:t>
      </w:r>
    </w:p>
    <w:bookmarkEnd w:id="174"/>
    <w:bookmarkStart w:name="z182" w:id="175"/>
    <w:p>
      <w:pPr>
        <w:spacing w:after="0"/>
        <w:ind w:left="0"/>
        <w:jc w:val="both"/>
      </w:pPr>
      <w:r>
        <w:rPr>
          <w:rFonts w:ascii="Times New Roman"/>
          <w:b w:val="false"/>
          <w:i w:val="false"/>
          <w:color w:val="000000"/>
          <w:sz w:val="28"/>
        </w:rPr>
        <w:t>
      Должностные обязанности. Исполняет свои обязанности под руководством медицинской сестры. Оценивает и регистрирует психофизиологическое состояние пациента, реакцию на лечение и процедуры. Осуществляет уход за больными в лечебно-профилактической организации и на дому, наблюдает и оценивает состояние больного. Оказывает первую, доврачебную, паллиативную медицинскую помощь, осуществляет забор материалов для лабораторных исследований. Осуществляет стерилизацию инструментария, перевязочных средств и предметов ухода за больными. Осуществляет весь комплекс мероприятий по уходу за больными, введение лекарственных средств в организм. Ведет учетно-отчетную медицинскую документацию. Обеспечивает содержание в чистоте больных, помещения. Следит за правильным использованием и хранением предметов ухода за больными.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75"/>
    <w:bookmarkStart w:name="z183" w:id="17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76"/>
    <w:bookmarkStart w:name="z184" w:id="17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w:t>
      </w:r>
    </w:p>
    <w:bookmarkEnd w:id="177"/>
    <w:bookmarkStart w:name="z185" w:id="178"/>
    <w:p>
      <w:pPr>
        <w:spacing w:after="0"/>
        <w:ind w:left="0"/>
        <w:jc w:val="left"/>
      </w:pPr>
      <w:r>
        <w:rPr>
          <w:rFonts w:ascii="Times New Roman"/>
          <w:b/>
          <w:i w:val="false"/>
          <w:color w:val="000000"/>
        </w:rPr>
        <w:t xml:space="preserve"> Подраздел 40. Социальный работник в сфере здравоохранения</w:t>
      </w:r>
    </w:p>
    <w:bookmarkEnd w:id="178"/>
    <w:bookmarkStart w:name="z186" w:id="179"/>
    <w:p>
      <w:pPr>
        <w:spacing w:after="0"/>
        <w:ind w:left="0"/>
        <w:jc w:val="both"/>
      </w:pPr>
      <w:r>
        <w:rPr>
          <w:rFonts w:ascii="Times New Roman"/>
          <w:b w:val="false"/>
          <w:i w:val="false"/>
          <w:color w:val="000000"/>
          <w:sz w:val="28"/>
        </w:rPr>
        <w:t>
      Должностные обязанности. Осуществляет свою деятельность под руководством специалиста по социальной работе в сфере здравоохранения. Осуществляет уход за больными в лечебно-профилактической организации и на дому, наблюдает за состоянием пациента. Ведет учетно-отчетную документацию по социальной службе. Содействует медицинскому и психологическому лечению больных, помогает адаптации пациента к новым условиям пребывания, если он помещается в больницу, или к новому состоянию, если развиваются осложнения, нарастает симптоматика заболевания.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организует по просьбе родственников траурных ритуальных церемоний.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79"/>
    <w:bookmarkStart w:name="z187" w:id="18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социальной защите инвалидов в Республики Казахстан"</w:t>
      </w:r>
      <w:r>
        <w:rPr>
          <w:rFonts w:ascii="Times New Roman"/>
          <w:b w:val="false"/>
          <w:i w:val="false"/>
          <w:color w:val="000000"/>
          <w:sz w:val="28"/>
        </w:rPr>
        <w:t xml:space="preserve">,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сфере социальной защиты, основные принципы по организации социально-бытового обслуживания одиноких нетрудоспособных граждан и детей с ограниченными возможностями, психологические и физиологические особенности пожилых людей, систему здравоохранения, организации коммунально-бытового обслуживания, приемы оказания неотложной доврачебной помощи, законодательство о труде, правила и нормы охраны труда, техники безопасности, производственной санитарии и противопожарной безопасности.</w:t>
      </w:r>
    </w:p>
    <w:bookmarkEnd w:id="180"/>
    <w:bookmarkStart w:name="z188" w:id="18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(социальное, медицинское, психологическое, педагогическое) образование, повышение квалификации по профилю.</w:t>
      </w:r>
    </w:p>
    <w:bookmarkEnd w:id="181"/>
    <w:bookmarkStart w:name="z189" w:id="182"/>
    <w:p>
      <w:pPr>
        <w:spacing w:after="0"/>
        <w:ind w:left="0"/>
        <w:jc w:val="left"/>
      </w:pPr>
      <w:r>
        <w:rPr>
          <w:rFonts w:ascii="Times New Roman"/>
          <w:b/>
          <w:i w:val="false"/>
          <w:color w:val="000000"/>
        </w:rPr>
        <w:t xml:space="preserve"> Объекты в сфере обращения лекарственных средств,</w:t>
      </w:r>
      <w:r>
        <w:br/>
      </w:r>
      <w:r>
        <w:rPr>
          <w:rFonts w:ascii="Times New Roman"/>
          <w:b/>
          <w:i w:val="false"/>
          <w:color w:val="000000"/>
        </w:rPr>
        <w:t>изделий медицинского назначения и медицинской техники</w:t>
      </w:r>
      <w:r>
        <w:br/>
      </w:r>
      <w:r>
        <w:rPr>
          <w:rFonts w:ascii="Times New Roman"/>
          <w:b/>
          <w:i w:val="false"/>
          <w:color w:val="000000"/>
        </w:rPr>
        <w:t>Параграф 5. Должности руководителей</w:t>
      </w:r>
      <w:r>
        <w:br/>
      </w:r>
      <w:r>
        <w:rPr>
          <w:rFonts w:ascii="Times New Roman"/>
          <w:b/>
          <w:i w:val="false"/>
          <w:color w:val="000000"/>
        </w:rPr>
        <w:t>Подраздел 41. Руководитель (менеджер) объекта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w:t>
      </w:r>
    </w:p>
    <w:bookmarkEnd w:id="182"/>
    <w:bookmarkStart w:name="z192" w:id="183"/>
    <w:p>
      <w:pPr>
        <w:spacing w:after="0"/>
        <w:ind w:left="0"/>
        <w:jc w:val="both"/>
      </w:pPr>
      <w:r>
        <w:rPr>
          <w:rFonts w:ascii="Times New Roman"/>
          <w:b w:val="false"/>
          <w:i w:val="false"/>
          <w:color w:val="000000"/>
          <w:sz w:val="28"/>
        </w:rPr>
        <w:t>
      Должностные обязанности. Организует производственную, хозяйственную и финансово-экономическую деятельность объекта. Обеспечивает соблюдение государственных стандартов в сфере обращения лекарственных средств. Самостоятельно решает задачи объекта в области организации лекарственного обеспечения населения и организаций здравоохранения. На основе анализа деятельности объекта фармацевтической деятельности, производственных показателей осуществляет меры по улучшению лекарственного обеспечения населения и медицинских организаций. Обеспечивает эффективную финансово-хозяйственную деятельность объекта с использованием современных экономических подходов. Несет ответственность за качество лекарственных средств. Принимает меры по обеспечению объекта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Обеспечивает соблюдение законности в деятельности объекта и осуществлении его хозяйственно-экономических связей. Обеспечивает учет и отчетность. Заключает договора, совершает сделки с физическими и юридическими лицами.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83"/>
    <w:bookmarkStart w:name="z193" w:id="18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Трудовой кодекс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критерии и показатели, характеризующие состояние обеспечения населения лекарственными препаратами, научные достижения и международный опыт по разработке лекарственных средств, государственные стандарты в сфере обращения лекарственных средств, основы кадрового и финансового менеджмента, особенности управленческого труда, основы экономики, законодательство о труде, правила и нормы охраны труда, техники безопасности, производственной санитарии и противопожарной безопасности</w:t>
      </w:r>
    </w:p>
    <w:bookmarkEnd w:id="184"/>
    <w:bookmarkStart w:name="z194" w:id="185"/>
    <w:p>
      <w:pPr>
        <w:spacing w:after="0"/>
        <w:ind w:left="0"/>
        <w:jc w:val="both"/>
      </w:pPr>
      <w:r>
        <w:rPr>
          <w:rFonts w:ascii="Times New Roman"/>
          <w:b w:val="false"/>
          <w:i w:val="false"/>
          <w:color w:val="000000"/>
          <w:sz w:val="28"/>
        </w:rPr>
        <w:t>
      Требования к квалификации. Высшее фармацевтическое образование, стаж работы по специальности не менее 5 лет.</w:t>
      </w:r>
    </w:p>
    <w:bookmarkEnd w:id="185"/>
    <w:bookmarkStart w:name="z195" w:id="186"/>
    <w:p>
      <w:pPr>
        <w:spacing w:after="0"/>
        <w:ind w:left="0"/>
        <w:jc w:val="left"/>
      </w:pPr>
      <w:r>
        <w:rPr>
          <w:rFonts w:ascii="Times New Roman"/>
          <w:b/>
          <w:i w:val="false"/>
          <w:color w:val="000000"/>
        </w:rPr>
        <w:t xml:space="preserve"> Подраздел 42. Заместитель руководителя объекта в сфере</w:t>
      </w:r>
      <w:r>
        <w:br/>
      </w:r>
      <w:r>
        <w:rPr>
          <w:rFonts w:ascii="Times New Roman"/>
          <w:b/>
          <w:i w:val="false"/>
          <w:color w:val="000000"/>
        </w:rPr>
        <w:t>обращения лекарственных средств, изделий медицинского</w:t>
      </w:r>
      <w:r>
        <w:br/>
      </w:r>
      <w:r>
        <w:rPr>
          <w:rFonts w:ascii="Times New Roman"/>
          <w:b/>
          <w:i w:val="false"/>
          <w:color w:val="000000"/>
        </w:rPr>
        <w:t>назначения и медицинской техники</w:t>
      </w:r>
    </w:p>
    <w:bookmarkEnd w:id="186"/>
    <w:bookmarkStart w:name="z196" w:id="187"/>
    <w:p>
      <w:pPr>
        <w:spacing w:after="0"/>
        <w:ind w:left="0"/>
        <w:jc w:val="both"/>
      </w:pPr>
      <w:r>
        <w:rPr>
          <w:rFonts w:ascii="Times New Roman"/>
          <w:b w:val="false"/>
          <w:i w:val="false"/>
          <w:color w:val="000000"/>
          <w:sz w:val="28"/>
        </w:rPr>
        <w:t>
      Должностные обязанности. Осуществляет деятельность объекта под общим руководством первого руководителя. Организует работу складского хозяйства, создает условия для хранения и сохранности материальных ресурсов и готовой продукции. Проводит анализ деятельности объекта фармацевтической деятельности. Осуществляет меры по улучшению лекарственного обеспечения населения. Несет ответственность за качество лекарственных средств, материалов, оборудования и медицинской техники. Принимает меры по своевременному заключению хозяйственных и финансовых договоров с поставщиками и потребителями. Организует работу по улучшению условий и безопасности труда, рационализации структур и штатов, укрепления дисциплины труда. Следит за состоянием помещений и принимает меры по их своевременному ремонту.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Ведет учетно-отчетную документацию.</w:t>
      </w:r>
    </w:p>
    <w:bookmarkEnd w:id="187"/>
    <w:bookmarkStart w:name="z197" w:id="18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Трудовой кодекс Республики Казахстан,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фармацевтики, а также регламентирующие деятельность объектов фармацевтической деятельности, государственные стандарты в сфере обращения лекарственных средств, научные достижения и международный опыт по разработке лекарственных средств, основы финансового и кадрового менеджмента, основы экономики, законодательство о труде, правила и нормы охраны труда, техники безопасности, производственной санитарии и противопожарной безопасности.</w:t>
      </w:r>
    </w:p>
    <w:bookmarkEnd w:id="188"/>
    <w:bookmarkStart w:name="z198" w:id="189"/>
    <w:p>
      <w:pPr>
        <w:spacing w:after="0"/>
        <w:ind w:left="0"/>
        <w:jc w:val="both"/>
      </w:pPr>
      <w:r>
        <w:rPr>
          <w:rFonts w:ascii="Times New Roman"/>
          <w:b w:val="false"/>
          <w:i w:val="false"/>
          <w:color w:val="000000"/>
          <w:sz w:val="28"/>
        </w:rPr>
        <w:t>
      Требования к квалификации. Высшее фармацевтическое образование, стаж работы не менее 3 лет по специальности.</w:t>
      </w:r>
    </w:p>
    <w:bookmarkEnd w:id="189"/>
    <w:bookmarkStart w:name="z199" w:id="190"/>
    <w:p>
      <w:pPr>
        <w:spacing w:after="0"/>
        <w:ind w:left="0"/>
        <w:jc w:val="left"/>
      </w:pPr>
      <w:r>
        <w:rPr>
          <w:rFonts w:ascii="Times New Roman"/>
          <w:b/>
          <w:i w:val="false"/>
          <w:color w:val="000000"/>
        </w:rPr>
        <w:t xml:space="preserve"> Подраздел 43. Руководитель отдела объекта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w:t>
      </w:r>
    </w:p>
    <w:bookmarkEnd w:id="190"/>
    <w:bookmarkStart w:name="z200" w:id="191"/>
    <w:p>
      <w:pPr>
        <w:spacing w:after="0"/>
        <w:ind w:left="0"/>
        <w:jc w:val="both"/>
      </w:pPr>
      <w:r>
        <w:rPr>
          <w:rFonts w:ascii="Times New Roman"/>
          <w:b w:val="false"/>
          <w:i w:val="false"/>
          <w:color w:val="000000"/>
          <w:sz w:val="28"/>
        </w:rPr>
        <w:t>
      Должностные обязанности. Обеспечивает квалифицированное руководство структурным подразделением объекта в соответствии с его задачами, функциями и действующим законодательством. Контролирует выполнение подчиненными приказов и распоряжений, определяющих порядок деятельности объекта. Проводит анализ обеспечения населения лекарственными и изделиями медицинского назначения, на его основе составляет спецификации. Разрабатывает и осуществляет меры, направленные на улучшение деятельности объекта по оказанию лекарственной помощи, медицинскими лекарствами и изделиями медицинского назначения населения. Изучает конъюнктуру отечественного и международного рынка лекарственных средств и изделий медицинского назначения. Решает возникающие в деятельности структурного подразделения задачи в области лекарственного обеспечения населения и учреждений здравоохранения. Несет ответственность за качество работы подразделения.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91"/>
    <w:bookmarkStart w:name="z201" w:id="19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фармацевтики, критерии и показатели, характеризующие состояние обеспечения населения лекарственными препаратами, изделиями медицинского назначения, порядок функционирования объекта фармацевтической деятельности, критерии оценки деятельности структурного подразделения объекта фармацевтической деятельности, основы логистики, маркетинга и мерчандайзинга, правила оказания первой медицинской помощи, законодательство о труде, правила и нормы охраны труда, техники безопасности, производственной санитарии и противопожарной безопасности.</w:t>
      </w:r>
    </w:p>
    <w:bookmarkEnd w:id="192"/>
    <w:bookmarkStart w:name="z202" w:id="193"/>
    <w:p>
      <w:pPr>
        <w:spacing w:after="0"/>
        <w:ind w:left="0"/>
        <w:jc w:val="both"/>
      </w:pPr>
      <w:r>
        <w:rPr>
          <w:rFonts w:ascii="Times New Roman"/>
          <w:b w:val="false"/>
          <w:i w:val="false"/>
          <w:color w:val="000000"/>
          <w:sz w:val="28"/>
        </w:rPr>
        <w:t>
      Требования к квалификации. Высшее (фармацевтическое, медицинское, химико-технологическое, химическое) образование и стаж работы не менее 3 лет по специальности.</w:t>
      </w:r>
    </w:p>
    <w:bookmarkEnd w:id="193"/>
    <w:bookmarkStart w:name="z203" w:id="194"/>
    <w:p>
      <w:pPr>
        <w:spacing w:after="0"/>
        <w:ind w:left="0"/>
        <w:jc w:val="left"/>
      </w:pPr>
      <w:r>
        <w:rPr>
          <w:rFonts w:ascii="Times New Roman"/>
          <w:b/>
          <w:i w:val="false"/>
          <w:color w:val="000000"/>
        </w:rPr>
        <w:t xml:space="preserve"> Параграф 6. Должности специалистов с высшим уровнем квалификации</w:t>
      </w:r>
      <w:r>
        <w:br/>
      </w:r>
      <w:r>
        <w:rPr>
          <w:rFonts w:ascii="Times New Roman"/>
          <w:b/>
          <w:i w:val="false"/>
          <w:color w:val="000000"/>
        </w:rPr>
        <w:t>Подраздел 44. Провизор (фармацевт)</w:t>
      </w:r>
    </w:p>
    <w:bookmarkEnd w:id="194"/>
    <w:bookmarkStart w:name="z205" w:id="195"/>
    <w:p>
      <w:pPr>
        <w:spacing w:after="0"/>
        <w:ind w:left="0"/>
        <w:jc w:val="both"/>
      </w:pPr>
      <w:r>
        <w:rPr>
          <w:rFonts w:ascii="Times New Roman"/>
          <w:b w:val="false"/>
          <w:i w:val="false"/>
          <w:color w:val="000000"/>
          <w:sz w:val="28"/>
        </w:rPr>
        <w:t>
      Должностные обязанности. Осуществляет прием рецептов, требований лечебно-профилактических организаций, отпуск лекарственных средств и изделий медицинского назначения в соответствии с их физико-химическими свойствами и установленными правилами хранения. Изготавливает лекарственные средства, проводит контроль качества поступающих и изготовленных в аптеке лекарственных средств, применяя все виды внутриаптечного контроля и фармацевтического анализа, проводит химико-токсикологические экспертизы. Информирует врачей и население о наличии и применении лекарственных средств и изделий медицинского назначения, проводит санитарно-просветительную работу по вопросам их применения среди населения. Участвует в оформлении заявки на получение, приемке и распределении лекарственных средств и изделий медицинского назначения.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95"/>
    <w:bookmarkStart w:name="z206" w:id="19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фармации, фармацевтическое дело, организацию и экономику аптечной службы, технологию изготовления лекарственных средств в аптеке, правила их хранения и отпуска, номенклатуру лекарственных средств и изделий медицинского назначения, правила оказания первой доврачебной медицинской помощи, методы проведения химического и физико-химического анализов, маркетинг лекарственных средств и изделий медицинского назначения, законодательство о труде, правила и нормы охраны труда, техники безопасности, производственной санитарии и противопожарной безопасности.</w:t>
      </w:r>
    </w:p>
    <w:bookmarkEnd w:id="196"/>
    <w:bookmarkStart w:name="z207" w:id="197"/>
    <w:p>
      <w:pPr>
        <w:spacing w:after="0"/>
        <w:ind w:left="0"/>
        <w:jc w:val="both"/>
      </w:pPr>
      <w:r>
        <w:rPr>
          <w:rFonts w:ascii="Times New Roman"/>
          <w:b w:val="false"/>
          <w:i w:val="false"/>
          <w:color w:val="000000"/>
          <w:sz w:val="28"/>
        </w:rPr>
        <w:t>
      Требования к квалификации. Высшее фармацевтическое образование.</w:t>
      </w:r>
    </w:p>
    <w:bookmarkEnd w:id="197"/>
    <w:bookmarkStart w:name="z208" w:id="198"/>
    <w:p>
      <w:pPr>
        <w:spacing w:after="0"/>
        <w:ind w:left="0"/>
        <w:jc w:val="left"/>
      </w:pPr>
      <w:r>
        <w:rPr>
          <w:rFonts w:ascii="Times New Roman"/>
          <w:b/>
          <w:i w:val="false"/>
          <w:color w:val="000000"/>
        </w:rPr>
        <w:t xml:space="preserve"> Подраздел 45. Инженер-технолог по производству лекарственных</w:t>
      </w:r>
      <w:r>
        <w:br/>
      </w:r>
      <w:r>
        <w:rPr>
          <w:rFonts w:ascii="Times New Roman"/>
          <w:b/>
          <w:i w:val="false"/>
          <w:color w:val="000000"/>
        </w:rPr>
        <w:t>средств, изделий медицинского назначения и медицинской техники</w:t>
      </w:r>
    </w:p>
    <w:bookmarkEnd w:id="198"/>
    <w:bookmarkStart w:name="z209" w:id="199"/>
    <w:p>
      <w:pPr>
        <w:spacing w:after="0"/>
        <w:ind w:left="0"/>
        <w:jc w:val="both"/>
      </w:pPr>
      <w:r>
        <w:rPr>
          <w:rFonts w:ascii="Times New Roman"/>
          <w:b w:val="false"/>
          <w:i w:val="false"/>
          <w:color w:val="000000"/>
          <w:sz w:val="28"/>
        </w:rPr>
        <w:t>
      Должностные обязанности. Осуществляет разработку технологического регламента и технических условий на производство лекарственных препаратов. Контролирует выпуск продукции по спецификациям, обслуживаемое оборудование, используемое в технологическом процессе производства.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 Определяет технико-экономические нормативы и нормы расхода сырья и материалов. Обеспечивает контроль соблюдения санитарно-гигиенических правил и норм, условий хранения, сырья, полуфабрикатов, вспомогательных материалов и изготовленной продукции. Обеспечивает качество выполняемой работы.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199"/>
    <w:bookmarkStart w:name="z210" w:id="20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 xml:space="preserve">, </w:t>
      </w:r>
      <w:r>
        <w:rPr>
          <w:rFonts w:ascii="Times New Roman"/>
          <w:b w:val="false"/>
          <w:i w:val="false"/>
          <w:color w:val="000000"/>
          <w:sz w:val="28"/>
        </w:rPr>
        <w:t>"О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технологию производства лекарственных средств, законодательство о труде, правила и нормы охраны труда, техники безопасности, производственной санитарии и противопожарной безопасности.</w:t>
      </w:r>
    </w:p>
    <w:bookmarkEnd w:id="200"/>
    <w:bookmarkStart w:name="z211" w:id="201"/>
    <w:p>
      <w:pPr>
        <w:spacing w:after="0"/>
        <w:ind w:left="0"/>
        <w:jc w:val="both"/>
      </w:pPr>
      <w:r>
        <w:rPr>
          <w:rFonts w:ascii="Times New Roman"/>
          <w:b w:val="false"/>
          <w:i w:val="false"/>
          <w:color w:val="000000"/>
          <w:sz w:val="28"/>
        </w:rPr>
        <w:t>
      Требования к квалификации. Высшее (фармацевтическое, инженерное, технологическое) образование.</w:t>
      </w:r>
    </w:p>
    <w:bookmarkEnd w:id="201"/>
    <w:bookmarkStart w:name="z212" w:id="202"/>
    <w:p>
      <w:pPr>
        <w:spacing w:after="0"/>
        <w:ind w:left="0"/>
        <w:jc w:val="left"/>
      </w:pPr>
      <w:r>
        <w:rPr>
          <w:rFonts w:ascii="Times New Roman"/>
          <w:b/>
          <w:i w:val="false"/>
          <w:color w:val="000000"/>
        </w:rPr>
        <w:t xml:space="preserve"> Параграф 7. Должности специалистов со средним уровнем квалификации</w:t>
      </w:r>
      <w:r>
        <w:br/>
      </w:r>
      <w:r>
        <w:rPr>
          <w:rFonts w:ascii="Times New Roman"/>
          <w:b/>
          <w:i w:val="false"/>
          <w:color w:val="000000"/>
        </w:rPr>
        <w:t>Подраздел 46. Фармацевт</w:t>
      </w:r>
    </w:p>
    <w:bookmarkEnd w:id="202"/>
    <w:bookmarkStart w:name="z214" w:id="203"/>
    <w:p>
      <w:pPr>
        <w:spacing w:after="0"/>
        <w:ind w:left="0"/>
        <w:jc w:val="both"/>
      </w:pPr>
      <w:r>
        <w:rPr>
          <w:rFonts w:ascii="Times New Roman"/>
          <w:b w:val="false"/>
          <w:i w:val="false"/>
          <w:color w:val="000000"/>
          <w:sz w:val="28"/>
        </w:rPr>
        <w:t>
      Должностные обязанности. Осуществляет прием рецептов и требований лечебно-профилактических учреждений, отпуск лекарственных средств, изделий медицинского назначения, предметов санитарии и гигиены. Изготавливает лекарства по индивидуальной рецептуре в условиях аптеки, осуществляет их внутриаптечный контроль качества. Готовит реактивы, титрованные растворы, работает с измерительными приборами и аппаратурой в лабораториях. Проводит экспресс-анализ лекарственных форм, макро- и микроскопический, товароведческий анализ лекарственного растительного сырья. Оказывает первую доврачебную помощь больным и пострадавшим в экстремальных ситуациях. Обеспечивает хранение и контроль сроков годности лекарственных трав и изделий медицинского назначения. Принимает участие в приемке, размещении и фасовке товаров, используя необходимое оборудование. Проводит санитарно-просветительную и информационную работу по вопросам использования медицинских изделий.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bookmarkEnd w:id="203"/>
    <w:bookmarkStart w:name="z215" w:id="20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лицензировании"</w:t>
      </w:r>
      <w:r>
        <w:rPr>
          <w:rFonts w:ascii="Times New Roman"/>
          <w:b w:val="false"/>
          <w:i w:val="false"/>
          <w:color w:val="000000"/>
          <w:sz w:val="28"/>
        </w:rPr>
        <w:t>,</w:t>
      </w:r>
      <w:r>
        <w:rPr>
          <w:rFonts w:ascii="Times New Roman"/>
          <w:b w:val="false"/>
          <w:i w:val="false"/>
          <w:color w:val="000000"/>
          <w:sz w:val="28"/>
        </w:rPr>
        <w:t xml:space="preserve"> "О борьбе с коррупцией"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фармации, основы фармацевтического дела, структуру системы управления лекарственного обеспечения, современную номенклатуру лекарственных средств, трав и изделий медицинского назначения, основные принципы заготовки и хранения лекарственного растительного сырья, законодательство о труде, правила и нормы охраны труда, техники безопасности, производственной санитарии и противопожарной безопасности.</w:t>
      </w:r>
    </w:p>
    <w:bookmarkEnd w:id="204"/>
    <w:bookmarkStart w:name="z216" w:id="20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(фармацевтическое) образование.</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