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6a35" w14:textId="86c6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государственной экспертизы проектов строительства в режиме экспертного сопровождения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23 июля 2012 года № 356. Зарегистрирован в Министерстве юстиции Республики Казахстан 21 августа 2012 года № 7866. Утратил силу приказом Министра национальной экономики Республики Казахстан от 2 декабря 2015 года № 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02.12.2015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 постановлением Правительства Республики Казахстан от 19 августа 2002 года № 918,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экспертизы проектов строительства в режиме экспертного сопровождения.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архитектуры, проектных работ и сметных норм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Д. Акимжанова.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 Нокин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от 23 июля 2012 года № 356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государственной экспертизы</w:t>
      </w:r>
      <w:r>
        <w:br/>
      </w:r>
      <w:r>
        <w:rPr>
          <w:rFonts w:ascii="Times New Roman"/>
          <w:b/>
          <w:i w:val="false"/>
          <w:color w:val="000000"/>
        </w:rPr>
        <w:t>
проектов строительства в режиме экспертного сопровождения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государственной экспертизы проектов строительства в режиме экспертного сопровождения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 «О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инвестиций» и определяют порядок проведения государственной экспертизы в режиме экспертного сопровождения поэтапной разработки проектно-сметной документации, предназначенной для строительства зданий и сооружений, их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не затрагивают вопросов,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организацией и проведением государственных закупок подряда изыскательских, проектных или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лицензированием изыскательской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строительно-монтажных работ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ведением технического надзора заказчика и </w:t>
      </w:r>
      <w:r>
        <w:rPr>
          <w:rFonts w:ascii="Times New Roman"/>
          <w:b w:val="false"/>
          <w:i w:val="false"/>
          <w:color w:val="000000"/>
          <w:sz w:val="28"/>
        </w:rPr>
        <w:t>авторского надзора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разработчиков проектов в ходе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сдачей и </w:t>
      </w:r>
      <w:r>
        <w:rPr>
          <w:rFonts w:ascii="Times New Roman"/>
          <w:b w:val="false"/>
          <w:i w:val="false"/>
          <w:color w:val="000000"/>
          <w:sz w:val="28"/>
        </w:rPr>
        <w:t>приемкой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завершенных строительством объектов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осуществлением технического обследования надежности и устойчивости существующих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заказчик – физическое или юридическое лицо, устанавливающее цель и утверждающее задание на проектирование, обеспечивающее финансирование и управление процессом проектирования, строительства и ввода в эксплуатацию намеченного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Заказчиками проектов, реализуемых без участия бюджетных средств,  выступают собственники, инвесторы или застройщики, а также вкладывающие собственные средства государственные юридические лица (за исключением государственных учреждений), акционерные общества и товарищества с ограниченной ответственностью с участием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Заказчиками бюджетных инвестиционных проектов выступают администраторы соответствующих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исполнитель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(экспертных работ) – республиканское государственное предприятие на праве хозяйственного ведения, созданное по решению Правительства Республики Казахстан для осуществления государственной вневедомственной экспертизы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контрагент – одна из сторон договора в гражданских правоотношениях по отношению к другой стороне (другим сторонам) этого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локальное экспертное заключение – заключение государственной экспертизы, оформляемое и выдаваемое заказчику на каждом этапе экспертного сопровождения по соответствующим разделам (частям) проекта, за исключением завершающего экспертизу этапа;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нулевой цикл (цикл нулевой) – комплекс строительно-монтажных работ по строительству частей здания (сооружения), расположенных ниже условной проектной отметки, принимаемой за ноль;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проект строительства – проектная (проектно-сметная) документация, предназначенная для возведения новых объектов, а также реконструкции (расширения, модернизации, технического перевооружения) или капитального ремонта (реставрации) существующих зданий и сооружений, их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режим экспертного сопровождения – проведение государственной экспертизы проектов поэтапно в соответствии с поэтапной разработкой проектно-сметной документации и поэтапным строительством зданий и сооружений, их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 поэтапного строительства, финансируемого без участия бюджетных средств, государственная экспертиза в режиме экспертного сопровождения осуществляется в общем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 проектам зданий и сооружений (за исключением линейных объектов транспортной и инженерной инфраструктуры), финансируемых за счет бюджетных инвестиций, осуществляется обязательная государственная экспертиза в режиме экспертного сопровождения, проводимой в особом порядке, предусмотренном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система государственного архитектурно-строительного контроля и надзора – уполномоченный государственный орган по делам архитектуры, градостроительства и строительства (далее – Уполномоченный орган) и его территориальные органы государственного архитектурно-строительного контроля и лицензирования (далее – территориальные органы ГАСКЛ);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система государственной экспертизы – единая республиканская система государственной вневедомственной экспертизы проектов, состоящая из центрального (головного) республиканского государственного предприятия на праве хозяйственного ведения и его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стадийность проектирования – условия проектирования, устанавливаемые заданием на разработку проектной (проектно-сметной) документации для строительства в соответствии с государственными нормативными требованиями, определяющими порядок разработки, согласования, утверждения и состав проектной документации на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две стадии (первая стадия «проект» и вторая стадия «рабочая документация», которая выполняется на основании утвержденного на первой стадии «проекта») разрабатывается проектно-сметная документация по крупным объектам жилищно-гражданского или производственного назначения с нормативной продолжительностью строительства более 24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одну стадию «рабочий проект» разрабатывается проектная (проектно-сметная) документация для строительства объектов с нормативной продолжительностью строительства до 24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экспертиза проектов строительства в режиме экспертного сопровождения осуществляется в ходе разработки проектно-сметной документации только при ее одностадийном проектировании («рабочий проект» – 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экспертного сопровождения не распространяется на государственную экспертизу, проводимую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предпроектной документации, включая обоснования инвестиций (ОИ) и технико-экономические обоснования (ТЭО) на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проектно-сметной документации при ее двухстадийном проектировании («проект» – П и «рабочая документация» – 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техническим спецификациям в составе конкурсной документации на проведение государственных закупок подрядных строительно-монтажных работ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Договор на проведение государственной экспертизы в режиме экспертного сопровождения заключается исполнителем экспертных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заказчиком либо по его доверенности с разработчиком проекта (генеральной проектной организацией), если источником финансирования не являются бюджетные средства – общий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заказчиком (без права делегирования функций проектной организации), если источником финансирования являются бюджетные средства – особый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Сроки и продолжительность проведения государственной экспертизы в режиме экспертного сопровождения (далее – ведения экспертного сопровождения) устанавливаются для каждого из этапов разработки проектной (проектно-сметной) документации, о чем указывается в договоре, заключаемом между заказчиком и исполнителем экспертного сопровождения.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осуществления экспертного сопровождения в общем порядке регламентируется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осуществления экспертного сопровождения в особом порядке регламентируется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принятии заказчиком решения о необходимости поэтапной разработки проектной (проектно-сметной) документации и проведения государственной экспертизы в режиме экспертного сопровождения на весь комплекс проектных работ, это требование вносится в задание на проектирование в графу «особые условия», а также фиксируется в договоре с исполнителем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Обязательным условием договора на проведение экспертных работ в режиме экспертного сопровождения является обязанность заказчиков после завершения рассмотрения государственной экспертизой проекта в целом предоставлять на бумажном носителе в государственную экспертизу один экземпляр окончательного варианта рабочего проекта (проектно-сметной документации), получившего положительное сводное заключение государственной экспертизы, с внесенными в ходе рассмотрения изменениями и дополнениями, оформленными в соответствии с требованиями государственных стандартов Республики Казахстан «Система проектной документации для строительства» (СПДС).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комплект проектно-сметной документации подлежит подтверждению ее подлинности путем проставления персональных штампов государственных экспертов, участвовавших в экспертизе, после чего вместе со сводным экспертным заключением передается заказчику и является архивным контрольным экземпляром проектно-сметной документации при дальнейшей реализации проекта.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Общий порядок проведения государственной экспертизы</w:t>
      </w:r>
      <w:r>
        <w:br/>
      </w:r>
      <w:r>
        <w:rPr>
          <w:rFonts w:ascii="Times New Roman"/>
          <w:b/>
          <w:i w:val="false"/>
          <w:color w:val="000000"/>
        </w:rPr>
        <w:t>
в режиме экспертного сопровождения поэтапной разработки</w:t>
      </w:r>
      <w:r>
        <w:br/>
      </w:r>
      <w:r>
        <w:rPr>
          <w:rFonts w:ascii="Times New Roman"/>
          <w:b/>
          <w:i w:val="false"/>
          <w:color w:val="000000"/>
        </w:rPr>
        <w:t>
проектной (проектно-сметной) документации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порядок проведения государственной экспертизы в режиме экспертного сопровождения осуществляется на основании договора заказчика с исполнителем экспертизы, заключенного при наличии официально оформленного решения заказчика о поэтапном проектировании и строительстве конкретного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приказа Министра регионального развития РК от 14.04.2014 </w:t>
      </w:r>
      <w:r>
        <w:rPr>
          <w:rFonts w:ascii="Times New Roman"/>
          <w:b w:val="false"/>
          <w:i w:val="false"/>
          <w:color w:val="000000"/>
          <w:sz w:val="28"/>
        </w:rPr>
        <w:t>№ 110/ОД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и сроки разработки проектной документации (проектно-сметной) устанавливаются заказчиком с учетом запланированных этапов строительства и указываются в задании на проектирование. При этом для каждого проекта число этапов не может быть больше четырех, а предварительные поэтапные сроки проектирования устанавливаются в соответствии с нормативной продолжительностью проектирования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порядок ведения экспертного сопровождения предусматривает составление и выдачу поэтапных локальных экспертных заключений по каждому этапу проектирования, оформление и выдачу сводного экспертного заключения по завершении разработки проектно-сметной документации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Экспертное сопровождение проводится на основании договора. При этом обязательными условиями договора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обязательства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рассмотрения экспертизы и сроки выполнения экспертных работ по этапам и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условия оплаты по каждому этапу экспертного сопровождения разработки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особые условия и механизмы решения вопросов по нарушению обязательств, а также разрешения иных возможных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Обязательным приложением к договору на проведение экспертного сопровождения является согласованный сторонами график поэтапного представления заказчиком комплектов проектной документации для проведения экспертного сопровождения и составления локальных (поэтапных) экспертных заключений, а также представления итогового комплекта материалов проектно-сметной документации для оформления сводного экспертного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заключении договора на проведение государственной экспертизы в режиме экспертного сопровождения в общем порядке заказчик представляет в комплекте исходные документы (материалы, данные)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утвержденных постановлением Правительства Республики Казахстан от 6 мая 2008 года № 425, а также государственными (межгосударственными) нормативами в области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проектной (проектно-сметной) документации и проведение экспертного сопровождения устанавливается с учетом следующего регламента по времени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экспертного сопровождения по каждому из этапов, включая завершающий (сводный) этап, не должна превышать 35 календарных дней со дня начала экспертных работ по соответствующему этапу, если иное не предусмотрено договором в части предварительного исполнения заказчиком отдельных договорных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первоначальное экспертное рассмотрение, подготовка и оформление замечаний и предложений экспертизы по установленному в проектной документации несоответствию требованиям государственных нормативов – не более 15 календарных дней со дня представления заказчиком укомплектованной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заказчиком совместно с разработчиками проекта необходимых коррективов (доработок) в проектную документацию по замечаниям экспертизы – не более 10 календарных дней со дня представления экспертом имеющихся замечаний и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повторное экспертное рассмотрение, подготовка и оформление локального (по поэтапно разработанной проектной документации на промежуточных этапах) или сводного (по полному комплекту представленной и рассмотренной проектной документации на завершающем этапе) заключений – не более 10 календарных дней со дня представления заказчиком откорректированной (доработанной) по замечаниям и предложениям экспертизы проектной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 неполного соответствия принятых на предыдущих этапах проектных решений и возникшей в связи с этим необходимостью дополнительного комплексного рассмотрения всей проектной документации, общая продолжительность завершающего этапа может быть увеличена исполнителем экспертизы либо заказчиком по согласованию с исполнителем экспертизы, но не должна превышать в сумме 45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Положительные локальные заключения государственной экспертизы, осуществленной по комплекту проектной документации на каждом этапе (за исключением завершающего этапа), являются основанием для промежуточного утверждения этой части проекта заказчиком и ведения одновременного строительства на соответствующем этапе.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 возникновения форс-мажорных обстоятельств, предусмотренных в особых условиях договора (или без этого), в связи с которыми продолжение разработки проектной документации становится невозможным или нецелесообразным, то сторонами оформляются расторжение договора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составляется в произвольной форме акт о приостановлении работ по экспертному сопровождению на данном этапе или прекращении договорных отношений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Если приостановление или прекращение действия договора связано с обоснованными изменениями принятых до этого проектных решений или выполненных в натуре строительно-монтажных работ с отклонениями от одобренных экспертизой проектных решений или материалов (конструкций, изделий, устройств, оборудования), то ранее выданные локальные заключения экспертного сопровождения аннулируются (отзываются) исполнителем экспертизы, а информация об этом доводится до сведения всех участников по данному проекту, а также органов государственного архитектурно-строительного контроля и надзора (государственных строительных инспекторов), контролирующих эту стройку.</w:t>
      </w:r>
    </w:p>
    <w:bookmarkEnd w:id="7"/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Особый порядок проведения государственной экспертизы в</w:t>
      </w:r>
      <w:r>
        <w:br/>
      </w:r>
      <w:r>
        <w:rPr>
          <w:rFonts w:ascii="Times New Roman"/>
          <w:b/>
          <w:i w:val="false"/>
          <w:color w:val="000000"/>
        </w:rPr>
        <w:t>
режиме экспертного сопровождения разработки проектно-сметной</w:t>
      </w:r>
      <w:r>
        <w:br/>
      </w:r>
      <w:r>
        <w:rPr>
          <w:rFonts w:ascii="Times New Roman"/>
          <w:b/>
          <w:i w:val="false"/>
          <w:color w:val="000000"/>
        </w:rPr>
        <w:t>
документации по бюджетному инвестиционному проекту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Особый порядок экспертного сопровождения осуществляется в целях предварительной оценки качества проектных решений (расчетов) на первоначальном этапе разработки проектно-сметной документаци с учетом категории лицензиата, присвоенной данной проектной организации (генпроектировщика).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Первоначальный этап рассмотрения материалов проектной (проектно-сметной) документации завершается по результатам экспертизы оформлением и выдачей заказчику локального экспертного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Экспертное сопровождение в особом порядке проводится на основании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обязательными условиями договора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 (наименование проекта и объем материалов, представляемых на данном первоначальном этапе);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обязательства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рассмотрения материалов проекта экспертизой и сроки выполнения экспертных работ по первоначальному этапу;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 оплаты по данному этапу экспертного сопровождения разработки проектной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условия об отчетности государственной экспертизы о ходе рассмотрения материалов проекта по первоначальному этапу его разработки, имеющихся на данный момент замечаниях экспертов и реакции (ответах) защищающих проект разработчиков;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особые условия и механизмы решения вопросов по нарушению обязательств, а также разрешения иных возможных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Обязательный состав и комплектность проектно-сметной документации первоначального этапа разработки, представляемой на государственную экспертизу в режиме экспертного сопровождения,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исходные документы (материалы, данные), предоставляющие заказчику право на реализацию его намерения по строительству нового или изменению существующего объекта в комплекте,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утвержденными постановлением Правительства Республики Казахстан от 6 мая 2008 года № 425;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проектную документацию на строительство зданий и сооружений (за исключением линейных объектов транспортной и инженерной инфраструктуры), состоящую из проектных решений и расчетов, а также краткой пояснительной записки.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комплект исходных документов, материалов и данных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оформленное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решение местного исполнительного органа о предоставлении земельного участка для строительства заявленного объекта либо разрешение местного исполнительного органа на использование под заявленное строительство имеющегося у заявителя  земельного участка, принадлежащего ему на праве собственности или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разрешение соответствующего местного исполнительного органа на проведение запрашиваемых изменений существующего объекта (отдельных частей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инженерных изысканий площадки строительства (в границах земельного участка и трасс прокладки коммуникаций), необходимые для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технические условия на подключение к источникам инженерного и коммунального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архитектурно-планировочное задание местного (города республиканского значения, столицы, районов, городов областного значения) органа архитектуры и градостроительства, включая условия инженерной подготовки территории, благоустройства и озеленения;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утвержденное задание на проектирование (разработку проектной документации).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состав проектной документации на строительство зданий и сооружений (за исключением линейных объектов транспортной и инженерной инфраструктуры)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эскизный проект объекта, одобренный градостроительным советом при акиме области или города республиканского значения, столицы, иных городов областного значения с населением свыше ста тысяч жителей либо местным органом архитектуры и градостроительства, включающий ситуационный план и схему генерального плана объекта (включая схему благоустройства, озеленения, вертикальной планировки), эскизы фасадов, поэтажные планы (схемы этажей с экспликацией помещений), характерные вертикальные разрезы, план кровли, трехмерное изображение (макет, перспектива или 3D- изображение);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конструктивные расчеты и схемы, а также рабочие чертежи нулевого цикла;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принципиальные схемы внутренних инженерных систем жизнеобеспечения;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схемы внутриплощадочных и внеплощадочных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краткая пояснительная записка, содержащая сведения о природно-климатических и геологических (гидрогеологических) условиях участка строительства, градостроительной ситуации, архитектурных и объемно-планировочных, основных технологических решениях и конструктивных решениях, описание внутренних инженерных систем, противопожарных мероприятий, мер по энергосбережению и повышению энергоэффективности, защите интересов отечественных производителей строительных материалов, изделий, устройств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предварительных показателях по площади участка, площади застройки, количеству парковочных мест для автомашин, общей площади и строительного объема объекта, основного показателя проектной мощности (вместимости, пропускной способности).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Продолжительность рассмотрения экспертизой материалов первоначального этапа разработки проектно-сметной документации устанавливается договором на проведение государственной экспертизы в режиме экспертного сопровождения, но не должна превышать 15 календарных дней со дня начала экспертных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предусмотренных договором на разработку проекта (проектно-сметной документации) мотивированного отказа заказчика от дальнейших услуг контрагента в лице генеральной проектной организации (генпроектировщика) и заключения заказчиком договора с другой генподрядной проектной организацией (новым генпроектировщиком), проведенные до этого экспертные работы считаются завершенными по итогам экспертного сопровождения материалов первоначального этапа разработки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Экспертное заключение с решением государственной экспертизы о мотивированном отклонении представленной на рассмотрение части проекта, выполненной на первоначальном этапе, либо отрицательное локальное экспертное заключение по указанной документации, содержащей грубые и (или) многочисленные нарушения технических и градостроительных регламентов, отступлений от нормативно-технических требований и условий или их не исполнения, а также отклонения  от заданных заказчиком или исходными документами (условиями, данными) параметров и характеристик, служит основанием для заказчика отказаться от дальнейших услуг контрагента, согласно условиям договора на разработку проекта, и определить нового разработчика проекта (проектно-сметной документации).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Результаты государственной экспертизы, проведенной в режиме экспертного сопровождения, приводятся в выводах локального экспертного заключения, содержащими положительную или отрицательную экспертную оценку по материалам первоначального этапа разработки проекта, представленных на рассмотрение в режиме экспертного сопровождения.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положительная оценка государственной экспертизы проектной документации, выполненной на первоначальном этапе служит для заказчика основанием продолжить договорные отношения с данной проектной организацией (генпроектировщиком) до полного завершения разработки проектно-сметной документации, проведения процедуры обязательных согласований и ведомственных (профильных) экспертиз, а также доведения до конца оставшейся завершающей стадии комплексной государственной экспертизы и утверждения проекта в порядке, установленном 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 завершающей стадии государственная экспертиза, проводимая в особом порядке режима экспертного сопровождения по материалам полной готовности рабочего проекта (проектно-сметной документации),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утвержденными постановлением Правительства Республики Казахстан от 19 августа 2002 года № 918.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Конечные результаты государственной экспертизы, проведенной в режиме экспертного сопровождения, после рассмотрения всех материалов проектно-сметной документации завершающего этапа, оформляются соответствующим сводным заключением с конечными выводами о положительной или отрицательной экспертной оценке рабочего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Официальная информация государственной экспертизы об установленном в ходе рассмотрения низком качестве или недостаточно квалифицированно разработанной на первоначальном этапе проектно-сметной документации не позднее, чем в недельный срок со дня официальной выдачи заказчику экспертного заключения направляется в соответствующий территориальный орган ГАСКЛ по месту нахождения проектной организации (проектировщика) и проектируемого объекта, а также в Уполномоченный орган. В данной информации приводятся название проекта и местоположение проектируемого объекта, сведения о заказчике и генпроектировщике, имеющиеся в рассмотренных экспертизой материалах, а также указывается решение государственной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отклонении представленного на первоначальном этапе проекта от рассмотрения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отсутствием у разработчика лицензии на осуществление соответствующих видов (подвидов) проектной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установленным несоответствием уровня ответственности запроектированного объекта квалификационной категории, присвоенной разработчику при получении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несоответствием заданию на проектирование в части целевого использования земельного участка, функционального назначения объекта или заданных его параметров и характеристик;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нарушениями нормативных требований с указанием нормативно-технического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нарушением установленных по местоположению проектируемого объекта градостроительных или природоохранных (водоохранных) регламентов, несоответствием иным исходным и разрешительным документам (материалам, данным) и техническим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 отрицательной экспертной оценке качества части проекта без дальнейшего рассмотрения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необходимостью значительной переработки (пересмотра) принятых разработчиком на первоначальном этапе разработки проектной документации или требующих принципиальных перерасчетов, из-за установления экспертами грубых или многочисленных нарушений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установлением имеющихся несоответствий или отклонений от предусмотренных заданием на проектирование или исходными документами параметров и характеристик, запланированных и ожидаемых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Сводная информация государственной экспертизы о результатах рассмотрения первоначальных материалов проектной документации, а также о конечных результатах государственной экспертизы по проектно-сметной документации в целом ежеквартально направляется в Уполномоченный орган и соответствующие территориальные органы ГАСКЛ по месту расположения проектной организации и проектируемого объекта.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