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4b97" w14:textId="4174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регистрации и перерегистрации лиц, осуществляющих миссионерскую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религий от 18 июля 2012 года № 72. Зарегистрирован в Министерстве юстиции Республики Казахстан 6 августа 2012 года № 7823. Утратил силу приказом Председателя Агентства Республики Казахстан по делам религий от 18 марта 2014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религий от 18.03.2014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религиозной деятельности и религиозных объединениях» и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деятельность», утвержденным постановлением Правительства Республики Казахстан от 7 февраля 2012 года № 211,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«Проведение регистрации и перерегистрации лиц, осуществляющих миссионерскую деятельность».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и стратегического планирования (Оспанов С.К.) обеспечить в установленном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департаменту (Рамазанов И.У.) после государственной регистрации настоящего приказа обеспечить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анализа и стратегического планирования (Оспанов С.К.) после государственной регистрации разместить настоящий приказ на интернет-ресурсе Агентства Республики Казахстан по делам религий (далее - Агентство) и довести его до сведения всех структурных подразделений, территориальных органов и подведомственных организаций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делам религий Республики Казахстан от 2 февраля 2012 года № 15 «Об утверждении Инструкции по регистрации и перерегистрации лиц, осуществляющих миссионерскую деятельность на территории Республики Казахстан» (зарегистрированный в Реестре государственной регистрации нормативных правовых актов за № 7454).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заместителя Председателя Агентства (Шойкин Г.Н.).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Лама Шариф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июля 2012 года № 72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«Проведение регистрации и перерегистрации лиц,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миссионерскую деятельность»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«Проведение регистрации и перерегистрации лиц, осуществляющих миссионерскую деятельность» (далее - государственная услуга) оказывается территориальными органами Агентства Республики Казахстан по делам религий,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«Проведение регистрации и перерегистрации лиц, осуществляющих миссионерскую деятельность», утвержденному постановлением Правительства Республики Казахстан от 7 февраля 2012 года № 211 (далее – Стандарт), в рабочие дни, кроме выходных и праздничных дней,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о регистрации или перерегистрации миссионера (далее – свидетельство), либо письменный мотивированный ответ об отказе в выдаче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– государственный орган, осуществляющий государственное регулирование в сфере религиозной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территориальный орган уполномоченного органа – государственный орган, осуществляющий государственное регулирование в сфере религиозной деятельности на определенной административно-территориальной единице (далее – территориальный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миссионер – гражданин Республики Казахстан, иностранец и лицо без гражданства, осуществляющий миссионерскую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миссионерская деятельность – деятельность граждан Республики Казахстан, иностранцев, лиц без гражданства от имени религиозных объединений, зарегистрированных в Республике Казахстан, направленная на распространение вероучения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потребитель (либо представитель по доверенности) – физическое лицо, которому оказывается государственная услуга по регистрации и перерегистрации для осуществления миссионерской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группа - постоянно действующий совещательно-аналитический орган при территориальных органах Агентства Республики Казахстан по делам религий, осуществляющий проведение религиоведческой экспертизы.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Оказание государственной услуги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государственной услуге размещается на портале электронного Правительства: www.e.gov.kz, на интернет-ресурсе Агентства Республики Казахстан по делам религий www.din.gov.kz, информационных стендах с образцами, размещенными в зданиях территориальных органов, адреса и график работы которых,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Cроки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со дня сдачи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– тридцать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Cрок регистрации или перерегистрации приостанавливается при проведении религиоведческой экспертизы для получения заключения по материалам, представленным потребителем. Экспертиза проводится в срок, не превышающий тридцать календарных дней со дня поступления в территориальные органы объекта экспертизы. Срок проведения экспертизы может продлеваться на тридцать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–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свидетельства – не более 1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документов, а также материалов и предметов религиозного содержания осуществляется через ответственного сотрудника территориального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документов, а также материалов и предметов религиозного содержания является копия заявления потребителя со штампом регистрации (входящий номер, дата)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(либо представитель по доверенности) представляет в территориальный орган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со дня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территориальный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территориального органа осуществляет проверку полноты документов, проводит регистрацию полученных документов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рассмотрения, руководитель территориального органа отписывает документы ответственному сотруднику;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 изучает полученные документы (религиозную литературу, информационные материалы религиозного содержания, предметы религиозного назначения) и направляет их на проведение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группа проводит религиоведческую экспертизу представленных документов (религиозная литература, информационные материалы религиозного содержания, предметы религиозного назначения)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религиоведческой экспертизы, утвержденными постановлением Правительства Республики Казахстан от 7 февраля 2012 года № 209, и выдает экспертное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экспертного заключения, руководитель территориального органа принимает решение о выдаче свидетельства либо об отказе в выдаче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сотрудником канцелярии осуществляется выдача свидетельства потребителю при личном его посещении территориального органа, либо направляется письменный мотивированный ответ об отказе в выдаче свидетельства по почте по адресу, указанному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территориального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группа.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Схемы, отражающие взаимодействие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миссионерскую деятельность»  </w:t>
      </w:r>
    </w:p>
    <w:bookmarkEnd w:id="9"/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"/>
    <w:bookmarkStart w:name="z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4"/>
        <w:gridCol w:w="4584"/>
        <w:gridCol w:w="2756"/>
        <w:gridCol w:w="4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</w:p>
        </w:tc>
      </w:tr>
      <w:tr>
        <w:trPr>
          <w:trHeight w:val="234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Стандарта.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требованиям,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выдается копия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 со штампом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(входящий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</w:p>
        </w:tc>
      </w:tr>
      <w:tr>
        <w:trPr>
          <w:trHeight w:val="2985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о принятии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направлении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(свидетельство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свидетельства)</w:t>
            </w:r>
          </w:p>
        </w:tc>
      </w:tr>
      <w:tr>
        <w:trPr>
          <w:trHeight w:val="30" w:hRule="atLeast"/>
        </w:trPr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9"/>
        <w:gridCol w:w="3148"/>
        <w:gridCol w:w="3779"/>
        <w:gridCol w:w="4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группа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</w:p>
        </w:tc>
      </w:tr>
      <w:tr>
        <w:trPr>
          <w:trHeight w:val="234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заключением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экспертным заключением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 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2985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миссионера,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 при личном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посещении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регистрация в журнале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выданных свидетельств,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 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</w:tr>
      <w:tr>
        <w:trPr>
          <w:trHeight w:val="30" w:hRule="atLeast"/>
        </w:trPr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</w:tbl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3205"/>
        <w:gridCol w:w="3206"/>
        <w:gridCol w:w="3392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группа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заключения.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3205"/>
        <w:gridCol w:w="3206"/>
        <w:gridCol w:w="3392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группа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экспертизу.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заключения.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по почте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адрес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свидетельства.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«Проведение 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деятельность»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функционирования взаимодействия при обращении</w:t>
      </w:r>
      <w:r>
        <w:br/>
      </w:r>
      <w:r>
        <w:rPr>
          <w:rFonts w:ascii="Times New Roman"/>
          <w:b/>
          <w:i w:val="false"/>
          <w:color w:val="000000"/>
        </w:rPr>
        <w:t>
Потребителя в территориальный орган по делам религий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1620500" cy="561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0" cy="561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