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9e07" w14:textId="47a9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предварительного согласования изменений и (или) дополнений в учредительные документы страховых (перестраховочных)
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173. Зарегистрировано в Министерстве юстиции Республики Казахстан 12 июня 2012 года № 7735. Утратило силу постановлением Правления Национального Банка Республики Казахстан от 24 августа 2012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предварительного согласования изменений и (или) дополнений в учредительные документы страховых (перестраховочных)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173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предварительного согласования изменений и (или)</w:t>
      </w:r>
      <w:r>
        <w:br/>
      </w:r>
      <w:r>
        <w:rPr>
          <w:rFonts w:ascii="Times New Roman"/>
          <w:b/>
          <w:i w:val="false"/>
          <w:color w:val="000000"/>
        </w:rPr>
        <w:t>
дополнений в учредительные документы страховых</w:t>
      </w:r>
      <w:r>
        <w:br/>
      </w:r>
      <w:r>
        <w:rPr>
          <w:rFonts w:ascii="Times New Roman"/>
          <w:b/>
          <w:i w:val="false"/>
          <w:color w:val="000000"/>
        </w:rPr>
        <w:t>
(перестраховочных) организаций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предварительного согласования изменений и (или) дополнений в учредительные документы страховых (перестраховочных) организаций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(далее – Закон) и определяют порядок предварительного согласования изменений и (или) дополнений в учредительные документы страховых (перестраховочных) организаций (далее - страховые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Изменения и (или) дополнения, внесенные в учредительные документы страховой организации, подлежат согласованию с Комитетом по контролю и надзору финансового рынка и финансовых организаций Национального Банка Республики Казахстан (далее – уполномоченный орган) до государственной регистрации (перерегистрации) либо уведомления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выдачи согласия на внесение изменений и (или) дополнений в учредительные документы страховая организация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(в соответствии с Уставом или законодательством Республики Казахстан) органа страховой организации о внесении изменений и (или) дополнений в ее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четыре нотариально засвидетельствованных экземпляра изменений и (или) дополнений в учредительные документы страховой организации, оформленные в виде приложения к прежним учредительным документам или как учредительные документы в новой редакции (на государственном и русском языках). Титульные листы изменений и (или) дополнений в учредительные документы либо учредительные документы в новой редакции содержат в левом верхнем углу следующую формулировку: «Согласовано с Комитетом по контролю и надзору финансового рынка и финансовых организаций Национального Банка Республики Казахстан. Председатель (Заместитель Председателя) ___________ от _____________ 20 __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принимаются на рассмотрение изменения и (или) дополнения в учредительные документы, имеющие подчистки либо приписки, зачеркнутые слова и иные неоговоренные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представленные для получения согласия на внесение изменений и (или) дополнений в учредительные документы страховой организации, рассматриваются уполномоченным органом в течение двадцати пяти календарных дней со дня представления полного пакета документов, предусмотренных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результатам рассмотрения документов, представленных для получения согласия на внесение изменений и (или) дополнений в учредительные документы страховой организации, выдает согласие на внесение изменений и (или) дополнений в учредительные документы страховой организации либо письменно уведомляет страховую организацию об отказе в выдаче согласия на внесение изменений и (или) дополнений в учредительные документы с мотивированным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выдачи уполномоченным органом согласия на внесение изменений и (или) дополнений в учредительные документы страховой организации титульные листы изменений и (или) дополнений в учредительные документы подписываются Председателем (заместителем Председателя) уполномоченного органа и скрепляются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Один экземпляр изменений и (или) дополнений в учредительные документы страховой организации подшивается в дело страховой организации и хранится в уполномоченном органе. Остальные экземпляры возвращаются заявителю для их государственной регистрации (перерегистрации) либо уведомления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отказа в выдаче согласия на внесение изменений и (или) дополнений в учредительные документы страховой организации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всех документов, предусмотренных пунктом 2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после государственной регистрации изменений и (или) дополнений, вносимых в учредительные документы, требующих перерегистрации в органах юстиции, страховая организация в течение четырнадцати календарных дней с даты перерегистрации представляет в уполномоченный орган нотариально засвидетельствованную копию изменений и (или) дополнений в учредительные документы с отметкой и печатью зарегистрировавшего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в случае внесения изменений и (или) дополнений в учредительные документы, не требующих перерегистрации, страховая организация в течение четырнадцати календарных дней с даты отметки органа юстиции о приеме письма страховой организации представляет в уполномоченный орган копию указанного письма страховой организации, нотариально засвидетельствованную копию изменений и (или) дополнений в учредительные документы.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173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2000 года № 243 «Об утверждении Правил о порядке внесения изменений и дополнений в учредительные документы страховых и перестраховочных организаций (зарегистрированное в Реестре государственной регистрации нормативных правовых актов под № 1180).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129 «О внесении изменений в постановление Правления Национального Банка Республики Казахстан от 24 мая 2000 года № 243 «Об утверждении Правил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ликвидацию» (зарегистрированное в Реестре государственной регистрации нормативных правовых актов под № 2314).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25 октября 2004 года № 304 «О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(зарегистрированного в Реестре государственной регистрации нормативных правовых актов под № 3236).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дополнений и изменений, которые вносятся в некоторые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организаций, утвержденного постановлением Правления Агентства Республики Казахстан по регулированию и надзору финансового рынка и финансовых организаций от 30 марта 2007 года № 76 «О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(зарегистрированным в Реестре государственной регистрации нормативных правовых актов под № 4670).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утвержденных постановлением Правления Агентства Республики Казахстан по регулированию и надзору финансового рынка и финансовых организаций от 29 марта 2010 года № 50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(зарегистрированным в Реестре государственной регистрации нормативных правовых актов под № 6219, опубликованным 26 августа 2010 года в Собрании актов центральных исполнительных и иных центральных государственных органов Республики Казахстан № 14, 25 сентября 2010 года в газете «Казахстанская правда» № 253-254 (26314-26315)).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Казахстан, утвержденного постановлением Правления Агентства Республики Казахстан по регулированию и надзору финансового рынка и финансовых организаций от 15 июля 2010 года № 111 «О внесении изменений и дополнений в некоторые нормативные правовые акты Республики Казахстан» (зарегистрированным в Реестре государственной регистрации нормативных правовых актов под № 6393, опубликованным 12 ноября 2010 года в газете «Казахстанская правда» № 306-309 (26367-26370)).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