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b0ee" w14:textId="d84b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ведения научной деятельности и научных исследований в природоохранных учреждениях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13 марта 2012 года № 25-02-01/94. Зарегистрирован в Министерстве юстиции Республики Казахстан 25 мая 2012 года № 7680.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особо охраняемых природных территориях" от 7 июля 2006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ведения научной деятельности и научных исследований в природоохранных учреждениях.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 ____________ 2012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М. Орунханов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2012 года № 25-02-01/94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и ведения научной деятельности и научных</w:t>
      </w:r>
      <w:r>
        <w:br/>
      </w:r>
      <w:r>
        <w:rPr>
          <w:rFonts w:ascii="Times New Roman"/>
          <w:b/>
          <w:i w:val="false"/>
          <w:color w:val="000000"/>
        </w:rPr>
        <w:t>исследований в природоохранных учреждениях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экологии и природных ресурсов РК от 17.06.2024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организации и ведения научной деятельности и научных исследований в природоохранных учреждениях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7 июля 2006 года "Об особо охраняемых природных территориях" и определяет порядок научной деятельности в государственных природных заповедниках, государственных национальных природных парках, государственных природных резерватах, государственных региональных природных парках (далее – природоохранные учреждения).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Научная деятельность в природоохранных учреждениях осуществляется путем организации стационарных системных наблюдений по изучению природных комплексов и объектов государственного природно-заповедного фонда, мониторинга природных процессов, включая ведение Летописи природы, а также разработки научных основ и методов сохранения биологического разнообразия, восстановления экологических систем и объектов государственного природно-заповедного фонда.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научной деятельности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экологии и природных ресурсов РК от 17.06.2024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организации и ведения научной деятельности в природоохранных учреждениях действуют научные структурные подразделения, которые обеспечиваются необходимыми помещениями и материально-техническими средствами.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Научные организации и отдельные ученые проводят на особо охраняемых природных территориях научные исследования на договорной основе с администрацией природоохранного учреждения по согласованию с уполномоченным органом в области особо охраняемых природных территориях (далее – уполномоченный орган).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рассмотрения и утверждения научных отчетов, планов, научно-практических рекомендаций, вопросов, связанных с сохранением и использованием природных комплексов, биоразнообразия, регулированием использования особо охраняемой природной территории и ее охранной зоны в эколого-просветительных, научных, туристских, рекреационных и ограниченных хозяйственных целях в природоохранных учреждениях создаются научно-технические советы (далее – НТС), в состав которых могут входить научные работники и специалисты других организаций.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улучшения эффективности научных исследований и усиления кадрового и научно-технического потенциала природоохранные учреждения взаимодействуют с научными организациями, высшими учебными заведениями.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Основными направлениями научной деятельности в природоохранных учреждениях являются: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инвентаризация природных комплексов (экосистем, растительных сообществ, геологических и гидрологических объектов);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инвентаризация объектов биологического разнообразия различных таксономических групп растительного и животного мира;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реинтродукции и интродукции животных и растений, включая вольерное содержание;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изучение способов рационального использования природных ресурсов, включая определение допустимых объемов изъятия природных объектов из природы;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мониторинга природных процессов, фиксация результатов в Летописи природы с целью регистрации всех изменений, происходящих в природных комплексах особо охраняемых природных территорий, как в результате естественных, так и прямых или косвенных антропогенных и технологических воздействий;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научно-практических рекомендаций по улучшению охраны, рациональному использованию и восстановлению природных комплексов, биологического разнообразия, отдельных видов и групп организмов, регулированию использования особо охраняемой природной территории и ее охранной зоны в эколого-просветительных, научных, туристских, рекреационных и ограниченных хозяйственных целях.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Планирование научной деятельности природоохранного учреждения осуществляется в соответствии с планами научно-исследовательских работ (далее – План)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утверждаемым уполномоченным органом по согласованию с уполномоченным органом в области науки и научно-технической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 "Об особо охраняемых природных территориях.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экологии и природных ресурсов РК от 17.06.2024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соответствии с Планом природоохранным учреждением составляются следующие документы: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программы научных исследований природоохранного учреждения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 научных исследований природоохранного учреждения на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индивидуальный календарный план научных работ на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Внесение изменений и дополнений в План допускается по согласованию с уполномоченным органом в области науки и научно-технической деятельности при наличии соответствующего обоснования и решения НТС природоохранного учреждения.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экологии и природных ресурсов РК от 17.06.2024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научных работ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экологии и природных ресурсов РК от 17.06.2024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Научная работа в природоохранном учреждении проводится в следующем порядке: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подготовительный этап – подготовка к проведению полевого этапа;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полевой этап – сбор материалов для ведения научной темы;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камеральный этап – обработка собранных материалов полевых наблюдений;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отчетный этап – представление промежуточных и итоговых отчетов.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Подготовительный этап включает консультации с научным руководителем, анализ существующей научной информации по теме работы, выбор методик исследований.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Полевой этап включает полевые работы и экспедиционные выезды для проведения маршрутного обследования и сбора материалов по исследуемой теме. Полевые и экспедиционные выезды осуществляются в соответствии с календарным планом научных работ, графиком полевых выездов, утверждаемых приказом руководителя природоохранного учреждения, после проведения инструктажа по технике безопасности.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полевых работ ведутся полевые дневники, карты, по возможности фото и видеоматериалы, собираются ботанические, зоологические и другие материалы.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полевых наблюдений подлежат сохранению и передаче в научный фонд природоохранного учреждения. Ботанические и зоологические сборы оформляются в виде гербария и зоологических коробок и хранятся в специально оборудованных шкафах и/или помещениях.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Камеральная обработка, обобщение собранных материалов производится в лаборатории природоохранного учреждения и/или в лаборатории сторонней научной организации на основании соответствующего договора.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итогам проведения научных работ природоохранные учреждения представляют уполномоченному органу промежуточно-годовой и итоговый отчеты о научно-исследовательских работах по форме согласно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Промежуточно-годовой отчет представляется по результатам работы за год не позднее 1 апреля следующего за отчетным годом в уполномоченный орган с соответствующей выпиской из протокола заседания НТС.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Итоговый отчет является заключительным и обобщающим, представляется по завершению научной работы не позднее 1 апреля следующего за отчетным годом в уполномоченный орган с соответствующей выпиской из протокола заседания НТС.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Природоохранными учреждениями наряду с проведением научных работ осуществляется мониторинг природных процессов и фиксация результатов в Летописи природы.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стационарных системных наблюдений осуществляется научными сотрудниками и государственными инспекторами природоохранных учреждений на специально выделенных мониторинговых (метеорологических, фенологических, зоологических, ботанических и других) площадках и учетных маршрутах.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уполномоченный орган природоохранными учреждениями не позднее 1 мая следующего за отчетным годом представляется годовой отчет в виде книги Летопись природы.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5 лет с начала ведения Летописи природы природоохранными учреждениями также не позднее 1 мая следующего за отчетным годом в уполномоченный орган представляется 5-летняя книга Летопись природы.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при возникновении чрезвычайных и аномальных явлений, произошедших на особо охраняемых природных территориях в уполномоченный орган по результатам ведения Летописи природы представляется оперативная информация об изменениях природных комплексов особо охраняемой природной территории.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Научные материалы используются природоохранным учреждением в служебных целях для составления годовых отчетов, рекомендаций, методических пособий и указаний, публикации научных статей и трудов в научных журналах, в научных сборниках и книгах, в материалах научно-практических конференций и других научных изданиях.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Природоохранные учреждения по результатам научных работ публикуют научные статьи в научных журналах, в научных сборниках и книгах, в материалах научно-практических конференций и других научных изданиях, также принимают участие в научных конференциях.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научной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научных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природоохранных учреждениях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экологии и природных ресурсов РК от 17.06.2024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 20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хозяйства и животного мира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 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 20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НАУЧНО-ИССЛЕДОВАТЕЛЬСКИХ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 на 20 – 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природоохранного учреждения)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темы, раздела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 и одобрен на заседании Научно-технического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природоохранного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№ от " " 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(Генеральный директор)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директора (заместитель генерального директора) по науке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 ведения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научных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природоохранных учреждениях</w:t>
            </w:r>
          </w:p>
        </w:tc>
      </w:tr>
    </w:tbl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УТВЕРЖДАЮ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(генеральный директор)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природоохранного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учреждения)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_____ " _____ 20 ___ года  </w:t>
      </w:r>
    </w:p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научных исследований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(наименование природоохранного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на 20 ___ - 20 ___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темы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исполнитель(и) раздела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Научный руководитель (консультант) __________________________________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(фамилия, имя, отчество, должность, ученая степень)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(печать научной организации и подпись руководителя)</w:t>
      </w:r>
    </w:p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вопросы программы: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Введение (задачи и цели работы, актуальность и др.)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Состояние изученности вопроса с кратким обзором отечественной и зарубежной литературы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Методика научных исследований.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Содержание и объем работы по разделу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Ожидаемые результаты. Теоретическое и практическое значение их использования.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представления результатов, отчетности.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Календарный план работы 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 ведения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научных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природоохранных учреждениях</w:t>
            </w:r>
          </w:p>
        </w:tc>
      </w:tr>
    </w:tbl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УТВЕРЖДАЮ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(генеральный директор)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природоохранного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учреждения)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_____ " _____ 20 ___ года  </w:t>
      </w:r>
    </w:p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научных исследований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(наименование природоохранного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на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Исполнитель(и)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и мероприятия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по науке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(руководитель научного отдела)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(подпись, 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Одобрен Научно-техническим советом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(наименование природоохранного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№ от " ____ " _____________ 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 ведения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научных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природоохранных учреждениях</w:t>
            </w:r>
          </w:p>
        </w:tc>
      </w:tr>
    </w:tbl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УТВЕРЖДАЮ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(генеральный директор)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природоохранного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учреждения)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_____ " _____ 20 ___ года  </w:t>
      </w:r>
    </w:p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календарный план научных работ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на 20 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(и) 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</w:t>
      </w:r>
      <w:r>
        <w:rPr>
          <w:rFonts w:ascii="Times New Roman"/>
          <w:b/>
          <w:i w:val="false"/>
          <w:color w:val="000000"/>
          <w:sz w:val="28"/>
        </w:rPr>
        <w:t xml:space="preserve"> _____________________________________________________</w:t>
      </w:r>
    </w:p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График полевых выездов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тябрь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тябрь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ябрь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кабрь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Смета расходов по обеспечению научных исследований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Перечень необходимых материально-технических ресурсов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Заместитель директора (генерального директора) по науке (руководитель научного отдела)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(подпись, 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(подпись, 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Одобрен Научно-техническим советом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(наименование природоохранного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№ от " ____ " _______________ 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научной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научных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природоохранных учреждениях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экологии и природных ресурсов РК от 17.06.2024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экологии и природных ресурсов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Комитет лесного хозяйства и животного мира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природоохранного учреждения)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заседании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№ от " " 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отчество, подпись)</w:t>
            </w:r>
          </w:p>
        </w:tc>
      </w:tr>
    </w:tbl>
    <w:bookmarkStart w:name="z8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научно-исследовательской работе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теме: ____________________________________________________________</w:t>
      </w:r>
    </w:p>
    <w:bookmarkEnd w:id="66"/>
    <w:p>
      <w:pPr>
        <w:spacing w:after="0"/>
        <w:ind w:left="0"/>
        <w:jc w:val="both"/>
      </w:pPr>
      <w:bookmarkStart w:name="z82" w:id="67"/>
      <w:r>
        <w:rPr>
          <w:rFonts w:ascii="Times New Roman"/>
          <w:b w:val="false"/>
          <w:i w:val="false"/>
          <w:color w:val="000000"/>
          <w:sz w:val="28"/>
        </w:rPr>
        <w:t>
      Раздел 1. " ___________________________________ " за _________ год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раздела)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Руководитель, степень, должность: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Исполнитель, степень, должность: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отчество, подпись)</w:t>
      </w:r>
    </w:p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Содержание.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Введение.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Цели и задачи исследований.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Методика работы (научных исследований), сведения о местах сбора, маршрутах и сроках выездов, о материально-технической обеспеченности исследований.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Результаты работы (с приложением таблиц, графиков, фотоиллюстраций, рисунков).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Выводы и научно-практические рекомендации.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Литература (список использованных научных источников).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Приложения.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