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49fa" w14:textId="ab7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15 декабря 2011 года № 637 "Об утверждении Правил назначения и отстранения реабилитационного и конкурсного управляющих, администратора внешнего наблюдения"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2012 года № 198. Зарегистрирован в Министерстве юстиции Республики Казахстан 14 мая 2012 года № 7651. Утратил силу приказом Заместителя Премьер-Министра Республики Казахстан - Министра финансов Республики Казахстан от 28 апреля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28.04.2014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21 января 1997 года «О банкротстве»,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637 «Об утверждении Правил назначения и отстранения реабилитационного и конкурсного управляющих, администратора внешнего наблюдения» (зарегистрированный в Реестре государственной регистрации нормативных правовых актов под № 7374)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отстранения реабилитационного и конкурсного управляющих, администратора внешнего наблюдения,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Территориальные подразделения Комитета издают приказ, которым назначают работника, ответственного за полноту, достоверность и своевременность вносимых в Реестр сведений, а также за его сохранность и ведение архива Реестра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утвержденными постановлением Правительства Республики Казахстан от 21 декабря 2011 года № 1570 (далее - Правила документирования).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конкурсного управляющего, администратора внешнего наблюдения осуществляется согласно очередности регистрации судебных актов в регистрационной учетной форме в территориальном подразделении Комитета в соответствии с Правилами документирования.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в качестве конкурсного управляющего, администратора внешнего наблюдения осуществляется территориальным подразделением Комитета в порядке очередности согласно соответствующему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Комитета назначает реабилитационным управляющим кандидатуру, представленную собранием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день назначения в качестве конкурсного управляющего администратора внешнего наблюдения сведения о нем переносятся в конец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Назначение реабилитационного и конкурсного управляющих, администратора внешнего наблюдения производится приказом территориального подразделения Комитета в течение пяти рабочих дней после вступления в силу определения суда об утверждении плана реабилитации, определения суда об отстранении от управления имуществом и делами должника собственника имущества должника, учредителя (участников), решения суда о признании должника банкротом, определения суда о введении внешнего наблюдения, а также после представления протокола собрания кредиторов при отстранении реабилитационного управляющего, соответственно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руководителем территориального подразделения Комитета, либо лицом его замещающим и заверяется печатью.»;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С момента вынесения судом определения о приостановлении реабилитационной процедуры реабилитационный управляющий отстраняется от управления имуществом и делами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При выявлении в ходе процедуры реабилитации случаев, указанных в пунктах 10 и 10-1 настоящих Правил, территориальное подразделение Комитета уведомляет об этом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Собрание кредиторов в течение трех рабочих дней представляет в территориальное подразделение Комитета кандидатуру реабилитационного управляющего из числа лиц, зарегистрированных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Комитета в течение пяти рабочих дней после представления кредиторами кандидатуры назначает реабилитационного управляющего.»;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случае отстранения или освобождения конкурсного управляющего, администратора внешнего наблюдения от выполнения возложенных полномочий, сведения о них переносятся в конец соответствующего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(Усеновой Н.Д.)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198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назначения реабилитационных управляющих на 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          (дата)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774"/>
        <w:gridCol w:w="1814"/>
        <w:gridCol w:w="1737"/>
        <w:gridCol w:w="1796"/>
        <w:gridCol w:w="2346"/>
        <w:gridCol w:w="1718"/>
        <w:gridCol w:w="1305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(участников)/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должностного лица, составившего реестр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198     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и конкурсного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   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ПРИКАЗ</w:t>
      </w:r>
      <w:r>
        <w:br/>
      </w:r>
      <w:r>
        <w:rPr>
          <w:rFonts w:ascii="Times New Roman"/>
          <w:b/>
          <w:i w:val="false"/>
          <w:color w:val="000000"/>
        </w:rPr>
        <w:t>
о назначении реабилитационного управляющего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банкротстве» и на основании определения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_______________ области (города) от «___» _________ 201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плана реабилитации (отстранении от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имуществом и делами должника собственника имущества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учредителя (участников) протокола собрания кредиторов) 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должника)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реабилитационным управляющим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(наименование/ фамилия, имя, отчество (при наличии)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_______________________ исполнение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Реабилитационному управляющему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 законодательства о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должность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работе с несостоятельными должниками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 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