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ae62" w14:textId="da8a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организацией, специализирующейся на улучшении качества кредитных портфелей банков второго уровня, оценки и приобретения сомнительных и безнадежных активов а также Требований к приобретаемым (приобретенным) ею сомнительным и безнадежным активам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46. Зарегистрировано в Министерстве юстиции Республики Казахстан 12 апреля 2012 года № 7571. Утратило силу постановлением Правления Национального Банка Республики Казахстан от 4 июля 2012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04.07.2012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осуществления организацией, специализирующейся на улучшении качества кредитных портфелей банков второго уровня, оценки и приобретения сомнительных и безнадежных активов,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приобретаемым (приобретенным) сомнительным и безнадежным активам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Приобретение сомнительных и безнадежных активов у банков второго уровня организацией, специализирующейся на улучшении качества кредитных портфелей банков второго уровня, осуществляется до 31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46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осуществления организацией, специализирующейся на</w:t>
      </w:r>
      <w:r>
        <w:br/>
      </w:r>
      <w:r>
        <w:rPr>
          <w:rFonts w:ascii="Times New Roman"/>
          <w:b/>
          <w:i w:val="false"/>
          <w:color w:val="000000"/>
        </w:rPr>
        <w:t>
улучшении качества кредитных портфелей банков второго уровня,</w:t>
      </w:r>
      <w:r>
        <w:br/>
      </w:r>
      <w:r>
        <w:rPr>
          <w:rFonts w:ascii="Times New Roman"/>
          <w:b/>
          <w:i w:val="false"/>
          <w:color w:val="000000"/>
        </w:rPr>
        <w:t>
оценки и приобретения сомнительных и безнадежных активов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осуществления организацией, специализирующейся на улучшении качества кредитных портфелей банков второго уровня, оценки и приобретения сомнительных и безнадежных активов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(далее - Закон) и устанавливают порядок осуществления организацией, специализирующейся на улучшении качества кредитных портфелей банков второго уровня (далее - Организация), видов деятельности,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настоящих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сомнительные и безнадежные активы - займы (группа займов с однородными характеристиками), классифицированные как «сомнительные 5 категории» или «безнадежные»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«Об утверждении Правил классификации активов, условных обязательств и создания провизии (резервов) против них», (зарегистрированным в Реестре государственной регистрации нормативных правовых актов под № 4580) (далее - Правила № 296);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банк - банк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Стоимость сомнительных и безнадежных активов, приобретаемых Организацией, определяется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справедливой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балансовой стоимости сомнительного или безнадежного актива с учетом провизии, сформированных по данному активу;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балансовой стоимости сомнительного или безнадежного актива без учета провизии, сформированных по данному активу.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выбирает способ определения стоимости приобретаемого сомнительного или безнадежного актива по согласованию с банком, у которого приобретается данный актив.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приобретении сомнительных и безнадежных активов по справедливой стоимости справедливая стоимость актива определяется независимым оценщиком, привлекаемым банком, выдавшим заем, по согласованию с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приобретении сомнительных и безнадежных активов по балансовой стоимости с учетом провизии, сформированных по данным активам, их стоимость определяется как совокупная стоимость основного долга, начисленных вознаграждения и неустойки (штрафа, пени) за вычетом наибольшей из величин провизии, сформированных по данным активам в соответствии с требованиями Международных стандартов финансовой отчетности и Правил 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приобретении сомнительных и безнадежных активов по балансовой стоимости без учета провизии, сформированных по данным активам, их стоимость определяется как совокупная стоимость основного долга, начисленных вознаграждения и неустойки (штрафа, пени).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приобретении сомнительных и безнадежных активов по их справедливой стоимости либо по балансовой стоимости с учетом провизии, сформированных по данным активам, Организация получает доходы от восстановления стоимости приобретенных сомнительных и безнадежных активов либо несет расходы от снижения стоимости приобретенных сомнительных и безнадежных активов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сомнительных и безнадежных активов по балансовой стоимости без учета провизии, сформированных по данным активам, доходы от восстановления стоимости приобретенного сомнительных и безнадежных активов либо расходы от снижения стоимости сомнительных и безнадежных активов распределяются между банком, передавшим сомнительные и безнадежные активы организации, и Организацией в соотношении, определяемом Организацией по согласованию с данным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сомнительными и безнадежными активами, приобретенными Организацией у банков, осуществляется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Организацией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банками, у которых Организацией были приобретены сомнительные и безнадежные активы, самостоятельно либо совместно с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иными финансовыми организациями, профессиональными экспертами и международными аудиторами и аудиторскими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осуществляет управление сомнительным или безнадежным активом, в отношении которого ведется судебное разбирательство либо приняты судебные решения, связанные с неплатежеспособностью заемщика или с неисполнением заемщиком обязательств по займу, совместно с банком, у которого был приобретен данный актив.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Выбор способа управления осуществляется Организацией по согласованию с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 ежеквартально не позднее 15 числа месяца, следующего за отчетным, предоставляет отчетность о своей деятельности Национальный Банк Республики Казахстан.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46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приобретаемым (приобретенным) сомнительным и</w:t>
      </w:r>
      <w:r>
        <w:br/>
      </w:r>
      <w:r>
        <w:rPr>
          <w:rFonts w:ascii="Times New Roman"/>
          <w:b/>
          <w:i w:val="false"/>
          <w:color w:val="000000"/>
        </w:rPr>
        <w:t>
безнадежным активам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к приобретаемым (приобретенным) сомнительным и безнадежным активам (далее -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и устанавливают требования к приобретаемым (приобретенным) организацией, специализирующейся на улучшении качества кредитных портфелей банков второго уровня (далее - Организация), сомнительным и безнадежным активам.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настоящих Требований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 - банк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недвижимое имущество - строящаяся или эксплуатируемая коммерческая и жилая недвижимость, земельные участки;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сомнительные и безнадежные активы - займы (группа займов с однородными характеристиками), классифицированные как «сомнительные 5 категории» или «безнадежные»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«Об утверждении Правил классификации активов, условных обязательств и создания провизии (резервов) против них», (зарегистрированным в Реестре государственной регистрации нормативных правовых актов под № 4580);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суверенный рейтинг Республики Казахстан - рейтинги, присвоенные Республике Казахстан международными рейтинговыми агентствами Standard &amp; Poor's, Fitch Ratings, Moody's Investors Service;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5)договор - договор, заключаемый между Организацией и банком, предусматривающий приобретение Организацией сомнительных и безнадежных активов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Права требования по сомнительным и безнадежным займам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приобретаются Организацией в случае соответствия таких займов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одновременно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займы классифицированы как сомнительные и безнадежные по состоянию на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заемщиками по займам являются юридические лица (резиденты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займы обеспечены залогом, в том числе ценными бумагами, выпущенными эмитентами - резидентами Республики Казахстан и включенными в официальный список акционерного общества «Казахстанская фондовая биржа», а также эмитентами - нерезидентами Республики Казахстан, с кредитным рейтингом, соответствующим или превышающим суверенный рейтинг Республики Казахстан, за исключением видов залога,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остаток задолженности, включая сумму основного долга, начисленное вознаграждение, неустойку (штрафы, пени), на дату заключения договора, составляет 60 (шестьдесят) и более миллионов тенге или эквивалентную сумму в иностранной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приобретает права требования у банков по займам,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заем является потребительским;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заем выдан на строительство жилья, жилищных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единственным видом залога по займу выступает: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недвижимое имущество, за исключением недвижимого имущества, которое является неотделимой частью производственных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предметы мебели;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авторские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патенты;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гарантии и поручительства, выданные юридическими лицами (резидентами Республики Казахстан), имеющими кредитный рейтинг ниже суверенного рейтинга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приобретает права требования по займам, частично обеспеченным недвижимым имуществом, залоговая стоимость которого не превышает 30 (тридцать) процентов от совокупной залоговой стоимости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приобретает права требования по займам, частично обеспеченным недвижимым имуществом, являющимся неотделимой частью производственных комплексов.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