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d66d" w14:textId="dadd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рассмотрению, разрешению обращений физических и юридических лиц, приема граждан в органах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апреля 2012 года № 225. Зарегистрирован в Министерстве юстиции Республики Казахстан 11 апреля 2012 года № 7548. Утратил силу приказом и.о. Министра внутренних дел Республики Казахстан от 22 мая 2017 года № 351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внутренних дел РК от 22.05.2017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 руководствуясь Законом Республики Казахстан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2011 года № 1570 "Об утверждении Типовых правил документирования и управления документацией в государственных и негосударственных организациях",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рассмотрению, разрешению обращений физических и юридических лиц, приема граждан в органах внутренних дел Республики Казахстан (далее - Инструкция).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Председателям комитетов, начальникам департаментов и самостоятельных управлений центрального аппарата МВД, департаментов внутренних дел областей, городов Алматы, Астаны и на транспорте, уголовно-исполнительной системы, организаций образования, территориальных и линейных органов внутренних дел, учреждений, организаций и командирам соединений и частей Внутренних войск МВД: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организовать изучение Инструкции личным составом органов внутренних дел, работниками секретариатов (канцелярии). Обеспечить безусловное выполнение содержащихся в Инструкции требований;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принять необходимые меры по дальнейшему улучшению работы с обращениями физических и юридических лиц, приему граждан;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ежеквартально представлять статистический отчет формы № 1-ОЛ "О рассмотрении обращений физических и юридических лиц"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№-1 ОЛ "О рассмотрении обращений физических и юридических лиц" и Инструкции по ее составлению" (зарегистрирован в Реестре государственной регистрации нормативных правовых актов за № 7315, опубликован в газете "Юридическая газета" от 09.10.2011 г. № 182).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августа 2007 года № 353 "Об утверждении Инструкции рассмотрения, разрешения обращений физических и юридических лиц, приема граждан в органах внутренних дел Республики Казахстан" (зарегистрирован в Реестре государственной регистрации нормативных правовых актов за № 4959, опубликован в акте "Собрание актов центральных исполнительных и иных государственных органов Республики Казахстан 2007 года, сентябрь-октябрь").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и Инструкции возложить на Управление документационного обеспечения Министерства внутренних дел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Управлению документационного обеспечения Министерства внутренних дел обеспечить регистрацию настоящего приказа в Министерстве юстиции Республики Казахстан в установленном порядке.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2012 года № 225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рассмотрению, разрешению обращений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лиц, приема граждан в органах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по рассмотрению, разрешению обращений физических и юридических лиц, приема граждан в органах внутренних дел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процедурах",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№- 1 ОЛ "О рассмотрении обращений физических и юридических лиц" и Инструкции по ее составлению" (зарегистрирован в Реестре государственной регистрации нормативных правовых актов за № 7315, опубликован "Юридическая газета" от 09.10.2011 г. № 182) (далее - Правила) и регламентирует рассмотрение обращений физических и юридических лиц, приема граждан в целях реализации и защиты их прав, свобод и законных интересов.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Действие настоящей Инструкции не распространяется на обращения физических и юридических лиц, рассмотрение которых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Обращения (рапорта) военнослужащих, связанные с прохождением службы, подаются, рассматриваются и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и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Организацию работы с обращениями физических и юридических лиц, личного приема граждан и состояние делопроизводства в органах внутренних дел обеспечивают их первые руководители.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настоящей Инструкции используются следующие основные понятия: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 - ходатайство лица о содействии в реализации его прав и свобод или прав и свобод других лиц, либо сообщение о нарушении законов и иных нормативных правовых актов, недостатках в работе органов внутренних дел, рассматривающих обращения, должностных лиц, либо критика их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обращение - направленное должностному лицу органов внутренних дел индивидуальное или коллективное письменное, устное либо в форме электронного документа, заверенного электронной цифровой подписью, предложение, заявление, жалоба, запрос или отклик;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повторное обращение - обращение, поступившее от одного и того же лица по одному и тому же вопросу не менее двух раз, в котором: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обжалуется решение, принятое по предыдущему обращению;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сообщается о несвоевременном рассмотрении ранее направленного обращения, если со времени его поступления истек установленный срок рассмотрения, но ответ заявителем не получен;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указывается на другие недостатки, допущенные при рассмотрении и разрешении предыдущего обращения;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анонимное обращение - обращение, по которому невозможно установить авторство, отсутствуют подпись, в том числе электронная цифровая подпись, почтовый адрес заявителя;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субъекты, рассматривающие обращения (далее - субъекты) - государственные органы, органы местного самоуправления, юридические лица со стопроцентным участием государства либо предоставляющие товары (работы, услуги) в соответствии с условиями государственного заказа и (или государственного закупа), которые вправе рассматривать и принимать решения по обращениям физических и юридических лиц в соответствии с их компетенцией;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руководители органов, должностные лица - лица, постоянно, временно или по специальному полномочию осуществляющие функции представителя власти, рассматривающие и принимающие решения по обращениям физических и юридических лиц в соответствии с их компетенцией;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учет обращения - фиксирование сведений по приему и рассмотрению обращения и их отражение в государственной правовой статистической отчетности;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прием обращения - действие должностного лица органов внутренних дел по принятию обращения физических и (или) юридических лиц;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рассмотрение обращения - принятие должностным лицом органов внутренних дел в пределах своей компетенции по зарегистрированному обращению решения;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регистрация обращения -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запрос - просьба лица о предоставлении информации по интересующим вопросам личного или общественного характера;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предложение - рекомендация лица по совершенствованию законов и иных нормативных правовых актов, деятельности государственных органов, развитию общественных отношений, улучшению социально-экономической и иных сфер деятельности государства и общества;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отклик - выражение лицом своего отношения к проводимой государством внутренней и внешней политике, а также к событиям и явлениям общественного характера;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жалоба - требование лица о восстановлении или защите нарушенных прав, свобод или законных интересов, об устранении неправомерных действий или бездействия должностных лиц, а также отмене незаконных решений субъектов.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Рассмотрение, разрешение обращений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Все поступившие обращения физических и юридических лиц (далее - обращения) должны быть зарегистрированы в секретариате (канцелярии) в день их поступления в </w:t>
      </w:r>
      <w:r>
        <w:rPr>
          <w:rFonts w:ascii="Times New Roman"/>
          <w:b w:val="false"/>
          <w:i w:val="false"/>
          <w:color w:val="000000"/>
          <w:sz w:val="28"/>
        </w:rPr>
        <w:t>Единой системе электронного документооборота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ЕСЭДО) и журнале учета обращений физических (юридических) лиц (далее - журнал учета обращений)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Обращения, поступающие через портал "электронного правительства", подлежат регистрации после проверки целостности и действительности электронной цифровой подписи (далее - ЭЦП) заявителя.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На первой странице обращения ставится регистрационный штамп с датой регистрации и номером, который является одновременно входящим и исходящим. Дальнейшая переписка по рассмотрению обращений ведется под этим же номером.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Обращения физических и юридических лиц сканируются (в случае отсутствия электронного варианта внесенных документов) и дальнейшая работа с ними осуществляется в электронном виде через ЕСЭДО и в журнале учета.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обращения физического лица состоит из буквенного индекса "ФЛ", начальной буквы фамилии автора и порядкового номера.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обращения юридического лица состоит из буквенного индекса "ЮЛ", начальной буквы фамилии должностного лица, подписавшего обращение, и порядкового номера.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анонимного обращения состоит из буквенного индекса "АНМ" и порядкового номера.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коллективного обращения состоит из буквенного индекса "К/Е" и порядкового номера.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поступлении повторного обращения в течение календарного года проставляется регистрационный номер первоначального обращения с указанием "второе", "третье" и так далее, в верхнем правом углу первого листа повторного обращения и проставляется пометка "Повторно". К повторным обращениям приобщаются материалы рассмотрения предыдущих обращений.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Обращения одного и того же лица по одному и тому же вопросу, направленные различным адресатам и поступившие для рассмотрения одному должностному лицу в течение срока рассмотрения обращения, учитываются как дубликаты. Регистрационным номером дубликата обращения является регистрационный номер основного обращения с добавлением порядкового номера, проставляемого через косую черту (дробь).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Зарегистрированные обращения передаются на рассмотрение руководителям органа внутренних дел, которые дают по каждому из них письменные указания исполнителям.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обнаружения в обращениях признаков преступления или правонарушения, исполнитель в течение суток со дня регистрации в секретариате (канцелярии) производит перерегистрацию данного обращения в Книге учета заявлений, сообщений и иной информации о преступлениях, происшествиях (далее - КУЗИ).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Обращение адресовывается субъекту или должностному лицу, в компетенцию которого входит разрешение поставленных в обращении вопросов.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обращении физического лица указываются фамилия, имя, отчество (при наличии) заявителя и почтовый адрес, юридического лица - его наименование, почтовый адрес, исходящий номер и дата. Обращение подписывается заявителем либо заверено электронной цифровой подписью.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Заявителю, непосредственно обратившемуся с письменным заявлением, выдается талон с указанием уникального номера, даты и времени, фамилии и инициалов лица, принявшего обращение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Прием заявлений в дежурных частях органов внутренних дел производится круглосуточно.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Отказ в приеме обращения не допускается.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Обращения, поступившие по общедоступным информационным системам и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электронном документе и электронной цифровой подписи, подлежат рассмотрению в установленном порядке.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Рассмотрение обращений прекращается, если в повторных обращениях не приводятся новые доводы или вновь открывшиеся обстоятельства, а в материалах предыдущего обращения имеются исчерпывающие материалы проверок и заявителям давались ответы. Решение о прекращении рассмотрения обращений принимает руководитель органа или его заместители. Копия о прекращении рассмотрения обращений утвержденного руководителем органа или его заместителем должна быть представлена в секретариат (канцелярию) органа.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Анонимные обращения в органах внутренних дел рассмотрению не подлежат, за исключением случаев, когда в таком обращении содержатся сведения о готовящихся или совершенных преступлениях, либо об угрозе государственной или общественной безопасности и которое подлежит немедленному перенаправлению в другие государственные органы в соответствии с их компетенцией.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Обращение, поступившее в органы внутренних дел, в компетенцию которого не входит разрешение поставленных в обращении вопросов, в срок не позднее трех рабочих дней направляется компетентному государственному органу или должностному лицу с обязательным сообщением об этом заявителю.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Лица руководящего состава органов внутренних дел при рассмотрении обращений должны внимательно разбираться по их существу, в случае необходимости истребовать необходимые документы, направлять сотрудников на места для проверки обстоятельств, изложенных в обращениях, принимать другие меры для объективного, своевременного разрешения поставленных авторами писем вопросов, выявления и устранения причин и условий, порождающих жалобы.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Если в ходе проверки обращения выявлены признаки преступления или административного правонарушения, исполнитель составляет рапорт на имя руководителя подразделения, который регистрируется в КУЗИ и рассматривается как сообщение о правонарушении.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По результатам проверки обращений составляется справка, которая содержит объективный анализ собранных материалов. Если при проверке выявлены нарушения интересов граждан, недостатки и упущения в деятельности органов внутренних дел, в справке указывается, какие конкретно приняты меры по восстановлению нарушенных прав и интересов граждан, устранению недостатков и упущений, в отношении виновных лиц. Справка подписывается лицом, производившим проверку, согласовывается непосредственным начальником и утверждается руководством Министерства внутренних дел Республики Казахстан, комитетов, департаментов, самостоятельных управлений Министерства внутренних дел Республики Казахстан, департаментов внутренних дел городов Астаны, Алматы, областей и на транспорте, организаций образования, городских, районных, линейных органов внутренних дел.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Принимаемые по обращениям решения должны быть обоснованными. Руководитель органа, признав обращение (жалобу) подлежащей удовлетворению, обеспечивает своевременное и правильное исполнение принятого решения.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Обращения, о результатах разрешения которых необходимо сообщить депутатам Сената и Мажилиса Парламента Республики Казахстан, Администрацию Президента Республики Казахстан, Канцелярию Премьер-Министра Республики Казахстан, Генеральную прокуратуру Республики Казахстан берутся на особый контроль.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Ответы по запросам депутатов Сената и Мажилиса Парламента Республики Казахстан, Руководителя Администрации Президента Республики Казахстан, Премьер-Министра Республики Казахстан, их заместителей, Государственного Секретаря Республики Казахстан, Секретаря Совета Безопасности Республики Казахстан, Руководителя Канцелярии Премьер-Министра Республики Казахстан, Генерального прокурора Республики Казахстан, членов Правительства Республики Казахстан направляются за подписью Министра внутренних дел или лица, исполняющего его обязанности.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На обращения, поступившие в центральный аппарат Министерства внутренних дел Республики Казахстан, ответы заявителям направляются за подписью руководства Министерства, председателей комитетов, начальников департаментов и самостоятельных управлений или их заместителей, включая те обращения, которые по поручению Министерства рассматривались в территориальных подразделениях.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На обращения, поступающие в территориальные органы внутренних дел, ответы отправляются только за подписью руководителя органа или его заместителей.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Ответы на обращения должны быть по содержанию обоснованными и мотивированными,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заявителей, с разъяснением их права на обжалование принятого решения.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В случае устного ответа составляется соответствующая справка, которая приобщается к материалам проверки письма. В журнале учета обращений делается отметка о том, что результаты проверки сообщены в личной беседе.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Обращение, для рассмотрения которого не требуется получение информации либо проверка с выездом на место, рассматривается в течение 15 календарных дней.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Обращение, для рассмотрения которого требуется получение информации либо проверка с выездом на место, рассматривается и по нему принимается решение в течение 30 календарных дней со дня поступления.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тех случаях, когда необходимо проведение дополнительного изучения или проверки, срок рассмотрения может быть продлен не более чем на тридцать календарных дней, о чем сообщается заявителю в течение трех календарных дней с момента продления срока рассмотрения.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Обращения граждан, поступившие из редакций газет, журналов и других средств массовой информации, а также их выступления и опубликованные в прессе материалы, рассматриваются органами внутренних дел в порядке и сроки, предусмотренные настоящей Инструкцией.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Срок разрешения обращения исчисляется со дня поступления (регистрации) его в органы внутренних дел по день направления заявителям сообщения о результатах разрешения.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Сроки исчисляются в календарных днях. Если окончание срока рассмотрения обращения приходится на нерабочий день, то днем окончания этого срока считается следующий после него рабочий день.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По результатам рассмотрения обращения принимается одно из следующих решений: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полном или частичном удовлетворении обращения и принятия мер органом внутренних дел по вопросам, отнесенным к его компетенции;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 отказе в удовлетворении изложенного в письме обращения или о подтверждении решения, принятого по ранее рассмотренному письму;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 разъяснении порядка разрешения поставленных заявителем вопросов, которые не относятся к компетенции органов, организаций внутренних дел;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 прекращении рассмотрения обращения.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Жалоба на действия (бездействие) должностных лиц, а также на решение руководителей органов внутренних дел подается вышестоящему должностному лицу в порядке подчиненности не позднее трех месяцев с момента, когда физическому или юридическому лицу стало известно о совершении действия либо принятии решения соответствующим субъектом или должностным лицом. Пропущенный для обжалования срок не является основанием для должностного лица к отказу в рассмотрении жалобы. Причины пропуска срока выясняются при рассмотрении жалобы по существу и могут являться одним из оснований к отказу в удовлетворении жалобы.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вышестоящего должностного лица или субъекта либо несогласия заявителя с принятым решением заявление подается непосредственно в суд.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Если текст ответа на обращение содержит сообщение, что по результатам рассмотрения будет сообщено дополнительно, то рассмотрение обращения не снимается с контроля, а продлевается не более чем на тридцать календарных дней, о чем сообщается заявителю.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Состояние работы с обращениями должно систематически обсуждаться на заседаниях коллегии, оперативных совещаниях с заслушиванием руководителей подразделений системы органов внутренних дел.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Состояние работы с обращениями в органах внутренних дел проверяется при их инспектировании и целевых выездах.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Прием граждан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Личный прием физических и представителей юридических лиц (далее - прием) проводится во всех подразделениях органов внутренних дел руководителями и другими должностными лицами, правомочными принимать решения по вопросам, отнесенным к их компетенции.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Прием проводится не реже одного раза в месяц по утвержденному графику.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Графики приема посетителей вывешиваются в доступных для обозрения местах в помещениях органов внутренних дел на государственном и русском языках с указанием фамилий лиц руководящего состава, принимающих посетителей, и времени приема.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Учет граждан, записавшихся на личный прием к руководителям органов, организаций внутренних дел ведется в Журнале учета личного приема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заполняется карточка учета приема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Прием граждан проводится в порядке очередности. Для ее соблюдения ведется список. Участники Великой Отечественной войны и приравненные к ним лица принимаются вне очереди.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На приеме граждан, по их инициативе, могут участвовать юристы, журналисты и представители общественных объединений.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Должностное лицо, осуществляющее прием, для обеспечения квалифицированного решения поставленных посетителем вопросов может привлекать к их рассмотрению сотрудников соответствующих подразделений органов внутренних дел или получать у них необходимую консультацию.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Обращения и прием иностранцев и лиц без гражданства рассматриваются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лиц", если международными договорами, ратифицированными Республикой Казахстан, не предусмотрены иные правила их рассмотрения. При приеме иностранцев и лиц без гражданства может присутствовать переводчик.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Лица, находящиеся в нетрезвом состоянии, на прием не допускаются. Прием таких лиц разрешается лишь в случаях сообщения ими сведений о подготавливаемых или совершенных преступлениях, а также о других событиях, требующих принятия незамедлительных мер.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Вопросы, с которыми обращаются граждане, по возможности разрешаются в ходе приема. Если заявление или жалоба не могут быть разрешены во время приема, то они излагаются в письменной форме и с ними ведется работа как с письменными обращениями.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Лицо, производящее прием, руководствуясь законодательством в пределах своей компетенции вправе принять одно из следующих решений: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удовлетворить обращение, сообщив посетителю порядок и срок исполнения принятого решения;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отказать в удовлетворении обращения, разъяснив мотивы отказа и порядок обжалования принятого решения;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принять письменное заявление, если поставленные посетителем вопросы требуют дополнительного изучения или проверки. Если посетитель по каким-либо причинам не может самостоятельно изложить свое обращение в письменной форме, оказать ему в этом необходимую помощь.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Если разрешение вопроса, с которым обратился посетитель, не входит в компетенцию органов внутренних дел, то ведущий прием разъясняет ему в какое ведомство (организацию или учреждение) следует обратиться, и по возможности оказывает необходимое содействие в этом.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Поданные на приеме письма учитываются, регистрируются, рассматриваются в соответствии с требованиями настоящей Инструкции. За их разрешением устанавливается контроль по срокам исполнения.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рассмотрению,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 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обращений физических (юридических) лиц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субъекта, должностного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165"/>
        <w:gridCol w:w="1165"/>
        <w:gridCol w:w="1165"/>
        <w:gridCol w:w="1166"/>
        <w:gridCol w:w="1166"/>
        <w:gridCol w:w="1166"/>
        <w:gridCol w:w="1166"/>
        <w:gridCol w:w="1166"/>
        <w:gridCol w:w="1810"/>
      </w:tblGrid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заявителю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Начато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Окончено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Количество листов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Срок хранения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рассмотрению,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 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Лицевая сторона талона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(Уникальный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принял 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и должность специалиста)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(контактный телефон государственного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 20__года час. ___ мин. 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Обратная сторона талона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и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рассмотрения можно получить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 http://service.pravstat.kz,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 1414 (звонок по Казахстану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бесплатный) или отправив SMS сообщение*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номером талона на номер 1518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рассмотрению,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 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личного приема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разрешения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рассмотрению,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разрешению обращений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лиц, приема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личного приема 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(дата записи на прием)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Имя, отчество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работы гражданина, занимаемая должность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проживания, телефон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приема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обращения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Кто проводил прием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рассмотрения обращения (обращение удовлетворено,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обращении отказано, даны необходимые разъяснения,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предписание в орган внутренних дел)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Письменное заявление принято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_________ 20__года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направлено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