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93e3" w14:textId="22b9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и инструкций по их заполнению ведомственных статистических наблюдений, разработанных Министерством нефти и газа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10 января 2012 года № 9. Зарегистрирован в Министерстве юстиции Республики Казахстан 2 апреля 2012 года № 7500. Утратил силу приказом Председателя Комитета по статистике Министерства национальной экономики Республики Казахстан от 22 сентября 2016 года № 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Комитета по статистике Министерства национальной экономики РК от 22.09.2016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ведомственного статистического наблюдения «Отчет о состоянии фонда скважин» (код 7711201, индекс ФС, периодичность месячная)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ведомственного статистического наблюдения «Отчет о состоянии фонда скважин» (код 7711201, индекс ФС, периодичность месячная)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статистическую форму ведомственного статистического наблюдения «Отчет о состоянии условий труда на предприятиях» (код 7721204, индекс УТП, периодичность 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Инструкцию по заполнению статистической формы ведомственного статистического наблюдения «Отчет о состоянии условий труда на предприятиях» (код 7721204, индекс УТП, периодичность 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статистическую форму ведомственного статистического наблюдения «Отчет о ремонте скважин» (код 7731202, индекс РС, периодичность квартальная)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Инструкцию по заполнению статистической формы ведомственного статистического наблюдения «Отчет о ремонте скважин» (код 7731202, индекс РС, периодичность квартальная)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статистическую форму ведомственного статистического наблюдения «Отчет о ликвидации скважин» (код 7741202, индекс ЛК, периодичность квартальная)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Инструкцию по заполнению статистической формы ведомственного статистического наблюдения «Отчет о ликвидации скважин» (код 7741202, индекс ЛК, периодичность квартальная)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статистическую форму ведомственного статистического наблюдения «Отчет о выполнении организационно-технических мероприятий по подговке к зиме» (код 7751215, индекс ЗИМ, периодичность сезонная)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Инструкцию по заполнению статистической формы ведомственного статистического наблюдения «Отчет о выполнении организационно-технических мероприятий по подготовке к зиме» (код 7751215, индекс ЗИМ, периодичность сезонная)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статистическую форму ведомственного статистического наблюдения «Отчет о добыче жидкости и нефти» (код 7761204, индекс ДЖ, периодичность месячная)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Инструкцию по заполнению статистической формы ведомственного статистического наблюдения «Отчет о добыче жидкости и нефти» (код 7761204, индекс ДЖ, периодичность месячная)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статистическую форму ведомственного статистического наблюдения «Отчет о выполнении организационно-технических мероприятий по нефтедобывающей отрасли» (код 7771201, индекс ОТМ, периодичность месячная)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Инструкцию по заполнению статистической формы ведомственного статистического наблюдения «Отчет о выполнении организационно-технических мероприятий по нефтедобывающей отрасли» (код 7771201, индекс ОТМ, периодичность месячная)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нефти и газа Республики Казахстан представлять в Агентство Республики Казахстан по статистике сводные данные в разрезе регионов по статистическим формам ведомственных статистических наблюдений: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«Отчет о выполнении организационно-технических мероприятий по нефтедобывающей отрасли» (код 7771201, индекс ОТМ, периодичность месячная) в срок до 15 числа месяца, следующего за отчетным;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«Отчет о добыче жидкости и нефти» (код 7761204, индекс ДЖ, периодичность месячная) в срок до 10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Приказ Председателя Агентства Республики Казахстан по статистике от 29 декабря 2000 года № 62-с «Об утверждении форм статистической отчетности для нефтегазодобывающих предприятий»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Мынбаев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 марта 2012 года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2012 года № 9   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20"/>
        <w:gridCol w:w="2520"/>
        <w:gridCol w:w="1700"/>
        <w:gridCol w:w="2780"/>
        <w:gridCol w:w="3240"/>
      </w:tblGrid>
      <w:tr>
        <w:trPr>
          <w:trHeight w:val="885" w:hRule="atLeast"/>
        </w:trPr>
        <w:tc>
          <w:tcPr>
            <w:tcW w:w="36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 бойынша 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нному 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Мұнай және газ министрлігіне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Министерству нефти и газа Республики Казахстан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дәйексіз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Қазақстан Республикасының «Әкімшілік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туралы» кодексінің 381-бабына сәйкес жауапкершілікке әкеп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«Об административных правонарушениях».</w:t>
            </w:r>
          </w:p>
        </w:tc>
      </w:tr>
      <w:tr>
        <w:trPr>
          <w:trHeight w:val="645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07711201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07711201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Ұңғылар қорының жағдайы 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фонда скважин</w:t>
            </w:r>
          </w:p>
        </w:tc>
      </w:tr>
      <w:tr>
        <w:trPr>
          <w:trHeight w:val="675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420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Мұнай-газ өндіруші кәсіпорындары тапсырады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нефтегазодобывающие предприятия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есепті кезеңнен кейін 5-іне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- до 5 числа после отчетного периода</w:t>
            </w:r>
          </w:p>
        </w:tc>
      </w:tr>
      <w:tr>
        <w:trPr>
          <w:trHeight w:val="615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Ұңғылар қорының жағдайы туралы есеп (өлшем бірлігі – бірлік)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 о состоянии фонда скважин (единица измерения – единиц)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0057"/>
        <w:gridCol w:w="2391"/>
      </w:tblGrid>
      <w:tr>
        <w:trPr>
          <w:trHeight w:val="57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Ұңғылардың пайдалану қоры,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Эксплуатационный фонд скважин, всего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әрекеттегі қор,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действующий фонд, всего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фонтандық тәсіл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фонтанный способ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электрлі центрден тепкіш сорапты қондырғы (бұдан әрі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электроцентробежная насосная установка (далее – ЭЦН)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электрлі бұрандалы сорапты қондырғы (бұдан әрі – ЭБС)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электровинтовая насосная установка (далее – ЭВН)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штангілі тереңдік сорап (бұдан әрі – ШТС)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штангоглубинная насосная установка (далее – ШГН)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газлифтік тәсіл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газлифтный способ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Әрекеттегі қордың тұрған ұңғылары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Простои действующего фонда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фонтандық тәсіл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фонтанный способ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ЭЦС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газлифтік тәсіл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газлифтный способ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әрекетсіз қор,барлығы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бездействующий фонд, всего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фонтандық тәсіл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фонтанный способ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ЭЦС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газлифтік тәсіл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газлифтный способ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игерудегі, игеруді күту,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освоении, ожидание освоения, всего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фонтандық тәсіл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фонтанный способ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ЭЦС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газлифтік тәсіл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газлифтный способ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Консервацияда тұрған ұңғылар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Скважины находящиеся в консервации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Айдау ұңғылар қоры,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Нагнетательный фонд скважин, всего,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әрекеттегі қор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действующий фонд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тұрғаны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простои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әрекетсіз қор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бездействующий фонд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игерудегі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освоении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Бақылаушы қор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Наблюдательный фонд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Имя Отчество исполнителя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         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        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2012 года № 9           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о состоянии фонда скважин»</w:t>
      </w:r>
      <w:r>
        <w:br/>
      </w:r>
      <w:r>
        <w:rPr>
          <w:rFonts w:ascii="Times New Roman"/>
          <w:b/>
          <w:i w:val="false"/>
          <w:color w:val="000000"/>
        </w:rPr>
        <w:t>
(индекс ФС, код 7711201, периодичность месячная)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«О государственной статистике» и детализирует заполнение статистической формы ведомственного статистического наблюдения «Отчет о состоянии фонда скважин» (индекс ФС, код 7711201, периодичность месячная).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нагнетательный фонд – скважины предназначенные для нагнетания в них рабочего агента (воды, воздуха, пара) в целях осуществления поддержания пластового давления в нефтяных месторождениях или методов интенсификации добычи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бездействующий фонд – скважины не дававшие продукцию весь этот календарный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действующий фонд – скважины, которые давали продукцию в последнем месяце отчетного периода независимо от числа дней эксплуатации в этом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простои действующего фонда – скважины, остановленные в последнем месяце отчетного периода, дававшие продукцию в этом месяце (хотя бы несколько часов), а на конец отчетного месяца находятся в простое по любой причине: из-за ремонтных работ, ликвидация аварий, проведение исследовательских работ, из-за отключения электроэнергии);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наблюдательный фонд – скважины, которые используются специально для измерения, контроля и наблюдения за проведением контурных вод, за изменением давления в пласте, за взаимодействием эксплуатирующихся и нагнетательных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газлифтный способ – способ подъҰма жидкости из скважины за счет энергии газа, находящегося под избыточным давлением;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освоении и ожидании освоения после бурения – скважины принятые на баланс нефтегазодобывающего предприятия от буровых предприятий, и зачисленные в эксплуатационный фонд скважин для последующей эксплуатации на нефть, по которым на конец отчетного периода еще не оформлены акты о вводе в эксплуатацию. Скважины, переведенные из фонда нагнетательных, контрольных, законсервированных, ликвидированных, в эксплуатационный фонд нефтяных скважин и находящиеся на конец отчетного периода в освоении, показываются по строке «в освоении и ожидание освоения» только в том случае, если они ранее никогда на нефть не эксплуатировались;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скважины находящиеся в консервации – скважины, на которые в соответствии с установленным порядком оформлено разрешение о их временной консервации, а также незаконченные строительством скважины, на которые на конец отчетного периода оформлены акты о консервации в соответствии с действующим положением о консервации;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эксплуатационный фонд – подразделяется на действующие, бездействующие, осваиваемые и ожидающие освоения после бурения;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фонтанный способ – способ эксплуатации скважин, при котором подъем нефти на поверхность осуществляется за счет пластовой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штангоглубинная насосная установка – комплекс оборудования для механизированной добычи жидкости через скважины с помощью штангового насоса, приводимого в действие станком-качалкой;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электровинтовая насосная установка – комплекс оборудования для механизированной добычи жидкости через скважины с помощью винтового насоса;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электроцентробежная насосная установка – комплекс оборудования для механизированной добычи жидкости через скважины с помощью центробежного насоса, непосредственно соединҰнного с погружным электродвигателем.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разделе «Отчет о состоянии фонда скважин» нефтегазодобывающее предприятие заполняет данные о количестве действующих скважин, скважин, находящихся в простое действующего фонда, бездействующих скважин и скважин, находящихся в освоении по способам добычи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1 = строка 2 + строка 14 + строка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2 = строка 3 + строка 4 + строка 5 + строка 6 + строка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8 = строка 9 + строка 10 + строка 11 + строка 12 + строка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14 = строка 15 +строка 16 + строка 17 + строка 18 + строка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20 = строка 21 + строка 22 + строка 23+ строка 24+ строка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27 = строка 28 + строка 30 + строка 31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№ 9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20"/>
        <w:gridCol w:w="3480"/>
        <w:gridCol w:w="2620"/>
        <w:gridCol w:w="900"/>
        <w:gridCol w:w="3240"/>
      </w:tblGrid>
      <w:tr>
        <w:trPr>
          <w:trHeight w:val="885" w:hRule="atLeast"/>
        </w:trPr>
        <w:tc>
          <w:tcPr>
            <w:tcW w:w="36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 бойынша 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нному 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Мұнай және газ министрлігіне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Министерству нефти и газа Республики Казахстан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дәйексіз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Қазақстан Республикасының «Әкімшілік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туралы» кодексінің 381-бабына сәйкес жауапкершілікке әкеп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«Об административных правонарушениях».</w:t>
            </w:r>
          </w:p>
        </w:tc>
      </w:tr>
      <w:tr>
        <w:trPr>
          <w:trHeight w:val="645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7721204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7721204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Кәсіпорындардағы еңбек жағдайлары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условий труда на предприятиях</w:t>
            </w:r>
          </w:p>
        </w:tc>
      </w:tr>
      <w:tr>
        <w:trPr>
          <w:trHeight w:val="675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УТП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420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Мұнай-газ өндіруші кәсіпорындары тапсырады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нефтегазодобывающие предприятия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есепті кезеңнен кейін 25-іне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- до 25 числа после отчетного периода</w:t>
            </w:r>
          </w:p>
        </w:tc>
      </w:tr>
      <w:tr>
        <w:trPr>
          <w:trHeight w:val="615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Кәсіпорындардағы еңбек жағдайлары туралы есеп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 о состоянии условий труда на предприятиях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7268"/>
        <w:gridCol w:w="2213"/>
        <w:gridCol w:w="2727"/>
      </w:tblGrid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Тексеру саны,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проверок, всего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кәсіпорындардың үнемі әрекеттегі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 (бұдан әрі – ҮӘК)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действующей комиссией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ПДК) предприятий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тексерушілермен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проверяющими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Нысандардың паспортизациясы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тексеру кезіндегі анықталған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бұзылымдар саны,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нарушений, выявленных при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проверках и паспортизации объектов, всего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кәсіпорындардың ҮӘК-і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 предприятий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тексерушілермен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проверяющими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Паспортизациялануға тиісті нысандардың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объектов, подлежащих паспортизации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Тексеруден кейінгі қосылған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объектов, пущенных после проверки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Ереже және еңбек қорғау нормалары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бұзылғаны үшін тартылған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жұмыскерлердің саны,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работников, привлеченных за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и норм охраны труда, всего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тәртіптік жауапкершілікке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дисциплинарной ответственности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қызметтен босатылғаны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освобождено от должности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жауапкершілікке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административной ответственности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 жауапкершілікке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уголовной ответственности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 жауапкершілікке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материальной ответственности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Апаттар саны,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аварий, всего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некатегорийных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Өрт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пожаров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 техника және еңбек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бойынша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службе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 техника және еңбек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жұмыскерлердің жалпы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численность работников по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охране труда, всего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біліммен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 образованием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біліммен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средним образованием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Өндірістегі қайғылы оқиғалар,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Несчастные случаи на производстве, всего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арақат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 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Имя Отчество исполнителя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         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        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приказу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2012 года № 9           </w:t>
      </w:r>
    </w:p>
    <w:bookmarkEnd w:id="9"/>
    <w:bookmarkStart w:name="z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о состоянии условий труда на предприятиях»</w:t>
      </w:r>
      <w:r>
        <w:br/>
      </w:r>
      <w:r>
        <w:rPr>
          <w:rFonts w:ascii="Times New Roman"/>
          <w:b/>
          <w:i w:val="false"/>
          <w:color w:val="000000"/>
        </w:rPr>
        <w:t>
(индекс УТП, код 7721204, периодичность годовая)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«О государственной статистике» и детализирует заполнение статистической формы ведомственного статистического наблюдения «Отчет о состоянии условий труда на предприятиях» (индекс УТП, код 7721204,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разделе «Отчет о состоянии условий труда на предприятиях» нефтегазовое предприятие заполняет данные о результатах проверок постоянно-действующей комиссией предприятия и другими проверяющими.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1 = строка 2 + строка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4 = строка 5 + строка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9 = строка 10 + строка 12 + строка 13+ строка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15 = строка 16 + строка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20 = строка 21 + строка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23 = строка 24 + строка 25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№ 9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2488"/>
        <w:gridCol w:w="1713"/>
        <w:gridCol w:w="3133"/>
        <w:gridCol w:w="2893"/>
      </w:tblGrid>
      <w:tr>
        <w:trPr>
          <w:trHeight w:val="885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 бойынша 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нному 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Мұнай және газ министрлігіне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Министерству нефти и газа Республики Казахстан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дәйексіз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Қазақстан Республикасының «Әкімшілік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туралы» кодексінің 381-бабына сәйкес жауапкершілікке әкеп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соғады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«Об административных правонарушениях».</w:t>
            </w:r>
          </w:p>
        </w:tc>
      </w:tr>
      <w:tr>
        <w:trPr>
          <w:trHeight w:val="645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7731202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7731202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Ұңғыларды жөндеу 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ремонте скважин</w:t>
            </w:r>
          </w:p>
        </w:tc>
      </w:tr>
      <w:tr>
        <w:trPr>
          <w:trHeight w:val="675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квартал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Мұнай-газ өндіруші кәсіпорындары тапсырады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нефтегазодобывающие предприятия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есепті кезеңнен кейін 5-іне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- до 5 числа после отчетного периода</w:t>
            </w:r>
          </w:p>
        </w:tc>
      </w:tr>
      <w:tr>
        <w:trPr>
          <w:trHeight w:val="615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Ұңғыларды жөндеу туралы есеп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 о ремонте скважин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1-бөлiм. Ұңғыларды жерасты жөндеу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1. Подземный ремонт скважин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4823"/>
        <w:gridCol w:w="2062"/>
        <w:gridCol w:w="2251"/>
        <w:gridCol w:w="2733"/>
      </w:tblGrid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Станоктар саны,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станков, всего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бригадаларында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собственных бригадах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сервисных бригадах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Жүргізілген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ремонтов, всего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бригадаларымен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 бригадами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сервисными бригадами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жүргізілген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повторных ремонтов,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бригадаларында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 бригадами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сервисными бригадами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2-бөлiм. Ұңғыларды күрделi жөндеу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2. Капитальный ремонт скважин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7"/>
        <w:gridCol w:w="4808"/>
        <w:gridCol w:w="2062"/>
        <w:gridCol w:w="2232"/>
        <w:gridCol w:w="2761"/>
      </w:tblGrid>
      <w:tr>
        <w:trPr>
          <w:trHeight w:val="1425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Станоктар саны,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станков, всего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бригадаларында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собственных бригадах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сервисных бригадах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Жүргізілген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ремонтов, Всего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бригадаларымен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 бригадами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бригадаларымен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сервисными бригадами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жүргізілген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повторных ремонтов,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бригадаларымен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 бригадами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бригадаларымен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сервисными бригадами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Имя Отчество исполнителя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         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        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приказу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2012 года № 9           </w:t>
      </w:r>
    </w:p>
    <w:bookmarkEnd w:id="16"/>
    <w:bookmarkStart w:name="z6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о ремонте скважин»</w:t>
      </w:r>
      <w:r>
        <w:br/>
      </w:r>
      <w:r>
        <w:rPr>
          <w:rFonts w:ascii="Times New Roman"/>
          <w:b/>
          <w:i w:val="false"/>
          <w:color w:val="000000"/>
        </w:rPr>
        <w:t>
(индекс РС, код 7731202, периодичность квартальная)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«О государственной статистике» и детализирует заполнение статистической формы ведомственного статистического наблюдения «Отчет о ремонте скважин» (индекс РС, код 7731202,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подземный ремонт скважин – комплекс работ, связанных с предупреждением и ликвидацией неполадок с подземным оборудованием и стволом скважины;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капитальный ремонт скважин – комплекс работ, связанных с восстановлением работоспособности обсадных колонн, цементного кольца, призабойной зоны, ликвидацией сложных аварий, спуском и подъемом оборудования при раздельной эксплуатации и закачке.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разделе «Отчет о ремонте скважин» нефтегазодобывающее предприятие заполняет данные о подземном ремонте скважин, капитальном ремонте скважин и о количестве станков в собственных и в сервисных бригадах.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1 «Подземный ремонт скважин»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1 = строка 2 + строка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4 = строка 5 + строка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7 = строка 8 + строка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 «Капитальный ремонт скважин»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1 = строка 2 + строка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4 = строка 5 + строка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7 = строка 8 + строка 9</w:t>
      </w:r>
    </w:p>
    <w:bookmarkEnd w:id="18"/>
    <w:bookmarkStart w:name="z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№ 9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20"/>
        <w:gridCol w:w="2540"/>
        <w:gridCol w:w="1700"/>
        <w:gridCol w:w="3280"/>
        <w:gridCol w:w="2720"/>
      </w:tblGrid>
      <w:tr>
        <w:trPr>
          <w:trHeight w:val="885" w:hRule="atLeast"/>
        </w:trPr>
        <w:tc>
          <w:tcPr>
            <w:tcW w:w="36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3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нному 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3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Мұнай және газ министрлігіне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Министерству нефти и газа Республики Казахстан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дәйексіз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Қазақстан Республикасының «Әкімшілік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туралы» кодексінің 381-бабына сәйкес жауапкершілікке әкеп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«Об административных правонарушениях».</w:t>
            </w:r>
          </w:p>
        </w:tc>
      </w:tr>
      <w:tr>
        <w:trPr>
          <w:trHeight w:val="645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7741202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7741202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Ұңғыларды жою 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ликвидации скважин</w:t>
            </w:r>
          </w:p>
        </w:tc>
      </w:tr>
      <w:tr>
        <w:trPr>
          <w:trHeight w:val="675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ЛК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420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квартал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Мұнай-газ өндіруші кәсіпорындары тапсырады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нефтегазодобывающие предприятия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есепті кезеңнен кейін 5-іне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- до 5 числа после отчетного периода</w:t>
            </w:r>
          </w:p>
        </w:tc>
      </w:tr>
      <w:tr>
        <w:trPr>
          <w:trHeight w:val="615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8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Ұңғыларды жою туралы есеп (өлшем бірлік – бірлік)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 о ликвидации скважин (единица измерения – единиц)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6348"/>
        <w:gridCol w:w="2435"/>
        <w:gridCol w:w="3389"/>
      </w:tblGrid>
      <w:tr>
        <w:trPr>
          <w:trHeight w:val="114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с начала года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Жойылған пайдалану ұңғылары,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Ликвидировано эксплуатационных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скважин, всего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міндеті орындалғандықтан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жойылғандары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ликвидированы как выполнивших 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себептер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жойылғандары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ликвидированы по техническим причинам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Жойылған айдама ұңғылар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Ликвидировано нагнетательных скважин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Жойылған су алатын ұңғылар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Ликвидировано водозаборных скважин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Жойылған газ ұңғылары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Ликвидировано газовых скважин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Жойылған мұнай ұңғылары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Ликвидировано нефтяных скважин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Жойылған барлау ұңғылары,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Ликвидировано разведочных скважин,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міндеті орындалғандықтан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жойылғандары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ликвидированы как выполнивших 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себептер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жойылғандары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ликвидированы по техническим причинам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Имя Отчество исполнителя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         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        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8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к приказу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2012 года № 9           </w:t>
      </w:r>
    </w:p>
    <w:bookmarkEnd w:id="21"/>
    <w:bookmarkStart w:name="z8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о ликвидации скважин»</w:t>
      </w:r>
      <w:r>
        <w:br/>
      </w:r>
      <w:r>
        <w:rPr>
          <w:rFonts w:ascii="Times New Roman"/>
          <w:b/>
          <w:i w:val="false"/>
          <w:color w:val="000000"/>
        </w:rPr>
        <w:t>
(индекс ЛК, код 7741202, периодичность квартальная)</w:t>
      </w:r>
    </w:p>
    <w:bookmarkEnd w:id="22"/>
    <w:bookmarkStart w:name="z8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«О государственной статистике» и детализирует заполнение статистической формы ведомственного статистического наблюдения «Отчет о ликвидации скважин» (индекс ЛК, код 7741202,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ликвидировано нагнетательных скважин – количество скважин, которые были ликвидированы за отчетный период с эксплуатационного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ликвидировано разведочных скважин – количество ликвидированных разведочных скважин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ликвидировано газовых скважин – количество ликвидированных газовых скважин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ликвидировано нефтяных скважин – количество ликвидированных нефтяных скважин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ликвидировано эксплуатационных скважин – количество скважин, которые были ликвидированы за отчетный период с эксплуатационного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ликвидировано водозаборных скважин – количество ликвидированных водозаборных скважин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разделе «Отчет о ликвидации скважин» нефтегазодобывающее предприятие заполняет данные о количестве ликвидированных эксплуатационных скважин (ликвидированы как выполнивших свое назначение, ликвидированы по техническим причинам), нагнетательных, водозаборных, нефтяных, газовых и разведочных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1 = строка 2 + строка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8 = строка 9 + строка 10.</w:t>
      </w:r>
    </w:p>
    <w:bookmarkEnd w:id="23"/>
    <w:bookmarkStart w:name="z1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к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№ 9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20"/>
        <w:gridCol w:w="4220"/>
        <w:gridCol w:w="2780"/>
        <w:gridCol w:w="3240"/>
      </w:tblGrid>
      <w:tr>
        <w:trPr>
          <w:trHeight w:val="885" w:hRule="atLeast"/>
        </w:trPr>
        <w:tc>
          <w:tcPr>
            <w:tcW w:w="36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нному 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Мұнай және газ министрлігіне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Министерству нефти и газа Республики Казахстан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дәйексіз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Қазақстан Республикасының «Әкімшілік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туралы» кодексінің 381-бабына сәйкес жауапкершілікке әкеп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«Об административных правонарушениях».</w:t>
            </w:r>
          </w:p>
        </w:tc>
      </w:tr>
      <w:tr>
        <w:trPr>
          <w:trHeight w:val="645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7751215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7751215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 әзiрлiк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ұйымдық-техникалық шаралардың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орындалуы 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организационно-технических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к зиме</w:t>
            </w:r>
          </w:p>
        </w:tc>
      </w:tr>
      <w:tr>
        <w:trPr>
          <w:trHeight w:val="675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Мұнай-газ өндіруші кәсіпорындары тапсырады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нефтегазодобывающие предприятия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есепті кезеңнен кейін 5-іне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- до 5 числа после отчетного периода</w:t>
            </w:r>
          </w:p>
        </w:tc>
      </w:tr>
      <w:tr>
        <w:trPr>
          <w:trHeight w:val="615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Қысқа әзiрлiк бойынша ұйымдық-техникалық шаралардың орындалуы туралы есеп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 о выполнении организационно-технических мероприятий по подготовке к зиме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6558"/>
        <w:gridCol w:w="2652"/>
        <w:gridCol w:w="2777"/>
      </w:tblGrid>
      <w:tr>
        <w:trPr>
          <w:trHeight w:val="12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кәсіптік құбырларының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 жөндеу жұмыстары,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промысловых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трубопроводов, всего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мұнай құбырлары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 құбырлары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қабат қысымын ұстау (бұдан әрі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ҚҚҰ) су құбырлары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водопроводов поддержания пластового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 (далее – ППД)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сұйықтық шыгатын желілерді (бұдан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 – ШЖ) жөндеу (6,35кв)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выкидных линий (далее – ВЛ)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(6,35кв)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Барлау және бұрғылау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нысандарындағы қазандарды котлов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котлов на объектах добычи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Барлау және бұрғылау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нысандарындағы жылу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теплотрасс на объектах добычи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нысандарындағы қазандарды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котлов на объектах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нысандарындағы жылу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теплотрасс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хозяйства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жилья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Оператор орындарын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операторных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Қысқы жанармай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 зимнего топлива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Имя Отчество исполнителя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         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        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1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 к приказу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2012 года № 9           </w:t>
      </w:r>
    </w:p>
    <w:bookmarkEnd w:id="26"/>
    <w:bookmarkStart w:name="z10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о выполнении организационно-технических мероприятий по</w:t>
      </w:r>
      <w:r>
        <w:br/>
      </w:r>
      <w:r>
        <w:rPr>
          <w:rFonts w:ascii="Times New Roman"/>
          <w:b/>
          <w:i w:val="false"/>
          <w:color w:val="000000"/>
        </w:rPr>
        <w:t>
подготовке к зиме»</w:t>
      </w:r>
      <w:r>
        <w:br/>
      </w:r>
      <w:r>
        <w:rPr>
          <w:rFonts w:ascii="Times New Roman"/>
          <w:b/>
          <w:i w:val="false"/>
          <w:color w:val="000000"/>
        </w:rPr>
        <w:t>
(индекс ЗИМ, код 7751215, периодичность сезонная)</w:t>
      </w:r>
    </w:p>
    <w:bookmarkEnd w:id="27"/>
    <w:bookmarkStart w:name="z10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«О государственной статистике» и детализирует заполнение статистической формы ведомственного статистического наблюдения «Отчет о выполнении организационно-технических мероприятий по подготовке к зиме» (индекс ЗИМ, код 7751215, периодичность сезонная).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капитальный ремонт промысловых трубопроводов – протяженность промысловых трубопроводов, где проведен капитальный ремонт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ремонт теплотрасс на объектах коммунального хозяйства – протяженность теплотрасс на объектах коммунального хозяйства, где проведен ремонт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ремонт котлов на объектах коммунального хозяйства – количество котлов на объектах коммунального хозяйства, по которым были проведены ремонтные работы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запас зимнего топлива – количество зимнего топлива предприятия, находящегося перед зимой;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ремонт теплотрасс на объектах добычи и бурения – протяженность теплотрасс на объектах добычи и бурения, где проведен ремонт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ремонт котлов на объектах добычи и бурения – количество котлов на объектах добычи и бурения, по которым были проведены ремонтные работы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ремонт операторных – количество операторных, по которым проведены ремонтные работы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ремонт жилья – площадь жилья, где проведены ремонтные работы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разделе «Отчет о выполнении организационно-технических мероприятий по подготовке к зиме» нефтегазодобывающее предприятие заполняет данные о капитальном ремонте промысловых трубопроводов (нефтепроводов, газопроводов, водопроводов ППД, ремонт ВЛ (6,35кв)), ремонте котлов на объектах добычи и бурения, ремонте теплотрасс на объектах добычи и бурения, ремонте котлов на объектах коммунального хозяйства, ремонте теплотрасс на объектах коммунального хозяйства, ремонте жилья, ремонте операторных, запасе зимнего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1 = строка 2 + строка 3 + строка 4 + строка 5.</w:t>
      </w:r>
    </w:p>
    <w:bookmarkEnd w:id="28"/>
    <w:bookmarkStart w:name="z1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2012 года № 9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20"/>
        <w:gridCol w:w="2520"/>
        <w:gridCol w:w="1700"/>
        <w:gridCol w:w="2780"/>
        <w:gridCol w:w="3240"/>
      </w:tblGrid>
      <w:tr>
        <w:trPr>
          <w:trHeight w:val="885" w:hRule="atLeast"/>
        </w:trPr>
        <w:tc>
          <w:tcPr>
            <w:tcW w:w="36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нному 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Мұнай және газ министрлігіне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Министерству нефти и газа Республики Казахстан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дәйексіз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Қазақстан Республикасының «Әкімшілік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туралы» кодексінің 381-бабына сәйкес жауапкершілікке әкеп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«Об административных правонарушениях».</w:t>
            </w:r>
          </w:p>
        </w:tc>
      </w:tr>
      <w:tr>
        <w:trPr>
          <w:trHeight w:val="645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7761204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7761204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Сұйықтық және мұнай өндіру 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добыче жидкости и нефти</w:t>
            </w:r>
          </w:p>
        </w:tc>
      </w:tr>
      <w:tr>
        <w:trPr>
          <w:trHeight w:val="675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420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Мұнай-газ өндіруші кәсіпорындары тапсырады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нефтегазодобывающие предприятия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есепті кезеңнен кейін 5-іне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- до 5 числа после отчетного периода</w:t>
            </w:r>
          </w:p>
        </w:tc>
      </w:tr>
      <w:tr>
        <w:trPr>
          <w:trHeight w:val="615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1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Сұйықтық және мұнай өндіру туралы есеп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 о добыче жидкости и нефти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4959"/>
        <w:gridCol w:w="2100"/>
        <w:gridCol w:w="2456"/>
        <w:gridCol w:w="3020"/>
      </w:tblGrid>
      <w:tr>
        <w:trPr>
          <w:trHeight w:val="160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Ұңғылардан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сұйықтық,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Извлечено жидкости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скважин, всего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әдістері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способам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фонтандық тәсіл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фонтанный способ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электрлі центрден тепкіш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сорапты қондырғы (бұдан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 – ЭЦС)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электроцентробежная насосная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(далее – ЭЦН)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электрлі бұрандалы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сорапты қондырғы (бұдан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 – ЭБС)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электровинтовая насосная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(далее – ЭВН)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штангілі тереңдік сорап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бұдан әрі – ШТС)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штангоглубинная насосная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(далее – ШГН)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газлифтік тәсіл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газлифтный способ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Өндірілген мұнай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Добыто нефти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конденсат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миллион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миллион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әдістері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способам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Фонтандық тәсіл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Фонтанный способ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конденсат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миллион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миллион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ЭЦС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ЭЦН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конденсат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миллион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миллион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ЭВН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конденсат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миллион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миллион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ШГН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конденсат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миллион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миллион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газлифтік тәсіл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газлифтный способ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конденсат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миллион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миллион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алатын ұңғылардан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воды из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Имя Отчество исполнителя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         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        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1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 к приказу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2012 года № 9           </w:t>
      </w:r>
    </w:p>
    <w:bookmarkEnd w:id="31"/>
    <w:bookmarkStart w:name="z12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о добыче жидкости и нефти»</w:t>
      </w:r>
      <w:r>
        <w:br/>
      </w:r>
      <w:r>
        <w:rPr>
          <w:rFonts w:ascii="Times New Roman"/>
          <w:b/>
          <w:i w:val="false"/>
          <w:color w:val="000000"/>
        </w:rPr>
        <w:t>
(индекс ДЖ, код 7761204, периодичность месячная)</w:t>
      </w:r>
    </w:p>
    <w:bookmarkEnd w:id="32"/>
    <w:bookmarkStart w:name="z1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«О государственной статистике» и детализирует заполнение статистической формы ведомственного статистического наблюдения «Отчет о добыче жидкости и нефти» (индекс ДЖ, код 7761204, периодичность месячная).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газлифтный способ – способ подъема жидкости из скважины за счет энергии газа, находящегося под избыточным давлением;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добыча – процесс извлечения нефти, газа и газового конденсата на поверхность земли для последующей транспортировки и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водозаборные скважины – скважины специально пробуренные, а так же старые, полностью обводнявшиеся нефтяные скважины, вода из которых используется для нужд бурения, для капитального ремонта скважин, поддержание пластового давления;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фонтанный способ – способ эксплуатации скважин, при котором подъем нефти на поверхность осуществляется за счет пластовой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штангоглубинная насосная установка – комплекс оборудования для механизированной добычи жидкости через скважины с помощью штангового насоса, приводимого в действие станком-качалкой;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электровинтовая насосная установка – комплекс оборудования для механизированной добычи жидкости через скважины с помощью винтового насоса;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электроцентробежная насосная установка — комплекс оборудования для механизированной добычи жидкости через скважины с помощью центробежного насоса, непосредственно соединҰнного с погружным электродвигателем.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разделе «Отчет о добыче жидкости и нефти» нефтегазодобывающее предприятие заполняет данные о количестве добытой жидкости, нефти, газа, конденсата из скважин, по способам эксплуатации за отчетный период и с начала года. Заполняется показатель по количеству добытой воды из водозаборных скважин за отчетный период и с начала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1 = строка 2 + строка 3 + строка 4 + строка 5 + строка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7 = строка 11 + строка 15 + строка 19 + строка 23 + строка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8 = строка 12 + строка 16 + строка 20 + строка 24 + строка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9 = строка 13 + строка 17 + строка 21 + строка 25 + строка 29</w:t>
      </w:r>
    </w:p>
    <w:bookmarkEnd w:id="33"/>
    <w:bookmarkStart w:name="z1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 к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№ 9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20"/>
        <w:gridCol w:w="2520"/>
        <w:gridCol w:w="1700"/>
        <w:gridCol w:w="2780"/>
        <w:gridCol w:w="3240"/>
      </w:tblGrid>
      <w:tr>
        <w:trPr>
          <w:trHeight w:val="885" w:hRule="atLeast"/>
        </w:trPr>
        <w:tc>
          <w:tcPr>
            <w:tcW w:w="36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335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нному 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Мұнай және газ министрлігіне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Министерству нефти и газа Республики Казахстан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дәйексіз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Қазақстан Республикасының «Әкімшілік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туралы» кодексінің 381-бабына сәйкес жауапкершілікке әкеп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«Об административных правонарушениях».</w:t>
            </w:r>
          </w:p>
        </w:tc>
      </w:tr>
      <w:tr>
        <w:trPr>
          <w:trHeight w:val="645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7771201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7771201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Мұнай өндіру саласы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ұйымдық-техникалық шаралардың орындалуы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организационно-технических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нефтедобывающей отрасли</w:t>
            </w:r>
          </w:p>
        </w:tc>
      </w:tr>
      <w:tr>
        <w:trPr>
          <w:trHeight w:val="675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ҰТШ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420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Мұнай-газ өндіруші кәсіпорындары тапсырады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нефтегазодобывающие предприятия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есепті кезеңнен кейін 5-іне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- до 5 числа после отчетного периода</w:t>
            </w:r>
          </w:p>
        </w:tc>
      </w:tr>
      <w:tr>
        <w:trPr>
          <w:trHeight w:val="615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5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1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Мұнай өндіру саласы бойынша ұйымдық-техникалық шаралардың орындалуы туралы есеп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 о выполнении организационно-технических мероприятий по нефтедобывающей отрасли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5656"/>
        <w:gridCol w:w="2312"/>
        <w:gridCol w:w="1936"/>
        <w:gridCol w:w="1707"/>
      </w:tblGrid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 ұңғыларды қосу,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новых скважин, всего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нагнетательных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Қосылған жаңа ұңғылардың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от ввода новых скважин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Ұңғыларды механикаландырылған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скважин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механизированный фонд скважин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Ауыстыру есебінен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добыча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Механикаландырылған қордың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режимін оңтайландыру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Оптимизация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механизированного фонда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Механикаландырылған қордың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режимін оңтайландыру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добыча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механизированного фонда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Ұңғылардың түп аймағына әсер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призабойную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Түп аймаққа әсер ету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за счет воздействия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призабойную зону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Ұңғыларды айдауға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скважин под нагнетание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айдау,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Закачка воды, всего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ыстық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горячая вода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 айдау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Закачка пара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 айдау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Закачка газа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Ұңғылар жұмыстарының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жөндеу-аралық кезеңі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Межремонтный период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штангілі тереңдік сорап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(бұдан әрі – ШТС)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штангоглубинная  насосная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(далее – ШГН)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электрлі центрден тепкіш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сорапты қондырғы (бұдан әрі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ЭЦС), электрлі бұрандалы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сорапты қондырғы (бұдан әрі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электроцентробежная насосная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(далее – ЭЦН),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электровинтовая насосная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(далее – ЭВН)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газлифттік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газлифтных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фонтанных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нагнетательных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Әрекетсіз қордан қосылған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ұңғылардың саны,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скважин, введенных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бездействия, всего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ШГН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ЭЦС, ЭБС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ЭЦН, ЭВН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газлифттік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газлифтных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фонтанных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нагнетательных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Әрекетсіз қордан қосылған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ұңғылардың өнімі,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от ввода скважин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бездействия, всего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ШГН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ЭЦС, ЭБС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ЭЦН, ЭВН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газлифттік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газлифтных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фонтанных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Ұңғыларды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скважин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Ұңғыларды жерасты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ремонт скважин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Бұрғылау (ұңғылау),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(проходка), всего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разведочное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аяқталған ұңғылар,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Закончено строительство скважин,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разведочное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Имя Отчество исполнителя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         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        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1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 к приказу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2012 года № 9           </w:t>
      </w:r>
    </w:p>
    <w:bookmarkEnd w:id="36"/>
    <w:bookmarkStart w:name="z1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о выполнении организационно-технических мероприятий по</w:t>
      </w:r>
      <w:r>
        <w:br/>
      </w:r>
      <w:r>
        <w:rPr>
          <w:rFonts w:ascii="Times New Roman"/>
          <w:b/>
          <w:i w:val="false"/>
          <w:color w:val="000000"/>
        </w:rPr>
        <w:t>
нефтедобывающей отрасли»</w:t>
      </w:r>
      <w:r>
        <w:br/>
      </w:r>
      <w:r>
        <w:rPr>
          <w:rFonts w:ascii="Times New Roman"/>
          <w:b/>
          <w:i w:val="false"/>
          <w:color w:val="000000"/>
        </w:rPr>
        <w:t>
(индекс ОТМ, код 7771201, периодичность месячная)</w:t>
      </w:r>
    </w:p>
    <w:bookmarkEnd w:id="37"/>
    <w:bookmarkStart w:name="z1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«О государственной статистике» и детализирует заполнение статистической формы ведомственного статистического наблюдения «Отчет о выполнении организационно-технических мероприятий по нефтедобывающей отрасли» (индекс ОТМ, код 7771201, периодичность месячная).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закачка пара – объем пара, закачиваемого в пласт в целях поддержания и восстановления пластового давления;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закачка газа – объем газа, закачиваемого в пласт в целях поддержания и восстановления пластового давления;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ввод новых скважин – количество скважин, введенных из бурения, освоения и переведенные из других групп для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добыча от ввода новых скважин – количество добываемой нефти от ввода новых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оптимизация режима механизированного фонда – количество скважин, где проведена оптимизация с целью эффективного использования потенциала скважины, максимизации добычи нефти в экономически обоснованных пределах;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закачка воды – объем воды, закачиваемой в пласт в целях поддержания и восстановления пластового давления;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межремонтный период работы скважин — это продолжительность фактической эксплуатации скважины от предыдущего ремонта до последующего;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перевод скважин под нагнетание – количество скважин, переведенных из действующего фонда в нагнетательный;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капитальный ремонт скважин – количество проведенных капитальных ремонтов скважин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подземный ремонт скважин – количество проведенных подземных ремонтов скважин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перевод скважин на механизированный фонд скважин – количество скважин, переведенных на механизированный способ добычи из-за нехватки пластовой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воздействие на призабойную зону скважины – количество скважин, где применены методы для увеличения дебита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1 = строка 2 + строка 3 + строка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23 = строка 24 + строка 25 + строка 26 + строка 27 + строка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29 = строка 30 + строка 31 + строка 32 + строка 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36 = строка 37 + строка 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39 = строка 40 + строка 41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header.xml" Type="http://schemas.openxmlformats.org/officeDocument/2006/relationships/header" Id="rId13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