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e001" w14:textId="eeee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учета видов животных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марта 2012 года № 25-03-01/82. Зарегистрирован в Министерстве юстиции Республики Казахстан 28 марта 2012 года № 7492.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учета видов животных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порядке, установленном законодательством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25-03-01/82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проведению учета видов животных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проведению учета видов животных на территории Республики Казахстан (далее - Инструкция) разработана в соответствии с подпунктом 37)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детализирует порядок по проведению учета видов животных на территории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учета видов животных осуществляется субъектами охотничьего хозяйства (далее - пользователи животным миром), территориальными подразделениями, особо охраняемыми природными территориями и государственными учреждениями за которыми закреплены территории и акватории, являющиеся средой обитания объектов животного мира.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ассоциация общественных объединений охотников и субъектов охотничьего хозяйства осуществляет участие в ведении учета численности видов животных, являющихся объектами охоты, на закрепленных охотничьих угодьях, анализ и обобщение данных, представленных субъектами охотничьего хозяйства, и внесение рекомендаций в территориальные подразделения ведомства уполномоченного органа для подготовки лимита изъятия объектов животного 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резервном фонде охотничьих угодий учеты видов животных организуются и проводятся территориальными подразделениями ведомства уполномоченного органа (далее – территориальные подразделения).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учета видов животных обеспечивает получение данных об их распространении по территории республики (местах и площади обитания), их численности и возможных объемах использования.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контроля за количественными и качественными изменениями состояния объектов животного мира учет их численности осуществляется пользователями животным миром в сроки,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учетов видов животных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Учеты видов животных подразделяется на: 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учет абсолютной численности, позволяющий получить достоверные данные о численности того или иного вида животных (в особях) на определенной территории;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относительной численности, позволяющий установить тенденции динамики численности того или иного вида животных (численность растет, уменьшается, стабильна) на определенной территории путем сравнения данных учета с аналогичными данными на этой территории за предыдущие годы в аналогичных погодных условиях и в то же время года;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оценка численности, позволяющая получить информацию о состоянии численности того или иного вида животных (много, мало, достаточно) на определенной территории.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учета проводятся следующими способами: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маршрутный - используется для учета всех видов животных;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пробных площадках - применяется для учета всех видов животных;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окладной - способ применяется для учета копытных, хищных и грызунов;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прогоном - учитываются копытные, хищные, грызуны и куриные;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 зимнего скопления - используется для учета копытных и куриных;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голосам самцов в период гона и на токах - учитываются копытные, куриные, хищные;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визуально в горах - применяется для учета копытных, хищных, грызунов, куриных;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местах, привлекающих большое количество животных (солонцы, водопои) - способ применяется для учета копытных, рябков, саджи;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фекальным кучкам - применим для крупных хищников и копытных животных;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жилищам и гнездам - применяется для учета хищных, грызунов, водоплавающих и куриных;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выводкам - используется при учете водоплавающих и куриных;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интенсивности пролета - учитываются водоплавающие;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местах скопления линных птиц - способ применяется для учета водоплавающих;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 гнездовым участкам - служит для определения численности хищных, куриных;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подсчет возрастного состава популяции - используется для учета копытных и куриных;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 помощи мечения и кольцевания - применим практически для всех видов животных;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авиаучет - используется для учета копытных, хищных, водоплавающих;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 автомашины (мотоцикла) - применяется для учета копытных, грызунов, хищных.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проведения экспертной оценки численности, либо как дополнительные предшествующие вышеуказанным способам могут применяться следующие методы: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анкетный (опросный) учет;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 результатов промысла (охоты);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кольцевание;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фотокиносъемка.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Учету видов животных предшествует предварительное ознакомление с основными чертами их биологии, экологии и районами обитания.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проведения учетных работ проводится изучение: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характера распределения по местообитаниям;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склонности к образованию постоянных группировок – стад, стай, выводков;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четко ограниченных охотничьих районов, налегающих один на другой, или изолированных;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склонности к образованию регулярных сезонных скоплений;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суточные и сезонные изменения активности;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суточные и сезонные миграции и кочевки.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начала проведения учета пользователь животным миром, а в случае проведения учетов в резервном фонде охотничьих угодий руководитель территориального подразделения, принимают решение об организации учета объектов животного мира, в котором указываются: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животных, учет которых будет проводиться, методы учета и сроки его проведения;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ответственное за организацию, проведение учета и камеральную обработку полученных данных;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лиц, участвующих в проведении учета объектов животного мира (далее – учетчики);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учетные маршруты и (или) площадки.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Лицо ответственное за организацию и проведение учета, планирует условия его проведения, готовит и выдает учетчикам учетные карточки в произвольной форме, схемы учетных маршрутов и (или) площадок и инвентарь, проводит инструктаж по способам и особенностям проведения учета, порядке заполнения учетных карточек.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видов животных проводится учетчиками, имеющими стаж работы в сфере лесного и охотничьего хозяйства не менее трех лет и (или) опыт проведения данных работ не менее одного года.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проведения учета видов животных учетчиками заполняются и подписываются учетные карточки.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заполненных учетных карточек производится математический расчет численности видов животных и оформляются формы, предназначенные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№ 9203).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предназначенные для сбора административных данных, оформляются в двух экземплярах, один из которых направляется в территориальное подразделение, второй экземпляр остается у субъекта охотничьего хозяйства.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 и природных ресурсов РК от 13.08.2024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Учетные карточки с математическими расчетами хранятся пользователями животным миром и в территориальном подразделении в течение пяти лет со дня их заполнения, формы, предназначенные для сбора административных данных, хранятся в территориальном подразделении постоянно.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 и природных ресурсов РК от 13.08.2024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проверки достоверности данных учетов численности предоставляемых пользователями животным миром, ведомством уполномоченного органа организуются контрольные учеты видов животных.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расхождении данных контрольных учетов с данными пользователя животным миром для планирования изъятия видов животных применяются данные контрольных учетов.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представлении пользователем животного мира в территориальное подразделение недостоверных данных учетов численности видов животных, являющихся объектами охоты, квота изъятия объектов животного мира не выдается.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учетов численности видов животных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экологии и природных ресурсов РК от 28.11.2023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учета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Заяц-беляк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Заяц-толай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Заяц-русак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барс, манул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куница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15 мая/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Водоплавающие (утки, гусеобразные, лысухи, поганки, кулики), в том числе занесенные в Красную Книгу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15 июня/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куропатка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Хищные птицы, занесенные в Красную книгу Республики Казахстан (беркут, орлы, орланы, сокола, ястребы, филин, скопа)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по 30 мая/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по 20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31 мая/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 красавка, серый журавль, черный аист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по 15 июня/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улар, кеклик, перепел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31 августа/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15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по 1 мая/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сентября по 30 ноября</w:t>
            </w:r>
          </w:p>
        </w:tc>
      </w:tr>
    </w:tbl>
    <w:p>
      <w:pPr>
        <w:spacing w:after="0"/>
        <w:ind w:left="0"/>
        <w:jc w:val="both"/>
      </w:pPr>
      <w:bookmarkStart w:name="z66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Осенний учет численности видов диких животных проводится на особо охраняемых природных территориях, а при необходимости более детального изучения половозрастного состава популяций и тенденций изменения численности пользователями животным миром.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численности видов животных за 20___год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экологии и природных ресурсов РК от 13.08.2024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учетов численности водоплавающей дичи на водоемах в</w:t>
      </w:r>
      <w:r>
        <w:br/>
      </w:r>
      <w:r>
        <w:rPr>
          <w:rFonts w:ascii="Times New Roman"/>
          <w:b/>
          <w:i w:val="false"/>
          <w:color w:val="000000"/>
        </w:rPr>
        <w:t>20__ году.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экологии и природных ресурсов РК от 13.08.2024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учетов водоплавающей дичи на пролете в 20__ году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экологии и природных ресурсов РК от 13.08.2024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