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47d1" w14:textId="6d54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15 февраля 2012 года № 84. Зарегистрирован в Министерстве юстиции Республики Казахстан 19 марта 2012 года № 7481. Утратил силу приказом Министра здравоохранения Республики Казахстан от 9 февраля 2021 года № ҚР ДСМ-16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09.02.2021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усовершенствования процедуры государственной регистрации лекарственных средств, изделий медицинского назначения и медицинской техники,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(зарегистрированный в Реестре государственной регистрации нормативных правовых актов под № 5935, опубликованный в Собрании актов центральных исполнительных и иных центральных государственных органов Республики Казахстан, № 6 2010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приложению 1 к настоящему приказу;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внесения изменений в регистрационное досье изделий медицинского назначения и медицинской техники (далее – Правила),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экспертная организация в сфере обращения лекарственных средств, изделий медицинского назначения и медицинской техники - организация, определяемая уполномоченным органом в области здравоохранения для проведения экспертизы лекарственных средств, изделий медицинского назначения и медицинской техники, не принимавшая непосредственного участия в разработке и производстве изделия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реестр лекарственных средств, изделий медицинского назначения и медицинской техники - документ учета, зарегистрированных и разрешенных к медицинскому применению в Республике Казахстан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научно-исследовательские лабораторные диагностические приборы - приборы, применяемые в медицинских и научно-исследовательских лабораториях для исследования вне организма проб из организма человека для проведения научных исследований и не предназначенные специально производителем для использования в целях диагностики;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принадлежность - изделие, самостоятельно не являющееся изделием медицинского назначения или медицинской техникой, предназначенное производителем специально для совместного применения с изделием медицинского назначения или медицинской техникой в соответствии с их функциональным назначением;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лабораторные диагностические приборы - это медицинская техника, применяющаяся в медицинских лабораториях для исследования в искусственных условиях проб из организма человека с целью постановки диагноза или оценки физиологического состояния пациента и специально предназначенная производителем для использования в целях диагностики;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лабораторные приборы - приборы, используемые в лабораториях, в том числе медицинских, для пробоподготовки, изготовления, обработки или исследования лабораторных препаратов, гигиенической (химической, радиационной, термической) обработки лабораторной посуды, приспособлений или инструментария и не предназначенные для постановки диагноза или оценки физиологического состояния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диагностические реагенты, относящиеся к иммунобиологическим препаратам – реагенты для диагностики различных заболеваний и физиологических состояний методами, основанными на комплементарных взаимодействиях и для обнаружения инфекционных агентов и их антигенов;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доклиническое (неклиническое) исследование - химические, физические, биологические, микробиологические, фармакологические, токсикологические и другие экспериментальные научные исследования или серия исследований по изучению испытываемого вещества или физического воздействия, средств, методов и технологий профилактики, диагностики и лечения заболеваний в целях изучения специфического действия и (или) безопасности для здоровья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клиническое исследование и (или) испытание - исследование и (или) испытание изделия медицинского назначения и медицинской техники с участием человека в качестве испытуемого,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риска - процесс определения степени возникновения опасности для человека и окружающей среды, состоящий из идентификации и характеристики опасности, оценки воздействия при использовании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безопасность изделий медицинского назначения и медицинской техники - отсутствие недопустимого риска, связанного с причинением вреда жизни, здоровью человека, окружающей среде с учетом сочетания вероятности реализации опасного фактора и степени тяжести его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перерегистрация изделия медицинского назначения и медицинской техники - продление срока действия государственной регистрации на определенный срок, сопровождающееся выдачей нового регистрационного удостоверения под прежним регистрационным номером, а также внесением соответствующей записи в Государственный реестр лекарственных средств,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регистрация изделия медицинского назначения и медицинской техники - процедура определения правомерности присутствия на фармацевтическом рынке, оценки безопасности, эффективности и качества изделия медицинского назначения и медицинской техники и внесение изделия медицинского назначения и медицинской техники на определенный срок в Государственный реестр лекарственных средств, изделий медицинского назначения и медицинской техники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заключение об эффективности, безопасности и качестве изделий медицинского назначения и медицинской техники - документ, содержащий результаты экспертизы заявленного изделия медицинского назначения и медицинской техники и рекомендации о его государственной регистрации, перерегистрации, внесении изменений в регистрационное досье или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качество изделия медицинского назначения и медицинской техники - совокупность свойств и характеристик изделия медицинского назначения и медицинской техники, влияющих на их способность действовать по назначению;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классификация безопасности изделий медицинского назначения и медицинской техники - отнесение или определение принадлежности изделий медицинского назначения или медицинской техники к одному из классов безопасности в зависимости от степени потенциального риска применения в медицинских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комплектующее к изделиям медицинского назначения и медицинской техники - изделие и (или) устройство, применяемые как составная часть изделия медицинского назначения или медицинской техники, предусмотренное производителем для использования в соответствии с функциональным назначением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набор (комплект) изделий медицинского назначения - совокупность изделий медицинского назначения, имеющих единое целевое медицинское назначение, групповую упаковку и маркировку, с обязательным указанием перечня наименований изделий медицинского назначения, предусмотренного производителем, их количества и наличия инструкции по применению набора (комплекта) изделий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модификация изделий медицинского назначения и медицинской техники - разновидность изделий медицинского назначения и медицинской техники, имеющая общие конструктивные признаки, разработанные на базе основного изделия с целью усовершенствования, расширения либо специализации применения в медицинских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образцы изделий медицинского назначения и медицинской техники - изделия медицинского назначения и медицинская техника, представляемые заявителем для проведения экспертизы при государственной регистрации, перерегистрации, внесении изменений в регистрационное досье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расходный материал к изделиям медицинского назначения и медицинской техники - изделия и материалы, расходуемые при использовании изделия медицинского назначения и медицинской техники, обеспечивающие проведение манипуляций в соответствии с функциональным назначением изделия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эффективность изделий медицинского назначения и медицинской техники - совокупность характеристик, обеспечивающих достижение профилактического, диагностического и (или) лечебного эффекта;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эксплуатационный документ медицинской техники - документ, разрабатываемый производителем медицинской техники для потребителя, определяющий правила эксплуатации медицинской техники и отражающий сведения, удостоверяющие гарантированные изготовителем значения основных параметров и характеристик (свойств) медицинской техники, гарантии и сведения по ее эксплуатации в течение установленного срока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- производитель (изготовитель) изделий медицинского назначения и медицинской техники - индивидуальный предприниматель или юридическое лицо, осуществляющее одну из стадий производства, несущее ответственность за разработку, производство (изготовление), упаковку, маркировку под его наименованием, качество и безопасность размещенных на рынке изделий медицинского назначения и медицинской техники, независимо от того, выполняются ли стадии производства самим индивидуальным предпринимателем или юридическим лицом или от его имени другим производителем (изготовителем);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нормативный документ - совокупность правил, определяющих требования к качеству, безопасности, условиям производства, применения, методам испытаний, транспортировке и хранению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заявитель - разработчик, организация-производитель (изготовитель), индивидуальный предприниматель или их доверенное лицо, уполномоченное подавать заявление, документы и материалы на проведение государственной регистрации, перерегистрации и внесении изменений в регистрационное досье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изменений в регистрационное досье - изменения, вносимые заявителем в регистрационное досье в течение действия регистрационного удостоверения, не влияющие на безопасность, эффективность и качество изделия медицинского назначения и медицинской техники, и подлежащие экспертизе;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владелец регистрационного удостоверения – индивидуальный предприниматель, юридическое лицо, несущее ответственность за эффективность, качество и безопасность изделий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регистрационное досье - комплект документов и материалов, установленной структуры, представляемый заявителем при государственной регистрации, перерегистрации, внесении изменений в регистрационное досье изделия медицинского назначения и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регистрационное удостоверение - документ, удостоверяющий государственную регистрацию изделия медицинского назначения и медицинской техники в Республике Казахстан, выдаваемый государственным органом в сфере обращения лекарственных средств, изделий медицинского назначения и медицинской техники организации-производителю;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регистрационный номер - кодовое обозначение, присваиваемое изделию медицинского назначения и медицинской технике при их государственной регистрации, под которым они вносятся в Государственный реестр лекарственных средств, изделий медицинского назначения и медицинской техники и сохраняется неизменным на период пребывания на рынке Республики Казахстан.";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Зарегистрированные в стране-производителе лекарственные средства в качестве изделия медицинского назначения, по своим характеристикам и свойствам, относящиеся к лекарственным средствам, подлежат государственной регистрации, перерегистрации в Республике Казахстан в качестве лекарственного средства.";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Лекарственное средство, входящее в состав изделия медицинского назначения и медицинской техники или являющееся их составной частью, подлежит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Изделие медицинского назначения или медицинская техника, имеющие покрытие лекарственным средством, подлежат государственной регистрации, перерегистрации в качестве изделия медицинского назначения или медицинской техники.";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 заявлению о государственной регистрации, перерегистрации, внесении изменений в регистрационное досье изделий медицинского назначения и медицинской техники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регистрационное досье, с приложением описи содержания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образцы изделия медицинского назначения в количествах, необходимых для проведения трех кратного анализа, в том числе расходные материалы и комплектующие к изделиям медицинского назначения и медицинской технике, являющиеся изделиями медицинского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стандартные образцы (при указании об их применении в нормативном документе);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регистрационного сбора.";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Государственный орган после принятия и регистрации заявления на государственную регистрацию, перерегистрацию и внесение изменений в регистрационное досье и документа, подтверждающего оплату регистрационного сбора выдает заключение о целесообразности проведения экспертизы изделия медицинского назначения и медицинской техники, заявленных на государственную регистрацию в Республике Казахстан (далее - заключение о целесообразности проведения экспертизы), по форме согласно приложению 6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Государственный орган передает в государственную экспертную организацию заявление, заключение о целесообразности экспертизы в течение семи рабочих дней со дня приема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в течение одного рабочего дня выносит на интернет-ресурс www.dari.kz информацию о поступления заявления в раздел "Сведения об экспертных работах".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заявитель не позднее семи рабочих дней после появления данной информации на интернет-ресурсе представляет в экспертную организацию регистрационное досье, образцы в количествах, необходимых для проведения трехкратного анализа, стандартные образцы.";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Прием входящих документов и материалов на государственную регистрацию, перерегистрацию и внесение изменений в регистрационное досье и выдача итоговых документов осуществляется государственным органом и экспертной организацией по принципу "одного окна".";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Государственный орган приостанавливает проведение экспертизы изделия медицинского назначения и медицинской техники до вынесения судебного решения на основании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владельца товарного знака или патента о факте нарушения прав его интеллектуальной собственности другим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заверенной копии патента на объект промышленной собственности, а также применение охраняемого способа продукта;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искового заявления с отметкой о приеме канцелярии суда о факте нарушения прав интеллектуальной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в государственный орган информации, указанной в подпунктах 1), 2) и 3) настоящего пункта о нарушении прав интеллектуальной собственности на объекты промышленной собственности и средства индивидуализации участников гражданского оборота, товаров, работ и услуг на рынке Республики Казахстан на зарегистрированные в Республике Казахстан изделия медицинского назначения и медицинскую технику - государственный орган приостанавливает действие регистрационного удостоверения до получения результатов судебного разбирательства.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течение указанного срока заявитель может обратиться в уполномоченный орган в области охраны изобретений, полезных моделей и промышленных образцов для получения сравнительного анализа экспертной организации подведомственному этому уполномоченному органу, с соответствующим заключением о том, что сопоставляемые охранные документы не препятствуют (или препятствуют) дальнейшей регистрации изделия медицинского назначения и медицинской техники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в указанный срок судебного решения о нарушении или не нарушении прав интеллектуальной собственности третьими лицами государственный орган на этапе проведения экспертизы изделия медицинского назначения и медицинской техники отказывает в государственной регистрации или возобновляет процедуру экспертизы, либо в случае если изделия медицинского назначения и медицинской техники зарегистрированы, то отзывает регистрационное удостоверение или возобновляет действие регистрационного удостоверения.";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Ускоренная процедура государственной регистрации изделий медицинского назначения и медицинской техники применяется в случаях предназначения их для профилактики, лечения, диагностики редких заболеваний, возникновения и устранения последствий эпидемии, пандемии инфекционных заболеваний, дефицита на фармацевтическом рынке Республики Казахстан необходимых изделий медицинского назначения и медицинской техники, а также для изделий медицинского назначения и медицинской техники отечественных производителей.";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 соответственно;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обеспечить государственную регистрацию настоящего приказа в Министерстве юстиции Республики Казахстан.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обеспечить официальное опубликование настоящего приказа после его государственной регистрации.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2012 года 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2009 года № 735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регистрации, перерегистрации и</w:t>
      </w:r>
      <w:r>
        <w:br/>
      </w:r>
      <w:r>
        <w:rPr>
          <w:rFonts w:ascii="Times New Roman"/>
          <w:b/>
          <w:i w:val="false"/>
          <w:color w:val="000000"/>
        </w:rPr>
        <w:t>внесения изменений в регистрационное досье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государственной регистрации, перерегистрации и внесения изменений в регистрационное досье лекарственных средств (далее – Правила) определяют порядок проведения государственной регистрации, перерегистрации и внесению изменений в регистрационное досье лекарственных средств в Республике Казахстан, ускоренной процедуры государственной регистрации, перерегистрации, а также оснований для отказа в них.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регистрацию, перерегистрацию и внесение изменений в регистрационное досье лекарственного средства осуществляет государственный орган в сфере обращения лекарственных средств, изделий медицинского назначения и медицинской техники (далее - государственный орган).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Обязательным условием государственной регистрации, перерегистрации, внесения изменений в регистрационное досье является проведение экспертизы лекарственного средства, изделия медицинского назначения и медицинской техники.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Экспертизу проводит государственная экспертная организация, не принимающая непосредственного участия в разработке и производстве лекарственного средства, изделий медицинского назначения и медицинской техники (далее - экспертная организация).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авторизованный генерик (автогенерик) – лекарственный препарат, идентичный оригинальному препарату, выпускаемый тем же производителем, но отличающийся торговым наименованием и ценой;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биоэквивалентность - сравнительная характеристика двух лекарственных средств при одинаковых условиях, которая подтверждает их фармацевтическую и биологическую эквивалентность в отношении эффективности и безопасности после использования в одинаковых молярных дозах;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биодоступность - скорость и степень, с которой активное вещество всасывается из лекарственной формы и становится доступным в месте действия;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лекарственные препараты биологического происхождения - препараты, содержащие биологические белки (гормоны, цитокины, факторы свертывания крови, в том числе низкомолекулярные гепарины, инсулины, моноклональные антитела, ферменты, колониестимулирующие факторы, препараты, созданные на базе клеток тканей, полученные с помощью генно-инженерных и гибридомных технологий), а также биосимиляры;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биосимиляр - воспроизведенное биологическое лекарственное средство, заявленное как подобное по качеству, безопасности и эффективности ранее зарегистрированному, эталонному инновационному биологическому лекарственному средству и имеющее сходное международное непатентованное название;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генерик (воспроизведенный лекарственный препарат) - лекарственный препарат, соответствующий оригинальному препарату по составу активных веществ, лекарственной форме и поступивший в обращение после истечения срока действия охранных документов на оригинальный препарат, либо по лицензионному соглашению;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гомеопатические препараты - одно- или многокомпонентные лекарственные средства, содержащие сверхмалые дозы веществ растительного, животного, минерального происхождения, изготовленные или произведенные по специальной технологии, применяемые по гомеопатическим правилам;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балк-продукт лекарственного средства - дозированное лекарственное средство, прошедшее все стадии технологического процесса, за исключением окончательной упаковки;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перерегистрация лекарственного средства - продление срока действия государственной регистрации на определенный срок, сопровождающееся выдачей нового регистрационного удостоверения под прежним регистрационным номером, а также внесением соответствующей записи в Государственный реестр лекарственных средств, изделий медицинского назначения и медицинской техники;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регистрация лекарственного средства - процедура определения правомерности присутствия на фармацевтическом рынке, оценки безопасности, эффективности и качества лекарственного средства и внесение лекарственного средства на определенный срок в Государственный реестр лекарственных средств, изделий медицинского назначения и медицинской техники Республики Казахстан;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реестр лекарственных средств, изделий медицинского назначения и медицинской техники - документ учета зарегистрированных и разрешенных к медицинскому применению в Республике Казахстан лекарственных средств, изделий медицинского назначения и медицинской техники;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заключение об эффективности, безопасности и качестве лекарственного средства - документ, содержащий результаты экспертизы заявленного лекарственного средства и рекомендации о его государственной регистрации, перерегистрации, внесении изменений в регистрационное досье или об отказе в них;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лекарственная субстанция - вещество или смесь веществ, вне зависимости от природы происхождения, обладающие определенной фармакологической активностью, предназначенные для производства и изготовления лекарственных препаратов;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лекарственное растительное сырье - свежие или высушенные растения или их части, используемые для производства или изготовления лекарственных средств;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лекарственный препарат - лекарственное средство в определенной лекарственной форме;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международное непатентованное название лекарственного средства - название лекарственного средства, рекомендованное Всемирной организацией здравоохранения;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нормативно-технический документ по контролю за качеством и безопасностью лекарственного средства - документ, устанавливающий комплекс норм качества лекарственного средства, методик их определения, обеспечивающих одинаковую безопасность и эффективность лекарственного средства независимо от серии, а также постоянство и единообразие его производства, утвержденный организацией-производителем с номером, присвоенным государственным органом при государственной регистрации, перерегистрации лекарственного средства;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организация-производитель лекарственного средства - субъект, осуществляющий любую из стадий производства лекарственного средства и несущий ответственность за безопасность, эффективность и качество готовой продукции;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торговое наименование лекарственного средства - название, под которым регистрируется лекарственное средство;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биофармацевтическая система классификации (далее - БСК) - научная система классификации активных веществ на основе их растворимости в средах с определенным показателем кислотности/щелочности (pH) и степени проникания через стенку кишечника;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доклиническое (неклиническое) исследование - химические, физические, биологические, микробиологические, фармакологические, токсикологические и другие экспериментальные научные исследования или серия исследований по изучению испытываемого вещества или физического воздействия, средств, методов и технологий профилактики, диагностики и лечения заболеваний в целях изучения специфического действия и (или) безопасности для здоровья человека;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клиническое исследование - исследование с участием человека в качестве субъекта, проводимое для выявления или подтверждения безопасности и эффективности средств, методов и технологий профилактики, диагностики и лечения заболеваний;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медицинские иммунобиологические препараты - препараты для специфической профилактики, диагностики и лечения инфекционных и иммунных (включая аллергические) заболеваний, диагностики при помощи иммунологических методов других заболеваний и физиологических состояний, индикации инфекционных агентов и их антигенов в объектах внешней среды, препараты крови (независимо от способа получения), оказывающие лечебный и профилактический эффект через иммунную систему;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орфанные препараты - препараты для лечения и диагностики орфанных (редких) заболеваний;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заявитель - разработчик, организация-производитель (изготовитель), индивидуальный предприниматель или их доверенное лицо, уполномоченное подавать заявление, документы и материалы на проведение государственной регистрации, перерегистрации и внесении изменений в регистрационное досье лекарственных средств;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парафармацевтики - биологически активные вещества натурального происхождения или их синтетические аналоги в лечебных дозах, обладающие фармакологическим действием и направленные на профилактику заболеваний, вспомогательную терапию и регуляцию функциональной активности органов и систем;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референтный препарат - оригинальный или воспроизведенный лекарственный препарат с доказанными безопасностью, эффективностью и качеством и предназначенный для сравнения с ним генерика;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изменений в регистрационное досье - изменения, вносимые заявителем в регистрационное досье в течение действия регистрационного удостоверения, не влияющие на безопасность, эффективность и качество лекарственного средства и подлежащие экспертизе;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регистрационное досье - комплект документов и материалов установленного содержания, представляемый вместе с заявлением на государственную регистрацию, перерегистрацию лекарственного средства и внесение изменений в регистрационное досье;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исследования безопасности в пострегистрационный период - фармакоэпидемиологические или клинические испытания, проводимые в рамках утвержденных показаний к применению зарегистрированного лекарственного препарата с целью идентификации или количественной оценки риска;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владелец регистрационного удостоверения - индивидуальный предприниматель, юридическое лицо, несущее ответственность за эффективность, качество и безопасность лекарственного средства;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регистрационное удостоверение - документ, выдаваемый заявителю государственным органом на зарегистрированное лекарственное средство и являющийся разрешением для медицинского применения лекарственного средства в Республике Казахстан;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регистрационный номер - кодовое обозначение, присваиваемое лекарственному средству при государственной регистрации, под которым оно вносится в Государственный реестр лекарственных средств, изделий медицинского назначения и медицинской техники и сохраняется неизменным в течение всего периода пребывания лекарственного средства на фармацевтическом рынке Республики Казахстан;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Надлежащая производственная практика – составная часть системы обеспечения качества, гарантирующая производство и контроль качества лекарственных средств по стандартам в соответствии с их предназначением и требованиями регистрационного досье;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фармакологическое средство - вещество или смесь веществ с установленной фармакологической активностью и токсичностью, являющееся объектом клинического испытания и потенциальным лекарственным средством.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Государственной регистрации и перерегистрации подлежат произведенные в Республике Казахстан, а также ввозимые на ее территорию лекарственные средства, включая: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препараты под торговыми наименованиями с указанием лекарственной формы, дозировки, фасовки;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балк-продукты лекарственных средств;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новые комбинации ранее зарегистрированных в Республике Казахстан лекарственных средств с указанием лекарственной формы, дозировки, фасовки;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лекарственные средства, зарегистрированные ранее в Республике Казахстан, но произведенные другими организациями-производителями в других лекарственных формах, с новой дозировкой, новой фасовкой, новой упаковкой, другим составом вспомогательных веществ, другим названием;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лекарственные субстанции, произведенные не в условиях Надлежащей производственной практики;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лекарственные средства, производимые в разных странах на разных производственных площадках при условии одного держателя регистрационного удостоверения.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Государственной регистрации не подлежат: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препараты, изготовленные в аптеках;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субстанции, произведенные в условиях Надлежащей производственной практики.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 государственная регистрация лекарственных средств под одним наименованием, имеющих разный состав активных веществ.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Государственной регистрации в Республике Казахстан подлежат лекарственные средства, зарегистрированные в стране-производителе.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государственной регистрации, перерегистрации, внесения изменений в регистрационное досье лекарственного средства и проведении экспертизы заявитель предоставляет: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утвержденным формам,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регистрационное досье в двух экземплярах, содержащее идентичные документы и материалы, указанные в Перечне документов регистрационного досье, предоставляемых при государственной регистрации, перерегистрации лекарственных средств в Республике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Перечень) и в Перечне документов регистрационного досье, предоставляемых при государственной регистрации, перерегистрации лекарственных средств в Республике Казахстан в формате Общего технического документа (для лекарственных средств, произведенных в условиях Надлежащей производственной практики)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(один экземпляр регистрационного досье предоставляется полностью на бумажном носителе, во втором экземпляре пункты, отмеченные ** предоставляются на электронном носителе);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образцы лекарственных средств в количествах, необходимых для проведения трехкратного анализа в соответствии с требованиями нормативно-технического документа по контролю за качеством и безопасностью лекарственных средств;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стандартные образцы лекарственных веществ и посторонних примесей, специфические реагенты, расходные материалы, применяемые при проведении испытаний лекарственных средств (в исключительных случаях и на условиях возврата).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Заявитель представляет документ, подтверждающий оплату сбора за государственную регистрацию, перерегистрацию лекарственного средства.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Регистрационное досье на лекарственное средство, произведенное в условиях Надлежащей производственной практики, составляется по формату общего технического документа (далее - ОТД), состоящего из 5 модулей в соответствии с Перечнем документов регистрационного досье, предоставляемых при государственной регистрации, перерегистрации лекарственных средств в Республике Казахстан в формате Общего технического документа (для лекарственных средств, произведенных в условиях Надлежащей производственной практики),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Модули).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подшиваются и группируются строго по порядкам, согласно модулям с нумерацией страниц каждого модуля.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Регистрационное досье в формате ОТД составляется: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организациями-производителями дальнего зарубежья;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организациями-производителями стран Содружества Независимых Государств - через два года после получения сертификата Надлежащей производственной практики;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организациями-производителями Республики Казахстан - через три года после получения сертификата Надлежащей производственной практики.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Регистрационное досье на лекарственное средство, произведенное не в условиях Надлежащей производственной практики, составляется согласно Перечню.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подшиваются, группируются по частям, с нумерацией страниц каждой части.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Регистрационное досье на лекарственное средство, произведенное организациями производителями дальнего зарубежья в условиях Надлежащей производственной практики, не имеющие формата ОТД составляется согласно Перечню.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государственной регистрации оригинального лекарственного средства и его новых лекарственных форм, в том числе медицинского иммунобиологического препарата, радиофармацевтического препарата, биосимиляра предоставляются два полных комплекта регистрационного досье.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государственной регистрации лекарственной субстанции, балк-продукта, не фармакопейного лекарственного растительного сырья, генерика, гомеопатического препарата представляются Модули 1-3, или части 1-2 Перечня в полном объеме. Модули 4, 5, или части 3, 4 Перечня, предоставляются в объеме, указанном в пунктах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 настоящих Правил.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подаче заявления на государственную регистрацию лекарственных средств с фиксированной комбинацией известных активных веществ, которые ранее не применялись в данном сочетании с терапевтической целью, необходимо предоставить полное досье в соответствии с перечнями,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Модули 4, 5, или части 3, 4 Перечня, должны содержать результаты фармакологических, токсикологических и клинических исследований, которые относятся к данному сочетанию активных веществ.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государственной регистрации лекарственных препаратов растительного происхождения, в том числе сборов лекарственного растительного сырья, предоставляются результаты соответствующих фармакологических, токсикологических и клинических исследований. Материалы и документы по доклиническим (неклиническим) и (или) клиническим исследованиям должны включать: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доклинических (неклинических) исследований специфической активности;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материалы исследования острой и хронической токсичности;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 местно-раздражающем действии;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об аллергизирующих свойствах;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опыт клинического применения в стране-производителе или других странах.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материалы относительно качественных аспектов лекарственного препарата предоставляются в полном объеме.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государственной перерегистрации лекарственного средства предоставляются Модули 1-3, из Модуля 5: отчеты о пострегистрационном опыте применения с кратким аутентичным переводом на русский язык основных разделов или части 1-2 Перечня.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Документы Модуля 1, Модуля 3: спецификации (3.2.P.5.1.), аналитические методики (3.2.Р.5.2.), обоснование спецификаций (3.2.Р.5.6.), а также части 1-2 Перечня предоставляются с аутентичным переводом на русский язык.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государственной регистрации, перерегистрации различных лекарственных форм одного и того же лекарственного средства заявитель представляет отдельные заявления и регистрационные досье на каждую лекарственную форму. При условии одновременной подачи на государственную регистрацию, перерегистрацию одной лекарственной формы с различной дозировкой, концентрацией, объемом заполнения заявитель представляет одно заявление и регистрационное досье с приложением макетов упаковок и этикеток на каждую дозировку, концентрацию, объем заполнения и количество доз в упаковке.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Орфанные лекарственные препараты при недостаточности данных результатов доклинических (неклинических) и клинических исследований, если уровень научных знаний на момент подачи заявки на государственную регистрацию не позволяет собрать более полную информацию регистрируются под гарантированное обязательство заявителя: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выполнения в определенные сроки определенной программы исследований, результаты которых будут являться основанием для переоценки соотношения "польза-риск";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применения лекарственного препарата под строгим наблюдением врача;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немедленного уведомления государственного органа о любых побочных действиях, возникших при применении орфанного препарата, и предпринятых мерах.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выполнения поставленных условий, при недостаточности данных результатов доклинических (неклинических) и клинических исследований, государственный орган ежегодно переоценивает соотношение "польза-риск" для зарегистрированного орфанного препарата.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Лекарственные средства, относящиеся к биосимилярам регистрируются при предоставлении: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полная информация об идентичности процесса производства активного вещества и лекарственного препарата (биосимиляра) в сравнении с процессом изготовления активного вещества и эталонного биологического лекарственного средства;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производстве активной субстанции и готового продукта в условиях Надлежащей производственной практики, подтверждающая его валидацию и представленная в сравнении с процессом производства эталонного биологического лекарственного средства;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доказательства структурного подобия эталонному биологическому лекарственному средству и идентичности состава;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отчеты о доклинических (неклинических) исследованиях сравнительного характера, направленные на выявление различий в фармакотоксикологических характеристиках биосимиляра и эталонного биологического лекарственного средства;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отчеты клинических исследований безопасности и эффективности, иммуногенности биосимиляра в сравнении с эталонным инновационным биологическим лекарственным средством и информация по фармаконадзору и управлению рисками (установленные в процессе разработки и потенциальные) на заявляемый препарат для обеспечения надлежащего мониторинга побочный действий и оценки соотношения польза/риск в постмаркетинговом периоде;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инструкция по медицинскому применению с указанием, что лекарственное средство является биосимиляром.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государственной регистрации генериков заявитель представляет по Модулям 4 и 5 или частям 3 и 4 Перечня документы и материалы одного из следующих исследований: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отнесения лекарственного средства к генерикам (подтверждение идентичности активного вещества, профиля примесей в активном веществе и готовом продукте с оригинальным лекарственным средством, сравнение состава вспомогательных веществ в генерическом и оригинальном лекарственных средствах);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данные исследования биоэквивалентности или обоснование их отсутствия;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данные, доказывающие отсутствие изменений в фармакокинетике, фармакодинамике и (или) токсичности разных солей, эфиров или производных активного вещества зарегистрированного препарата (в случае непредоставления таких доказательств, данное вещество рассматривается как новое активное вещество);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научные публикации на заявляемый препарат;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данные сравнительных доклинических исследований, сравнительных клинических исследований терапевтической эквивалентности и (или) клинический опыт применения для лекарственных форм, не позволяющих проведение биоэквивалентности;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данные, доказывающие биоэквивалентность референтного препарата с оригинальным препаратом или информацию о клиническом опыте применения его в стране-производителе в случае выбора референтного препарата, не зарегистрированного в Республике Казахстан или не являющегося оригинальным;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обоснование эквивалентности препарата ранее зарегистрированному в случае изменения факторов, влияющих на фармако-технологические показатели твердых дозированных лекарственных форм.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доказательства эквивалентности генерика с референс-препаратом предоставляются данные одного из следующих исследований: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биоэквивалентности;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сравнительных исследований терапевтической эквивалентности;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сравнительных доклинических (неклинических) исследований.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Данные исследований биоэквивалентности предоставляются для лекарственных средств, концентрация действующего вещества которых может быть измерена в биологических жидкостях организма (плазма крови, моча).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лекарственных средств, концентрацию действующего вещества которых невозможно измерить в биологических жидкостях организма, предоставляются данные сравнительных исследований терапевтической эквивалентности или сравнительных клинических исследований.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Данные сравнительных исследований терапевтической эквивалентности и (или) клинических исследований предоставляются для генерических лекарственных средств, для которых различие в биодоступности может предоставлять риск терапевтической неэквивалентности, при отсутствии данных, подтверждающих биоэквивалентность, включая: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 в пероральных лекарственных формах, которые: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предназначены для лечения социально-значимых заболеваний;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узкий терапевтический индекс;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научные доказательства о влиянии полиморфизма действующего вещества, вспомогательных веществ и (или) производственных процессов на биоэквивалентность;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выпускаются в лекарственных формах с модифицированным высвобождением;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предназначены для лечения социально-значимых заболеваний;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содержат фиксированные комбинации действующих веществ с системным действием;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лекарственные средства в лекарственных формах, не предназначенных для перорального и парентерального применения, но оказывающие системное действие (трандермальные пластыри, суппозитории ректальные, жевательные таблетки, для подкожной имплантации).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генерических лекарственных средств в лекарственных формах для наружного и местного применения и не оказывающих системное действие предоставляются данные сравнительных доклинических исследований.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государственной регистрации лекарственных средств, содержащих витамины и (или) представляющих собой комплекс витаминов и (или) витаминов и минералов, заявитель представляет один из нижеследующих документов и материалов: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библиографический обзор данных по безопасности лекарственных средств, вместе с отчетом эксперта, включая информацию об эксперте;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публикации на заявляемый препарат;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исследований острой и (или) хронической токсичности.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государственной регистрации гомеопатических препаратов заявитель представляет документы и материалы, включающие следующую информацию по Модулям 4 и 5 или частям 3 и 4 Перечня: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препаратов, имеющих многолетний опыт применения: обзор данных научной литературы об эффективности и безопасности гомеопатического препарата в заявляемой области применения;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новых гомеопатических препаратов, не упоминаемых в фармакопеях и монографиях: данные токсикологических исследований, обоснование подбора различных потенций, данные клинического опыта применения;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инструкцию по медицинскому применению с указанием, что лекарственное средство является гомеопатическим препаратом.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К заявлению о внесении изменений в регистрационное досье лекарственного средства прилагаются документы и материалы, необходимые для внесения изменений, согласно Перечню документов и материалов, необходимых для внесения изменений,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4"/>
    <w:bookmarkStart w:name="z14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государственной регистрации, перерегистрации,</w:t>
      </w:r>
      <w:r>
        <w:br/>
      </w:r>
      <w:r>
        <w:rPr>
          <w:rFonts w:ascii="Times New Roman"/>
          <w:b/>
          <w:i w:val="false"/>
          <w:color w:val="000000"/>
        </w:rPr>
        <w:t>внесений изменений в регистрационное досье лекарственных</w:t>
      </w:r>
      <w:r>
        <w:br/>
      </w:r>
      <w:r>
        <w:rPr>
          <w:rFonts w:ascii="Times New Roman"/>
          <w:b/>
          <w:i w:val="false"/>
          <w:color w:val="000000"/>
        </w:rPr>
        <w:t>средств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Государственный орган после принятия и регистрации заявления на государственную регистрацию, перерегистрацию и внесение изменений в регистрационное досье, документа об оплате регистрационного сбора в соответствии с налоговым законодательством Республики Казахстан выносит решение о проведении экспертизы по форме в виде заключения о целесообразности проведения экспертизы лекарственного средства, заявленного на государственную регистрацию, перерегистрацию и внесение изменений в регистрационное досье в Республике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передает в экспертную организацию заявление, заключение о целесообразности экспертизы лекарственного средства в течение семи рабочих дней со дня приема заявления. Экспертная организация выносит на интернет-ресурсе www.dari.kz (в раздел "Сведения об экспертных работах") информацию о поступления заявления в течение рабочего дня.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Заявитель не позднее семи рабочих дней после появления данной информации на интернет-ресурсе представляет в экспертную организацию регистрационное досье в двух идентичных экземплярах, образцы лекарственных средств в количествах, необходимых для проведения трехкратного анализа, стандартные образцы лекарственных веществ и посторонних примесей, специфические реагенты и расходные материалы (в исключительных случаях и на условии возврата).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Прием входящих документов и материалов на государственную регистрацию, перерегистрацию и внесение изменений в регистрационное досье и выдача итоговых документов осуществляется государственным органом и экспертной организацией по принципу "одного окна".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непредставления заявителем в экспертную организацию документов и материалов перечисленных в пункте 33 к настоящим Правилам, заявление передается в государственный орган для возврата заявителю.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решению государственного органа на основании представления экспертной организации осуществляется оценка условий производства и системы обеспечения качества, проведения доклинических и (или) клинических исследований, системы фармаконадзора путем посещения организации-производителя и доклинических и (или) клинических центров специалистами государственного органа и экспертной организации.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Информация, содержащаяся в регистрационном досье (материалы и документы), все этапы экспертизы при государственной регистрации, перерегистрации и внесении изменений в регистрационное досье лекарственного средства, относятся к конфиденциальной информации.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доступ к конфиденциальной информации, относящейся к процедуре государственной регистрации, перерегистрации и внесения изменений в регистрационное досье лекарственных средств, вследствие занимаемой должности, положения или выполнения обязательств сохраняют и принимают меры к ее охране.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Аналитические и клинические исследования и (или) испытания фармакологических и лекарственных средств проводятся аккредитованными испытательными лабораториями и клиническими базами.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Клинические исследования и (или) испытания фармакологических и лекарственных средств, а также испытания генериков на биоэквивалентность, проводятся в случаях необходимости получения дополнительных сведений о безопасности и эффективности по решению государственного органа на основании рекомендаций экспертной организации.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Клинические исследования и (или) испытания фармакологических и лекарственных средств, а также испытания генериков на биоэквивалентность проводятся в клинических базах на основании договора с заявителем.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отсутствии или недостаточности данных доклинических (неклинических) исследований проводятся дополнительные исследования по рекомендации экспертной организации на основании договора с заявителем.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случае присутствия на фармацевтическом рынке Республики Казахстан лекарственного средства, произведенного в условиях надлежащей производственной практики, более пятнадцати лет без рекламаций на его безопасность, эффективность и качество, последующая перерегистрация проводится без аналитической экспертизы.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Государственный орган приостанавливает проведение экспертизы лекарственного средства до вынесения судебного решения на основании следующих документов: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заявления владельца товарного знака или патента о факте нарушения прав его интеллектуальной собственности другим заявителем;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заверенной копии патента на объект промышленной собственности, а также охраняемый способ получения продукта;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искового заявления с отметкой о приеме канцелярии суда о факте нарушения прав интеллектуальной собственности.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в государственный орган информации, указанной в подпунктах 1), 2) и 3) настоящего пункта о нарушении прав интеллектуальной собственности на объекты промышленной собственности и средства индивидуализации участников гражданского оборота, товаров, работ и услуг на рынке Республики Казахстан на зарегистрированные в Республике Казахстан лекарственные средства - государственный орган приостанавливает действие регистрационного удостоверения до получения результатов судебного разбирательства.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течение указанного срока заявитель может обратиться в уполномоченный орган в области охраны изобретений, полезных моделей и промышленных образцов для получения сравнительного анализа проведенного экспертной организацией, подведомственной данному уполномоченному органу, с соответствующим заключением о том, что сопоставляемые охранные документы не препятстсвуют (или препятствуют) дальнейшей регистрации лекарственного средства на территории Республики Казахстан.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в указанный срок судебного решения о нарушении или не нарушении прав интеллектуальной собственности третьими лицами государственный орган на этапе проведения экспертизы лекарственных средств отказывает в государственной регистрации или возобновляет процедуру экспертизы, либо в случае если лекарственное средство зарегистрировано, то отзывает регистрационное удостоверение или возобновляет действие регистрационного удостоверения.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Вносимые изменения не должны снижать безопасность и качество лекарственного средства.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Изменения классифицируются на: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 типа I, вносимые в регистрационное досье лекарственного средства, которые не требуют новой регистрации,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незначительные изменения, касающиеся внесения поправок в содержание регистрационного досье, в период действия регистрационного удостоверения лекарственного средства;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срочные временные ограничения, связанные с безопасностью использования лекарственного средства и которые вводятся заявителем в случае выявления риска для здоровья человека при применении зарегистрированного лекарственного средства, должны сообщаться в государственный орган в срочном порядке для принятия решения государственным органом об их внедрении. При положительном решении государственного органа заявитель предоставляет не позднее пятнадцати рабочих дней с момента начала введения ограничений относительно безопасности соответствующую документацию для осуществления процедуры внесения изменений;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типа II, требующие новой государственной регистрации лекарственного средства и которые сопровождаются существенными изменениями характеристик лекарственного средства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типа II осуществляется в порядке, определенном настоящими Правилами для государственной регистрации лекарственных средств.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Заявитель в течение срока, определенного настоящими Правилами представляет в государственный орган заявление на внесение изменений в регистрационное досье лекарственного средства, прошедшего государственную регистрацию (перерегистрацию) в Республике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Экспертная организация на основании результатов экспертизы делает заключение о влиянии вносимых изменений в регистрационное досье на безопасность, эффективность и качество лекарственного средства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Государственный орган в течение десяти календарных дней издает приказ о внесении изменений в регистрационное досье, на основании которого экспертная организация вносит соответствующие записи в регистрационное досье.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Заявителю выдается новое регистрационное удостоверение под прежним номером государственной регистрации на остаточный срок действия государственной регистрации лекарственного средства при внесении изменений типа I, в результате которых меняется информация в регистрационном удостоверении с указанием даты введения изменения и номера приказа в новом бланке регистрационного удостоверения.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 перерегистрации или внесения изменений в регистрационное досье по маркировке и по упаковке лекарственного средства, разрешается ввоз в ранее утвержденной упаковке до шести месяцев после внесения изменений по согласованию с уполномоченным органом. Допускается одновременная реализация лекарственного средства в ранее и вновь утвержденной упаковке до окончания срока годности лекарственного средства в ранее утвержденной упаковке.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внесении изменений типа I в регистрационное досье в части изменений в инструкцию по медицинскому применению лекарственного препарата государственным органом утверждается и выдается заявителю новая инструкция по медицинскому применению.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реализация лекарственного препарата с ранее утвержденной инструкцией по медицинскому применению до окончания срока годности лекарственного средства.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Государственный орган принимает решение о государственной регистрации, перерегистрации, внесении изменений в регистрационное досье лекарственного средства, заявленного на государственную регистрацию, перерегистрацию и внесение изменений в регистрационное досье лекарственного средства в Республике Казахстан или об отказе - на основании заключения экспертной организации о безопасности, эффективности и качестве лекарственного средства, заявленного на государственную регистрацию, перерегистрацию в Республике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Государственный орган при положительном решении о государственной регистрации, перерегистрации лекарственного средства в течение десяти календарных дней утверждает регистрационное удостоверение на зарегистрированное лекарственное средство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издает приказ: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внесении лекарственного средства в Государственный реестр лекарственных средств, изделий медицинского назначения и медицинской техники и разрешении к медицинскому применению на территории Республики Казахстан;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утверждении инструкции по медицинскому применению лекарственного средства (кроме медицинских иммунобиологических препаратов профилактического действия входящих в сроки проведения профилактических прививок в Республике Казахстан, инструкции по медицинскому применению которых утверждаются после согласования с государственным органом в сфере санитарно-эпидемиологического благополучия населения);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согласовании нормативно-технического документа по контролю за качеством и безопасностью лекарственного средства;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утверждении макетов упаковок, этикеток, стикеров.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 зарегистрированное лекарственное средство государственный орган после утверждения приказа выдает заявителю, не позднее пяти рабочих дней с момента получения письменного уведомления заявителем и экспертной организации: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регистрационное удостоверение на зарегистрированное лекарственное средство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(копию для экспертной организации) с указанием срока, в течение которого разрешается медицинское применение на территории Республики Казахстан;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утвержденную инструкцию по медицинскому применению лекарственного средства на государственном и русском языках;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согласованный нормативно-технический документ по контролю за качеством и безопасностью лекарственного средства с присвоенным номером;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утвержденные макеты упаковок, этикеток, стикеров.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случае, если государственный орган не выдал заявителю документы в сроки, указанные в пункте 53 настоящих Правил или письменно не уведомил заявителя о причине отказа в выдаче документов, то по истечении десяти рабочих дней с даты истечения сроков, установленных настоящими Правилами, заявитель письменно уведомляет государственный орган о неполучении документов, подтверждающих государственную регистрацию.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не позднее трех рабочих дней с момента получения письменного уведомления заявителя выдает итоговые документы, указанные в пункте 53 настоящих Правил.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приказа и всех документов, завершающих государственную регистрацию, перерегистрацию лекарственных средств, экспертная организация формирует один архивный экземпляр регистрационного досье, включающий копию регистрационного удостоверения, заключение первичной экспертизы, заключения специализированной фармацевтической и фармакологической экспертиз, отчет испытательной лаборатории, утвержденную инструкцию по медицинскому применению лекарственного средства, согласованный нормативно-технический документ по контролю за качеством и безопасностью лекарственного средства с присвоенным номером, утвержденные макеты упаковок, этикеток, стикеров, материалы по переписке с заявителем, и осуществляет его хранение в ведомственном архиве.</w:t>
      </w:r>
    </w:p>
    <w:bookmarkEnd w:id="183"/>
    <w:bookmarkStart w:name="z1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досье, поданное на государственную регистрацию, перерегистрацию должно храниться в архиве с соблюдением требований конфиденциальности независимо от результатов регистрации. После окончания десятилетнего срока хранения регистрационные досье подлежат уничтожению.</w:t>
      </w:r>
    </w:p>
    <w:bookmarkEnd w:id="184"/>
    <w:bookmarkStart w:name="z1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регистрационного досье экспертная организация выдает заявителю. В случае письменного отказа заявителя в получении второго экземпляра регистрационного досье, последнее подлежит утилизации.</w:t>
      </w:r>
    </w:p>
    <w:bookmarkEnd w:id="185"/>
    <w:bookmarkStart w:name="z1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Во время действия регистрационного удостоверения регистрационное досье, находящееся в ведомственном архиве, дополняется копиями регистрационных удостоверений о внесении изменений со всеми приложенными документами заявителя, отчетами о безопасности и эффективности.</w:t>
      </w:r>
    </w:p>
    <w:bookmarkEnd w:id="186"/>
    <w:bookmarkStart w:name="z2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Срок действия регистрационного удостоверения определяется с учетом показателей "польза-риск", стабильности на лекарственный препарат на период до пяти лет, на лекарственную субстанцию, лекарственное растительное сырье на период до десяти лет.</w:t>
      </w:r>
    </w:p>
    <w:bookmarkEnd w:id="187"/>
    <w:bookmarkStart w:name="z2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 течение срока действия регистрационного удостоверения завод-изготовитель лекарственного средства несет ответственность за качество, эффективность и безопасность поставляемого зарегистрированного лекарственного средства, которое должно соответствовать образцам, представленным на государственную регистрацию, перерегистрацию.</w:t>
      </w:r>
    </w:p>
    <w:bookmarkEnd w:id="188"/>
    <w:bookmarkStart w:name="z2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Владелец регистрационного удостоверения в течение срока действия регистрационного удостоверения предоставляет в государственный орган отчет по безопасности и эффективности лекарственного средства со следующей периодичностью:</w:t>
      </w:r>
    </w:p>
    <w:bookmarkEnd w:id="189"/>
    <w:bookmarkStart w:name="z2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раз в шесть месяцев в течение двух лет после государственной регистрации;</w:t>
      </w:r>
    </w:p>
    <w:bookmarkEnd w:id="190"/>
    <w:bookmarkStart w:name="z2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- в течение последующих трех лет;</w:t>
      </w:r>
    </w:p>
    <w:bookmarkEnd w:id="191"/>
    <w:bookmarkStart w:name="z2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дальнейшем - один раз в пять лет при последующей перерегистрации лекарственного средства.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 истечении срока действия регистрационного удостоверения, лекарственное средство подлежит перерегистрации.</w:t>
      </w:r>
    </w:p>
    <w:bookmarkEnd w:id="193"/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Заявитель подает заявление на перерегистрацию до окончания действия регистрационного удостоверения, а также в течение шести месяцев после окончания действия регистрационного удостоверения.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Ввезенные и произведенные на территории Республики Казахстан до истечения срока регистрационного удостоверения лекарственные средства хранятся и реализуются до истечения срока годности.</w:t>
      </w:r>
    </w:p>
    <w:bookmarkEnd w:id="195"/>
    <w:bookmarkStart w:name="z20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ускоренной процедуры государственной регистрации,</w:t>
      </w:r>
      <w:r>
        <w:br/>
      </w:r>
      <w:r>
        <w:rPr>
          <w:rFonts w:ascii="Times New Roman"/>
          <w:b/>
          <w:i w:val="false"/>
          <w:color w:val="000000"/>
        </w:rPr>
        <w:t>перерегистрации лекарственных средств</w:t>
      </w:r>
    </w:p>
    <w:bookmarkEnd w:id="196"/>
    <w:bookmarkStart w:name="z2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 ускоренной процедуре государственной регистрации, перерегистрации, не снижающей требования к безопасности, эффективности и качеству лекарственных средств (далее - ускоренная процедура) регистрируются:</w:t>
      </w:r>
    </w:p>
    <w:bookmarkEnd w:id="197"/>
    <w:bookmarkStart w:name="z2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лекарственные средства, в том числе медицинские иммунобиологические препараты, предназначенные для предотвращения чрезвычайных ситуаций, а также в целях национальной безопасности;</w:t>
      </w:r>
    </w:p>
    <w:bookmarkEnd w:id="198"/>
    <w:bookmarkStart w:name="z2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авторизованные генерики;</w:t>
      </w:r>
    </w:p>
    <w:bookmarkEnd w:id="199"/>
    <w:bookmarkStart w:name="z2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лекарственные субстанции и балк-продукты;</w:t>
      </w:r>
    </w:p>
    <w:bookmarkEnd w:id="200"/>
    <w:bookmarkStart w:name="z2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лекарственные препараты, произведенные отечественными производителями Республики Казахстан.</w:t>
      </w:r>
    </w:p>
    <w:bookmarkEnd w:id="201"/>
    <w:bookmarkStart w:name="z2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Ускоренная процедура осуществляется путем:</w:t>
      </w:r>
    </w:p>
    <w:bookmarkEnd w:id="202"/>
    <w:bookmarkStart w:name="z2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исключения отдельных этапов экспертизы;</w:t>
      </w:r>
    </w:p>
    <w:bookmarkEnd w:id="203"/>
    <w:bookmarkStart w:name="z2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ускорения сроков проведения экспертизы.</w:t>
      </w:r>
    </w:p>
    <w:bookmarkEnd w:id="204"/>
    <w:bookmarkStart w:name="z21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Сроки проведения ускоренной регистрации лекарственных средств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736 "Об утверждении Правил проведения экспертизы лекарственных средств, изделий медицинского назначения и медицинской техники" (зарегистрирован в Реестре государственной регистрации нормативных правовых актов № 5926).</w:t>
      </w:r>
    </w:p>
    <w:bookmarkEnd w:id="205"/>
    <w:bookmarkStart w:name="z2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предоставлении неполного комплекта документов, а также при возникновении сомнений в качестве и достоверности представленных материалов и документов, ускоренная процедура государственной регистрации, перерегистрации лекарственных средств не применяется.</w:t>
      </w:r>
    </w:p>
    <w:bookmarkEnd w:id="206"/>
    <w:bookmarkStart w:name="z2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Ускоренная процедура государственной регистрации, перерегистрации проводится на основании договора экспертной организации с заявителем.</w:t>
      </w:r>
    </w:p>
    <w:bookmarkEnd w:id="207"/>
    <w:bookmarkStart w:name="z2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Решение об ускоренной процедуре государственной регистрации, перерегистрации принимается государственным органом по письменному обращению заявителя с мотивированным обоснованием необходимости ее проведения.</w:t>
      </w:r>
    </w:p>
    <w:bookmarkEnd w:id="208"/>
    <w:bookmarkStart w:name="z222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отказа в государственной регистрации,</w:t>
      </w:r>
      <w:r>
        <w:br/>
      </w:r>
      <w:r>
        <w:rPr>
          <w:rFonts w:ascii="Times New Roman"/>
          <w:b/>
          <w:i w:val="false"/>
          <w:color w:val="000000"/>
        </w:rPr>
        <w:t>перерегистрации лекарственных средств, внесении изменений в</w:t>
      </w:r>
      <w:r>
        <w:br/>
      </w:r>
      <w:r>
        <w:rPr>
          <w:rFonts w:ascii="Times New Roman"/>
          <w:b/>
          <w:i w:val="false"/>
          <w:color w:val="000000"/>
        </w:rPr>
        <w:t>регистрационное досье</w:t>
      </w:r>
    </w:p>
    <w:bookmarkEnd w:id="209"/>
    <w:bookmarkStart w:name="z22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Государственный орган отказывает в государственной регистрации, перерегистрации лекарственного средства и во внесении изменений в регистрационное досье в случаях:</w:t>
      </w:r>
    </w:p>
    <w:bookmarkEnd w:id="210"/>
    <w:bookmarkStart w:name="z22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полного комплекта регистрационного досье после выдачи замечаний заявителю в процессе проведения первичной экспертизы, непредставления дополнительных материалов на этапах специализированной экспертизы, подтверждающих безопасность, эффективность и качество лекарственного средства в срок, превышающий тридцать календарных дней;</w:t>
      </w:r>
    </w:p>
    <w:bookmarkEnd w:id="211"/>
    <w:bookmarkStart w:name="z22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более низкой безопасности и эффективности заявленного на государственную регистрацию, перерегистрацию лекарственного средства по сравнению с ранее зарегистрированными аналогами;</w:t>
      </w:r>
    </w:p>
    <w:bookmarkEnd w:id="212"/>
    <w:bookmarkStart w:name="z22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в составе лекарственного средства веществ, запрещенных к применению в Республике Казахстан;</w:t>
      </w:r>
    </w:p>
    <w:bookmarkEnd w:id="213"/>
    <w:bookmarkStart w:name="z22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более низких показателей качества и безопасности, регламентированных Государственной Фармакопеей Республики Казахстан, или фармакопеями, признанными действующими на территории Республики Казахстан, или в сравнении с ранее зарегистрированными аналогами;</w:t>
      </w:r>
    </w:p>
    <w:bookmarkEnd w:id="214"/>
    <w:bookmarkStart w:name="z22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представления заявителем недостоверных сведений;</w:t>
      </w:r>
    </w:p>
    <w:bookmarkEnd w:id="215"/>
    <w:bookmarkStart w:name="z22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отказа заявителя от проведения испытаний назначенных в соответствии с настоящими Правилами;</w:t>
      </w:r>
    </w:p>
    <w:bookmarkEnd w:id="216"/>
    <w:bookmarkStart w:name="z23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получения отрицательных результатов клинических и (или) других исследований, характеризующих безопасность и (или) эффективность, и (или) качество лекарственного средства;</w:t>
      </w:r>
    </w:p>
    <w:bookmarkEnd w:id="217"/>
    <w:bookmarkStart w:name="z23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несоответствия фактических условий производства и системы обеспечения качества условиям, обеспечивающим заявленную безопасность, эффективность и качество лекарственного средства, выявленных во время посещения организации-производителя.</w:t>
      </w:r>
    </w:p>
    <w:bookmarkEnd w:id="218"/>
    <w:bookmarkStart w:name="z23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случаях отказа в государственной регистрации, перерегистрации или отзыва заявителем заявления на государственную регистрацию после начала проведения экспертизы, регистрационный сбор и стоимость проведения экспертных работ заявителю не возвращаются.</w:t>
      </w:r>
    </w:p>
    <w:bookmarkEnd w:id="219"/>
    <w:bookmarkStart w:name="z23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Государственный орган после принятия решения сообщает заявителю в течение десяти календарных дней в письменной форме об отказе в государственной регистрации, перерегистрации лекарственного средства и во внесении изменений в регистрационное досье.</w:t>
      </w:r>
    </w:p>
    <w:bookmarkEnd w:id="220"/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 случае несогласия заявителя с отказом в государственной регистрации, перерегистрации и внесения изменений в регистрационное досье лекарственных средств в Республике Казахстан, заявителем подается письменное заявление в уполномоченный государственный орган.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3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государственную регистрацию, перерегистрацию</w:t>
      </w:r>
      <w:r>
        <w:br/>
      </w:r>
      <w:r>
        <w:rPr>
          <w:rFonts w:ascii="Times New Roman"/>
          <w:b/>
          <w:i w:val="false"/>
          <w:color w:val="000000"/>
        </w:rPr>
        <w:t>лекарственного средства в Республике Казахстан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2"/>
        <w:gridCol w:w="4223"/>
        <w:gridCol w:w="2906"/>
        <w:gridCol w:w="2759"/>
      </w:tblGrid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 является: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лекарственного препарата (нужное отметить)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Орфанный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Биосимиляр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автогенерик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(МИБП)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гомеопатические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парафармацевтики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генерика (автогенерика), биосимиляра указать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оригинального лекарственного препарата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непатентованное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(МНН)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латинскими буквами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6"/>
        <w:gridCol w:w="5180"/>
        <w:gridCol w:w="2569"/>
        <w:gridCol w:w="565"/>
      </w:tblGrid>
      <w:tr>
        <w:trPr>
          <w:trHeight w:val="30" w:hRule="atLeast"/>
        </w:trPr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согласно Анатомо-терапевтическо-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химической классификации (АТХ код)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фармакологическое действие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 (указать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при которых рекомендуется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применение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введения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Упаковка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9"/>
        <w:gridCol w:w="1122"/>
        <w:gridCol w:w="2758"/>
        <w:gridCol w:w="1122"/>
        <w:gridCol w:w="1122"/>
        <w:gridCol w:w="1824"/>
        <w:gridCol w:w="1123"/>
      </w:tblGrid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вторичная)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Полный качественный и количественный состав лекарственного препарата: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лекарственных препаратов: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0"/>
        <w:gridCol w:w="1038"/>
        <w:gridCol w:w="2553"/>
        <w:gridCol w:w="2340"/>
        <w:gridCol w:w="1689"/>
        <w:gridCol w:w="1690"/>
      </w:tblGrid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(активное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вспомогательное)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лекарственного растительного сырья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2284"/>
        <w:gridCol w:w="2284"/>
        <w:gridCol w:w="2284"/>
        <w:gridCol w:w="1405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сбора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Дикорастущее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культивируемое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произрастания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Контролируется международным комитетом по контролю за наркотиками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0"/>
        <w:gridCol w:w="2802"/>
        <w:gridCol w:w="1244"/>
        <w:gridCol w:w="4674"/>
      </w:tblGrid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входящего в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препарата, подлежащего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в РК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списка наркотических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психотропных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и прекурсоров,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контролю в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(нужное отметить)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таблица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Наличие ядовитых веществ в лекарственном средстве, подлежащих лицензированию в соответствии с законодательством Республики Казахстан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9"/>
        <w:gridCol w:w="3740"/>
        <w:gridCol w:w="4821"/>
      </w:tblGrid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ядовитого вещества,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входящего в состав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препарата, подлежащего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лицензированию в РК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перечня ядовитых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подлежащих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лицензированию в РК (нужное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отметить)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Производители активных субстанций, входящих в состав лекарственного препарата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4"/>
        <w:gridCol w:w="2694"/>
        <w:gridCol w:w="2108"/>
        <w:gridCol w:w="2108"/>
        <w:gridCol w:w="2696"/>
      </w:tblGrid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входящего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Страна*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площадки на русском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 языках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3"/>
        <w:gridCol w:w="2009"/>
        <w:gridCol w:w="4585"/>
        <w:gridCol w:w="613"/>
      </w:tblGrid>
      <w:tr>
        <w:trPr>
          <w:trHeight w:val="30" w:hRule="atLeast"/>
        </w:trPr>
        <w:tc>
          <w:tcPr>
            <w:tcW w:w="5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срок хранения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период применения (после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вскрытия контейнера)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период применения (после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 или разведения)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условия хранения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предлагаемые условия хранения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вскрытия упаковки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Примечание: Для гомеопатических - на 100 г. В единицах массы (г, мг, мг/кг), биологических единицах, в единицах концентрации (процентах, мг/мл) на 1 единицу лекарственной формы.</w:t>
      </w:r>
    </w:p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Регистрация в стране-производителе и других странах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7"/>
        <w:gridCol w:w="3087"/>
        <w:gridCol w:w="2636"/>
        <w:gridCol w:w="1745"/>
        <w:gridCol w:w="1745"/>
      </w:tblGrid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страны*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(лицензии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Защищенность охранными документами (патентами) в Республике Казахстан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8"/>
        <w:gridCol w:w="1818"/>
        <w:gridCol w:w="1118"/>
        <w:gridCol w:w="1118"/>
        <w:gridCol w:w="2048"/>
        <w:gridCol w:w="2980"/>
      </w:tblGrid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патентной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истечения)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охранного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(патентообладатель)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4"/>
        <w:gridCol w:w="5579"/>
        <w:gridCol w:w="26"/>
        <w:gridCol w:w="2851"/>
      </w:tblGrid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отпуска в стране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рецепту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рецепта врача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Подана ли на государственную регистрацию лекарственная субстанция,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произведенная не в условиях Надлежащей производственной практики,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производителей (кроме гомеопатических препаратов,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 и лекарственного растительного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сырья)</w:t>
            </w:r>
          </w:p>
        </w:tc>
        <w:tc>
          <w:tcPr>
            <w:tcW w:w="2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на данном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на данном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на другом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Заявитель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6"/>
        <w:gridCol w:w="7978"/>
        <w:gridCol w:w="536"/>
      </w:tblGrid>
      <w:tr>
        <w:trPr>
          <w:trHeight w:val="30" w:hRule="atLeast"/>
        </w:trPr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Ф.И.О.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Страна*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Страна вводится по единому классификатору ГК РК ИСО 3166 (полное наименование страны с указанием цифрового кода)</w:t>
      </w:r>
    </w:p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Доверенное лицо/компания, представительство от заявителя, уполномоченное проводить действия во время процедуры государственной регистрации в Республике Казахстан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3"/>
        <w:gridCol w:w="3243"/>
        <w:gridCol w:w="714"/>
      </w:tblGrid>
      <w:tr>
        <w:trPr>
          <w:trHeight w:val="30" w:hRule="atLeast"/>
        </w:trPr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(или Ф.И.О.)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Страна*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доверенности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доверенности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Производитель лекарственного средства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1"/>
        <w:gridCol w:w="44"/>
        <w:gridCol w:w="6927"/>
        <w:gridCol w:w="468"/>
      </w:tblGrid>
      <w:tr>
        <w:trPr>
          <w:trHeight w:val="30" w:hRule="atLeast"/>
        </w:trPr>
        <w:tc>
          <w:tcPr>
            <w:tcW w:w="4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Ф.И.О.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Страна*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(разрешение) на производство,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выданная уполномоченным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страны-производителя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лицензии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Производитель (и) лекарственного препарата и участок (и) производства (включая участки производства любого компонента (в том числе растворителя лекарственной формы), который является частью лекарственного препарата).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6"/>
        <w:gridCol w:w="8926"/>
        <w:gridCol w:w="418"/>
      </w:tblGrid>
      <w:tr>
        <w:trPr>
          <w:trHeight w:val="30" w:hRule="atLeast"/>
        </w:trPr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Ф.И.О.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Страна*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функций, осуществляемых на данном участке производства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участок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производство</w:t>
            </w:r>
          </w:p>
        </w:tc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GMP 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уполномоченного лица (если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указаны в лицензии на производство)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участок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 вне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на фармацевтический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(СPР) по форме ВОЗ при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- номер сертификата GMP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свободной продажи,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его отсутствии - номер лицензии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добавления описания дополнительного участка пункт 27 повторяется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- упаковщик лекарственного средства.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9554"/>
        <w:gridCol w:w="642"/>
      </w:tblGrid>
      <w:tr>
        <w:trPr>
          <w:trHeight w:val="30" w:hRule="atLeast"/>
        </w:trPr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Страна*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необходимости добавления описания дополнительного участка пункт 28 повторяется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Владелец регистрационного удостоверения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9554"/>
        <w:gridCol w:w="642"/>
      </w:tblGrid>
      <w:tr>
        <w:trPr>
          <w:trHeight w:val="30" w:hRule="atLeast"/>
        </w:trPr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Страна*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Уполномоченное лицо по осуществлению фармаконадзора в Республике Казахстан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9554"/>
        <w:gridCol w:w="6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Страна*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Уполномоченное лицо, ответственное за действия, связанные с отзывом лекарственных средств в Республике Казахстан 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9554"/>
        <w:gridCol w:w="64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Страна*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руководителя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Данные по договору на проведение экспертизы лекарственных средств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3"/>
        <w:gridCol w:w="2328"/>
        <w:gridCol w:w="2329"/>
      </w:tblGrid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договора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Субъект, осуществляющий оплату за проведение экспертизы лекарственного средства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3"/>
        <w:gridCol w:w="5763"/>
        <w:gridCol w:w="774"/>
      </w:tblGrid>
      <w:tr>
        <w:trPr>
          <w:trHeight w:val="30" w:hRule="atLeast"/>
        </w:trPr>
        <w:tc>
          <w:tcPr>
            <w:tcW w:w="5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Ф.И.О.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плательщика</w:t>
            </w:r>
          </w:p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РНН, БИН, ИИН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В/с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>Заявитель: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гарантирую достоверность и идентичность информации, содержащейся во всех экземплярах регистрационного досье, адекватность переводов методик контроля качества, инструкции по медицинскому применению лекарственного средства, а также соответствие образцов лекарственного средства, стандартных образцов лекарственных и посторонних примесей нормативным документам, представляемым на регистрацию.</w:t>
      </w:r>
    </w:p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 случае государственной регистрации обязуюсь осуществлять поставки лекарственного средства, полностью соответствующего образцам, представленным при государственной регистрации и гарантирую соответствие лекарственного средства по показателям безопасности, эффективности и качества требованиям нормативно-технического документа по контролю за качеством и безопасностью лекарственных средств в течение всего срока годности при соблюдении условий транспортирования и хранения в соответствии с требованиями организации-производителя.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Обязуюсь сообщать в течение месяца после принятия решения о любых изменениях в регистрационном досье и обнаружении любых побочных реакций, ранее не указанных в инструкции по медицинскому применению лекарственного средства и предоставлять отчеты о безопасности и эффективности один раз в 6 месяцев в течение двух лет после государственной регистрации, затем ежегодно в течение последующих трех лет и не реже одного раза в пять лет при последующей перерегистрации.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 составлено в 4-х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Должность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/>
          <w:i w:val="false"/>
          <w:color w:val="000000"/>
          <w:sz w:val="28"/>
        </w:rPr>
        <w:t>Ф.И.О.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63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внесение изменений в регистрационное досье лекарственного</w:t>
      </w:r>
      <w:r>
        <w:br/>
      </w:r>
      <w:r>
        <w:rPr>
          <w:rFonts w:ascii="Times New Roman"/>
          <w:b/>
          <w:i w:val="false"/>
          <w:color w:val="000000"/>
        </w:rPr>
        <w:t>средства, прошедшего государственную регистрацию</w:t>
      </w:r>
      <w:r>
        <w:br/>
      </w:r>
      <w:r>
        <w:rPr>
          <w:rFonts w:ascii="Times New Roman"/>
          <w:b/>
          <w:i w:val="false"/>
          <w:color w:val="000000"/>
        </w:rPr>
        <w:t>(перерегистрацию) в Республике Казахстан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                                     "____" ________ 200_ г.</w:t>
      </w:r>
    </w:p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Торговое название лекарственного средства (на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государственном, русском языках)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2. Лекарственная форма, дозировка, концентрация, объем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заполнения, количество доз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упаковке_____________________________________________________________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</w:t>
      </w:r>
    </w:p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3. Лекарственное средство зарегистрировано в Республике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 внесено в Государственный реестр под №_________ от_______</w:t>
      </w:r>
    </w:p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4. Заявитель (организация-производитель, владелец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удостоверения, доверенное лицо) (нужное заполнить):</w:t>
      </w:r>
    </w:p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4.1. Организация-производитель лекарственного средства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организации-производителя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Страна организации-производителя (полное наименование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(официальный статус) с указанием цифрового кода по единому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классификатору ГК РК ИСО 3166)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Телефон, факс,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Е-mail________________________________________________________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№ договора на проведение экспертизы лекарственных средств,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заключения, срок действия __________________________________</w:t>
      </w:r>
    </w:p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4.2. Владелец регистрационного удостоверения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Название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Предприятие-производитель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для заполнения регистрационного удостоверения)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государственном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русском языке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для зарубежных (кроме стран СНГ) (дополнительно на английском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языке)_____________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Страна предприятия-производителя (полное наименование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(официальный статус) с указанием цифрового кода по единому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классификатору ГК РК ИСО 3166)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Телефон, факс, Е-mail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№ договора на проведение экспертизы лекарственных средств,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заключения,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4.3. Доверенное лицо/компания, представительство от заявителя,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проводить действия во время процедуры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Республике Казахстан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действующее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(доверенность №, дата выдачи, срок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имя, отчество/название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Телефон, факс, E-mail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№ договора на проведение экспертизы лекарственных средств,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заключения,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____________________________________________________;</w:t>
      </w:r>
    </w:p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4.4. Доверенное лицо/компания, представительство от заявителя,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проводить действия между владельцем регистрационного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и уполномоченным органом Республики Казахстан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(если они иные, чем определенные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подпунктом 4.3.)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действующее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(доверенность №, дата выдачи, срок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имя, отчество/название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Юридический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 местонахождения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Телефон, факс, E-mail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№ договора на проведение экспертизы лекарственных средств,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заключения,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____________________________________________________________________;</w:t>
      </w:r>
    </w:p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5. Изменения, которые заявляются: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Заявленные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Том _____________ страницы ________________</w:t>
      </w:r>
    </w:p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6. Качественный и количественный состав лекарственного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включая действующие и вспомогательные вещества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1"/>
        <w:gridCol w:w="3629"/>
      </w:tblGrid>
      <w:tr>
        <w:trPr>
          <w:trHeight w:val="30" w:hRule="atLeast"/>
        </w:trPr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единицу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лекарственной формы</w:t>
            </w:r>
          </w:p>
        </w:tc>
      </w:tr>
      <w:tr>
        <w:trPr>
          <w:trHeight w:val="30" w:hRule="atLeast"/>
        </w:trPr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Активные вещества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 т.д.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 т.д.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Упаковка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9"/>
        <w:gridCol w:w="1122"/>
        <w:gridCol w:w="2758"/>
        <w:gridCol w:w="1122"/>
        <w:gridCol w:w="1122"/>
        <w:gridCol w:w="1824"/>
        <w:gridCol w:w="1123"/>
      </w:tblGrid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(первичная,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вторичная)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гарантирует достоверность информации, которая представлена, и сохраняет ответственность за эффективность, безопасность и качество лекарственного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 экспертизы лекарственного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(организация-производитель, представительство, доверенное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Реквизиты плательщика: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(РНН, ИИН, БИН, р/с, в/с, код, БИК, банк)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Должность       подпись         Ф.И.О. руководителя фирмы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официального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27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регистрационного досье, предоставляемых при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регистрации, перерегистрации лекарственных</w:t>
      </w:r>
      <w:r>
        <w:br/>
      </w:r>
      <w:r>
        <w:rPr>
          <w:rFonts w:ascii="Times New Roman"/>
          <w:b/>
          <w:i w:val="false"/>
          <w:color w:val="000000"/>
        </w:rPr>
        <w:t>средств в Республике Казахстан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6"/>
        <w:gridCol w:w="4547"/>
        <w:gridCol w:w="734"/>
        <w:gridCol w:w="734"/>
        <w:gridCol w:w="1179"/>
        <w:gridCol w:w="735"/>
        <w:gridCol w:w="735"/>
        <w:gridCol w:w="735"/>
        <w:gridCol w:w="735"/>
      </w:tblGrid>
      <w:tr>
        <w:trPr>
          <w:trHeight w:val="30" w:hRule="atLeast"/>
        </w:trPr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(ЛС)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дукт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 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1.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по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бумажном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носителях)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2.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**Сертификат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(СРР), выданный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 (заверенные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предоставляются: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(регистрационное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удостоверение)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стране-производителе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(заверенные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**Сертификат GMP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указанием даты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последней инспекции)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(заверенные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Сертификат, разрешающий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свободную продажу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(экспорт)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3.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***Государственную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(заверенную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4.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***Приложение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- разрешение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заготовку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5.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участвует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IА2, IА3, IА4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6.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(соглашение)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истечения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7.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странах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номера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даты регистра-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удостове-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рения (или копии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охранного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наличии).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патента,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письмо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 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нарушении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патентообладателя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8.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активного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(сертификат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производителя,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соответствия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 Европейской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Фармакопеи, 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анализа, аналитический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и др.)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9.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трех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 (сертификат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анализа, протокол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и др.),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серия которого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совпадать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серией образца ЛС,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поданного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10.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прионовой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11.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удостоверения РК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12.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регистрации,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отзыве с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заявителем,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прекращении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компетентным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имеющихся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прецедентов)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 инструкция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I.В.1.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стране-производителе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 языке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I.В.2.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**Аутентичный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краткой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русский язык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I.В.3.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(бумажном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носителях)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I.В.4.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(бумажном и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носителях)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I.С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Детальное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фармаконадзора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риском при медицинском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препарата, предлагаемой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I.D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ждающий о наличии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ответственного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фармако-надзор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сбора и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реакций,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выявляемых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РК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биологическая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А 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 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(активные,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 таблетки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корпуса капсулы)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 2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(краткое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 3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(обоснование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выбора состава,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упаковки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др.)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производстве: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 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 2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(путь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теза)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 3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 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(операционный контроль)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 4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исходных материалов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субстанция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1.1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качества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вещества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фармакопейных)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2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2.1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качества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3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(первичная и вторичная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3.1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упаковочного материала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приложением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регламентирующих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D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промежуточных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E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 качества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продута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 переводом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русский язык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E 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 ЛС на бумажном и электронном носителях (оригинал и копия с штампом завода-производителя "Копия верна"),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нему, валидация методик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(кроме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фармакопейных методик)(при перерегистрации дополнительно копию утвержденного в РК НТД)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F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не менее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 на 3-х 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опытно-промышленных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(пилотных) сериях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G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профиле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дозированных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форм)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H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биодоступности,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биоэквивалентности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генериков),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парентеральных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генериков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K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контроля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L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вероятной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препаратов,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генетически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организмы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M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обновляемый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перерегистрации)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Q.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подтверждающая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токсикологическая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токсичности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(острой и хронической),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(МИБП - токсичность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однократном введении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введении повторных доз)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репродуктивную функцию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эмбриотоксичности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тератогенности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D.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мутагенности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Е.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канцерогенности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F.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Фармакодинамика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(МИБП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реактогенность)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G.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Фармакокинетика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(МИБП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H.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местно-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раздражающем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действии (МИБП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вакцин)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Q.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IV.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А.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клинической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(фармакодинамика,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фармакокинетика)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В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D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испытаний, научные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публикации, отчеты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D 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пострегист-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рационного опыта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Q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регистрационному досье (заполняется в двух экземплярах):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5641"/>
        <w:gridCol w:w="1476"/>
        <w:gridCol w:w="1663"/>
        <w:gridCol w:w="908"/>
      </w:tblGrid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лекарственная форма, дозировка,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концентрация, объем, количество доз в упаковке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лекарственного средства в упаковке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количестве, достаточном для проведения 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кратного анализа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образцы для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посторонних примесей (при необходимости)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субстанции для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кратного анализа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образцы действующего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для анализа субстанции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(в исключительных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и на условиях возврата)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Сдал (Ф.И.О.) 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Принял (Ф.И.О.) 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документы предоставляются только организациями-производителями дальнего зарубежья;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документы предоставляются только организациями-производителями стран СНГ 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 имеющие обозначения, обязательны для всех заявителей.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279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документов регистрационного досье, предоставляемых при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регистрации, перерегистрации лекарственных</w:t>
      </w:r>
      <w:r>
        <w:br/>
      </w:r>
      <w:r>
        <w:rPr>
          <w:rFonts w:ascii="Times New Roman"/>
          <w:b/>
          <w:i w:val="false"/>
          <w:color w:val="000000"/>
        </w:rPr>
        <w:t>средств в Республике Казахстан в формате Общего технического</w:t>
      </w:r>
      <w:r>
        <w:br/>
      </w:r>
      <w:r>
        <w:rPr>
          <w:rFonts w:ascii="Times New Roman"/>
          <w:b/>
          <w:i w:val="false"/>
          <w:color w:val="000000"/>
        </w:rPr>
        <w:t>документа (для лекарственных средств, произведенных в условиях</w:t>
      </w:r>
      <w:r>
        <w:br/>
      </w:r>
      <w:r>
        <w:rPr>
          <w:rFonts w:ascii="Times New Roman"/>
          <w:b/>
          <w:i w:val="false"/>
          <w:color w:val="000000"/>
        </w:rPr>
        <w:t>Надлежащей производственной практики)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2"/>
        <w:gridCol w:w="8328"/>
      </w:tblGrid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документов</w:t>
            </w:r>
          </w:p>
        </w:tc>
      </w:tr>
      <w:tr>
        <w:trPr>
          <w:trHeight w:val="30" w:hRule="atLeast"/>
        </w:trPr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информация: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документация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государственную регистрацию по форме (на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 и электронном носителях)</w:t>
            </w:r>
          </w:p>
        </w:tc>
      </w:tr>
      <w:tr>
        <w:trPr>
          <w:trHeight w:val="30" w:hRule="atLeast"/>
        </w:trPr>
        <w:tc>
          <w:tcPr>
            <w:tcW w:w="3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на фармацевтический продукт согласно рекомендации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 (нотариально заверенный).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предоставляются: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(регистрационное удостоверение) о регистрации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стране-производителе (заверенные нотариально)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GMP (ВОЗ) (с указанием даты и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последней инспекции) (заверенные нотариально)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Сертификат, разрешающий свободную продажу (экспорт) 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происхождения товара (для отечественных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производителей)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договор (соглашение) на право производства (до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истечения срока действия патента на оригинальный препарат)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регистрации ЛС в других странах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регистрационного удостоверения (или копии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сертификата или регистрационного удостоверения)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охранного документа (при наличии). При отсутствии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патента, гарантийное письмо заявителя о не нарушении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патентообладателя.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лекарственного препарата, маркировка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инструкция по медицинскому применению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в стране производителя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медицинскому применению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макеты потребительской упаковки на бумажном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электронном носителях в масштабе 1:1 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 обновляемый отчет по безопасности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перерегистрации)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экспертах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эксперте по качеству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эксперте по доклиническим данным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эксперте по клиническим данным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требования к разным типам заявлений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относительно библиографических заявлений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со статьей 4.8 (ii) Директивы 65/65/ЕЕС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относительно сокращенных заявлений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статьей 4.8 (iii) Директивы 65/65/ЕЕС, 1 и 2 абзацы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потенциальной опасности для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(Приложение 1 к модулю)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препараты, содержащие или полученные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геномодифицированных организмов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относительно фармаконадзора заявителя в РК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Детальное описание фармаконадзора и системы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риском при медицинском применении 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предоставляемые держателем регистрационного удостоверения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подтверждающий, что заявитель имеет в своем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распоряжении квалифицированное лицо, ответственное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фармаконадзор на территории Республики Казахстан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2.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ОТД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модулей 2.3.4.5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ОТД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отчет по качеству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доклинических данных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клинических данных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доклинических данных 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фармакологических данных в текстовом формате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фармакологических данных в виде таблиц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фармакокинетических данных в текстовом формате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фармакокинетических данных в виде таблиц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2.6.5.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токсикологических данных в текстовом формате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2.6.6.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токсикологических данных в виде таблиц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клинических данных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биофармацевтических исследований и связанных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методов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исследований по клинической фармакологии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клинической эффективности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клинической безопасности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2.7.5.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использованных литературных источников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2.7.6.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обзоры индивидуальных испытаний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3. Качество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данные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субстанция (для лекарственных препаратов,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содержат более одного активного вещества,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полном объеме относительно каждого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них)*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информация*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3.2.S.1.1.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Название*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3.2.S.1.2.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Структура*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3.2.S.1.3.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свойства*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Производство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3.2.S.2.1.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Производитель*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3.2.S.2.2.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Описание производственного процесса и его контроль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3.2.S.2.3.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 Контроль исходных материалов 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3.2.S.2.4.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Контроль критических этапов и промежуточной продукции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3.2.S.2.5.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Валидация процесса и/или его оценка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3.2.S.2.6.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Разработка производственного процесса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Характеристика*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3.2.S.3.1.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Доказательство структуры и другие характеристики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3.2.S.3.2.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Примеси*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 активного вещества* 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Спецификация*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Аналитические методики*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Валидация аналитических методик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 серий*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3.2.S.4.5.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Обоснование спецификации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3.2.S.5.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Стандартные образцы или вещества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3.2.S.6.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упаковка/укупорка*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3.2.S.7.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Стабильность*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3.2.S.7.1.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относительно стабильности и выводы*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3.2.S.7.2.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пострегистрационного изучения стабильности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относительно стабильности*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3.2.S.7.3.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стабильности*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состав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разработка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Составные вещества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3.2.Р.2.1.1.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субстанция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3.2.Р.2.1.2.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3.2.Р.2.2.1.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состава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3.2.Р.2.2.2.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3.2.Р.2.2.3.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Физико-химические и биологические свойства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производственного процесса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упаковка/укупорка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3.2.Р.2.5.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характеристики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3.2.Р.2.6.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(и)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на серию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производственного процесса и контроля процесса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критических этапов и промежуточной продукции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3.2.Р.3.5.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 процесса и/или его оценка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вспомогательных веществ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методики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 аналитических методик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спецификаций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3.2.Р.4.5.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 человеческого и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3.2.Р.4.6.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вспомогательные вещества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 (и)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методики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 аналитических методик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Анализы серий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3.2.Р.5.5.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примесей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3.2.Р.5.6.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спецификации (й)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3.2.Р.6.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образцы и вещества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3.2.Р.7.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упаковка/укупорка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и вывод о стабильности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пострегистрационного изучения стабильности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относительно стабильности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стабильности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3.2.А.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3.2.А.1.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средства и оборудование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3.2.А.2.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относительно посторонних микроорганизмов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3.2.А.3.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вспомогательные вещества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3.2.R.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Региональная информация 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использованных литературных источников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**Модуль 4. Отчеты о доклинических (неклинических)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исследованиях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исследовании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фармакодинамика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фармакодинамика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 безопасности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Фармакодинамические лекарственные взаимодействия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Фармакокинетика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методы и отчет относительно их валидации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Всасывание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Метаболизм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4.2.2.5.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Выведение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4.2.2.6.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Фармакокинетические лекарственные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(доклинические)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4.2.2.7.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фармакокинетические исследования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Токсикология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Токсичность при введении однократной дозы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Токсичность при введении повторных доз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Генотоксичность (invitro; invivo, токсикокинетическую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оценку)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Канцерогенность (долгосрочные исследования; краткосрочные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среднерочные исследования)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4.2.3.5.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Репродуктивная и онтогенетическая токсичность: способность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воспроизведению потомства и раннее эмбриональное развитие;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зародышаплода; внутриутробное и послеродовое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развитие; исследования, в которых потомкам (растущие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животные) давали определенную дозу и/или оценивали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дальнейшем.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4.2.3.6.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Местная переносимость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4.2.3.7.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исследования токсичности: антигенность;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иммунотоксичность; механические исследования; зависимость;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метаболиты; примеси; другие.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использованных литературных источников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**Модуль 5. Отчеты о клинических исследованиях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испытаниях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всех клинических испытаний в виде таблиц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клинических испытаниях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5.3.1.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биофармацевтических исследованиях: 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 биодоступности; отчет сравнительных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 биодостпуности и биоэквивалентности; 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корреляции исследований invitroinvivo; отчет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биоаналитическим и аналитическим методам;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5.3.2.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исследований по фармакокинетике при использовании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биоматериалов человека: отчет исследований связывания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белками; отчет исследований печеночного метаболизма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взаимодействий; отчет по исследованиям с использованием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биоматериалов человека.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5.3.3.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фармакокинетических исследованиях у человека: 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фармакокинетики у здоровых добровольцев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исследованию первичной переносимости; отчет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фармакокинетики у пациентов и исследованию 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переносимости; отчет исследований внутреннего фактора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фармакокинетических исследований; отчет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фактора фармакокинетических исследований; 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фармакокинетики в различных популяциях;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фармакодинамических исследованиях у человека: 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фармакодинамики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фармакокинетики/фармакодинамики у здоровых добровольцев;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исследований фармакодинамики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фармакокинетики/фармакодинамики у пациентов;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5.3.5.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исследовании эффективности и безопасности: отчет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контролируемых клинических исследований по заявленным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показаниям; отчет неконтролируемых клинических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анализа данных более чем одного исследования,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 формальные интегрированные анализы, метаанализы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перекрестные анализы; отчеты по другим исследованиям.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5.3.6.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пострегистрационном опыте применения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5.3.7.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индивидуальных регистрационных форм и индивидуальные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пациентов</w:t>
            </w:r>
          </w:p>
        </w:tc>
      </w:tr>
      <w:tr>
        <w:trPr>
          <w:trHeight w:val="30" w:hRule="atLeast"/>
        </w:trPr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использованных литературных источников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Минимальный объем сведений, который необходимо предоставлять в разделе 3.2.S.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Предоставляются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отдельные части документации не включены в материалы, следует в соответствующим месте указать причину под соответствующим заглавием.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препаратов животного происхождения в разделе 3.2.S должна быть подана такая дополнительная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относительно вида, возраста, рациона животных, от которых получено сырье;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характере (категории) ткани, из которой получено сырье для производства лекарственного средства, с точки зрения его опасности относительно содержимого прионов;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схема обработки сырья с указанием экстрагентов, температурного режима и т.п.;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исходного сырья, включая методы выявления прионов в конечном продукте (при необходимости).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Приложение 4 составлено на основе документа: Rules governing medicinal product in the Europian Union, NTA, vol. 2B-CTD, 2001 (</w:t>
      </w:r>
      <w:r>
        <w:rPr>
          <w:rFonts w:ascii="Times New Roman"/>
          <w:b w:val="false"/>
          <w:i/>
          <w:color w:val="000000"/>
          <w:sz w:val="28"/>
        </w:rPr>
        <w:t>в случае использования других версий - приведите соответствующую ссылку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28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Изменения типа 1, вносимые в регистрационное досье</w:t>
      </w:r>
      <w:r>
        <w:br/>
      </w:r>
      <w:r>
        <w:rPr>
          <w:rFonts w:ascii="Times New Roman"/>
          <w:b/>
          <w:i w:val="false"/>
          <w:color w:val="000000"/>
        </w:rPr>
        <w:t>лекарственного средства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950"/>
        <w:gridCol w:w="2500"/>
        <w:gridCol w:w="2721"/>
        <w:gridCol w:w="5129"/>
      </w:tblGrid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изменений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изменений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 формата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изменилось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I: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I.А.1- I.А.7,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А.9- I.А.12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информация: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1.1-1.2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I.В.3- I.В.5 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1.3.2-1.3.4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II.Е.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переводом:II.Е.1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место, способ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нормативный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остались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подписанная декларация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том, что место, способ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состав,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регламентирующий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остались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указывающий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изменения.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указывающий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изменения.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изменилось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I: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I.А.1- I.А.7,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А.9- I.А.12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информация: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1.1-1.2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I.В.3- I.В.5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место, способ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нормативный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остались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подписанная декларация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том, что место, способ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состав,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регламентирующий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остались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указывающий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изменения.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указывающий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изменения.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(мест)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части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I: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(I.А.1- I.А.7,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А.9- I.А.11)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(1.1-1.2)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2: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II.В 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II.В.1- II.В.4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3.2.P.3 Производство: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3.2.P.3.1-3.2.P.3.5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II.Е.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переводом:II.Е.1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письменном виде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остались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 же, 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утверждены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в письменном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том, что 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 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остались теми же,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были утверждены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и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пилотных партий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последних 3х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следующих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полных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 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требованию;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связано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партии,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новым местом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партиями,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когда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связано с новым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(внешняя упаковка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маркировка),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партии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пилотных партий (или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партий) и 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последних 3х партий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производства;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двух полных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партий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доступны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требованию; если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связано с новым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ответственным за выпуск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партии, или новым местом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где выпуск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осуществляется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партиями, или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связано с новым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упаковщиком (внешняя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или маркировка),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партии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на новом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месте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вакцин, токсинов,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получаемых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крови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плазмы,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новом месте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продуктов, состоящих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вакцин, токсинов, сывороток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аллергенов,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получаемых по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или плазмы,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 иммунологии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 получаемых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указывающий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изменения.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указывающий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изменения.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владельца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документальное подтверждение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нового владельца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на владение,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 органом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I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I.В.3- I.В.5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(как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торгового, так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общепринятого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названия)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избегать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путаницы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Непатентован-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Названием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МНН, если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общепринятое,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порядке: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общепринятого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фармакопейному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к МНН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препарата;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I: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I.А.1- I.А.7,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А.9- I.А.12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административная информация: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1.1-1.2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I.В.3- I.В.5 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1.3.2-1.3.4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место, способ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нормативный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остались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подписанная декларация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том, что место, способ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состав,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регламентирующий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остались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определяющий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продаж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под новым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наименованием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определяющий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продаж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под новым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наименованием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дистрибьютора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одним и тем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I.В.3- I.В.5 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 1.3.2-1.3.4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владелец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одно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тоже юридическое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подписанная декларация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том, что владелец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одно и тоже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указывающий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изменения.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указывающий дату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изменения.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(аналогичный)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наполнителей)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форм. Сходные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I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I.В.3- I.В.5 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1.3.2-1.3.4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А. 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А.1, II А.3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 Лекарственный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 3.2.Р.1-3.2.Р.2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В. 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В.1- II В.4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3.2.Р.3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3.2.Р.3.1-3.2.Р.3.5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С.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II С.2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3.2.Р.4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вспомогательных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веществ: 3.2.Р.4.1-3.2.Р.4.6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II.Е.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переводом:II.Е.1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F 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чем 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(пилотных) сериях,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 Стабильность: 3.2.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Р.8.1- 3.2. Р.8.3,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изменений/выбора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наполнителей 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приведено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антимикробных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консервантов,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изменений/выбора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наполнителей должно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на 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и антимикробных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консервантов, ,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профилю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пилотной/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готовой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 новом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старом составе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 растворения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одной пилотной/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 в новом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старом составе для 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форм;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биодоступностн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(биоэквивалентнос-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ти), если она может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другой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изменениях,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в заявке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биоэквивалентности;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биодоступностн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(биоэквивалентности),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может быть другой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изменениях,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отсутствия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заявке новых 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биоэквивалентности;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проведены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проведены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соответствующему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по изучению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этих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,что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общепринятыми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минимум 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(как 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пилотные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партий),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будут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вакцин, токсинов,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человеческой крови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плазмы,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существенной частью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этих исследовании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 ,что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были начаты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общепринятыми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стабильности, что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 заявителя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за 3 месяца (как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две пилотные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партии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номеров партий),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закончены.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для вакцин,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токсинов, сывороток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аллергенов,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 полученных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человеческой крови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плазмы, иммунологические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медицинские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биотехнологические продукты,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которых 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существенной частью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продукта, 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за 6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 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 изменены;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"новый" наполнитель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противоречит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методу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необходимость).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подтверждающие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"новый" наполнитель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противоречит методу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 продукта (где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на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одной серии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сертификатов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хранения;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для одной серии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средства: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(добавление,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красителя)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ки. 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I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I.В.3- I.В.5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А. Состав: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А.1, II А.3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3.2.Р.1-3.2.Р.2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В. 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производстве: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В.1- II В.4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3.2.Р.3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3.2.Р.3.1-3.2.Р.3.5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С.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II С.2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3.2.Р.4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вспомогательных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веществ: 3.2.Р.4.1-3.2.Р.4.6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II.Е.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переводом:II.Е.1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F 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чем 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(пилотных) сериях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 Стабильность: 3.2.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Р.8.1- 3.2. Р.8.3 (в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красителя (в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красителя (в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изменений/выбора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наполнителей 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приведено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антимикробных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консервантов,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изменений/выбора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наполнителей должно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на 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и антимикробных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консервантов,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профилю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пилотной/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готовой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 новом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старом составе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 растворения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одной пилотной/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готовой продукции в новом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старом составе для 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форм;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биодоступностн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(биоэквивалентнос-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ти), если она может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другой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изменениях,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в заявке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биоэквивалентности;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биодоступностн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(биоэквивалентности),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может быть другой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изменениях,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отсутствия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заявке новых 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биоэквивалентности;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проведены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проведены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соответствующему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по изучению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этих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общепринятыми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минимум 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(как 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пилотные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партии,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партий),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будут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закончены;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документу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этих исследований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были начаты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общепринятыми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стабильности, что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 заявителя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за 3 месяца (как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две пилотные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партии,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номеров партий),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закончены;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действиями);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стабильности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предлагаемыми действиями);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одной серии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качества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серии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внешнего вида);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 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 изменены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внешнего вида);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краситель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противоречит методу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необходимости)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подтверждающие,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краситель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противоречит методу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нормативно-техническом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 продукта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(добавление,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добавки)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 должна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Директивой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88/388/ЕЕC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I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I.В.3- I.В.5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А. Состав: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А.1, II А.3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Содержание. 3.2 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данные: 3.2.Р Лекарственный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 3.2.Р.1-3.2.Р.2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В. 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В.1- II В.4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3.2.Р.3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3.2.Р.3.1-3.2.Р.3.5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С.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II С.2.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Обновленные разделы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II С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содержать подробное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вкусовой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(например,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 трех партий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GLC) и любые 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вкусовой добавки.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случае, если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вкусовой добавке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вкусовой добавки,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должен иметь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начала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3.2.Р.4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вспомогательных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веществ: 3.2.Р.4.1-3.2.Р.4.6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Обновленные разделы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 должны содержать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подробное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вкусовой добавки,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демонстрировать 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(например,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партий GLC) и любые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вкусовой добавки. В случае,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данные по вкусовой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добавке подаются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поставщиком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вкусовой добавки, эти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соответствующий орган должен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иметь до начала процедуры;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II.Е.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переводом:II.Е.1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новой вкусовой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 (в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идентификации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вкусовой добавки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необходимости);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изменений/выбора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вкусовой добавки.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антимикробных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консервантов,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изменений/выбора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вкусовой добавки. 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приведено на основании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фармацевтических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и антимикробных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консервантов,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профилю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(двух) пилотной/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готовой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 новом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старом составе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профилю растворения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одной (двух)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пилотной/ 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готовой продукции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 и старом составе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лекарственных форм;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биодоступности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(биоэквивалентнос-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ти), если она может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другой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изменениях,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в заявке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биоэквивалентности;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исследований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биодоступности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(биоэквивалентности),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может быть другой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таких изменениях,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отсутствия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заявке новых 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биоэквивалентности;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поставщика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вкусовой добавке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указаны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приложении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поставщика и дата подачи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о вкусовой добавке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указаны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приложении заявления;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вкусовой добавки);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 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 изменены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вкусовой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одной серии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качества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серии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общепринятыми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исследовании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минимум 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(как 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пилотные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партий),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будут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закончены;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были начаты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общепринятыми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стабильности, что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исследовании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 заявителя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за 3 месяца (как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две пилотные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партии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номеров партий),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закончены;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действиями);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внешних изменений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документом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(с предлагаемыми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действиями);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подтверждающие,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вкусовая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добавка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противоречит методу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необходимость)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подтверждающие,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вкусовая добавка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противоречит методу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 продукта (где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необходимость)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(веса)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(веса)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А. Состав: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А.1, II А.3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Содержание 3.2 Основные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данные: 3.2.Р Лекарственный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 3.2.Р.1-3.2.Р.2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В. 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производстве: 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В.1- II В.4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3.2.Р.3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3.2.Р.3.1-3.2.Р.3.5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II.Е.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переводом:II.Е.1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I.В.3- I.В.5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изменений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одной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пилотно/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конечного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в новом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старом составе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используя 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vitro, 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коррелировать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 полученными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vivo);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 как 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пилотно/производственной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конечного продукта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 и старом составе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с изменением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их 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используя данные, полученные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vitro, которые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коррелировать с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полученными in vivo);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общепринятыми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исследовании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минимум 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(как 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пилотные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партий),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будут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закончены;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были начаты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общепринятыми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стабильности, что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исследовании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 заявителя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за 3 месяца (как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две пилотные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партии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номеров партий),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закончены;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в заявке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биоэквивалентности;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отсутствия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заявке новых 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биоэквивалентности;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одной серии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качества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серии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образец (1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упаковка)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образец (1 упаковка)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препарата;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Сертификаты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на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средней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массы)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сырья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 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 изменены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средней массы)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(внутренней)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меньшей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 свойствам,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изменение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Обновленная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I.В.3- I.В.5,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Обновленная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А. 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(краткое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А.2, II А.3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 Лекарственный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 3.2.Р.4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упаковка/укупорка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С.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материалов: II С.3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(первичная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вторичная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упаковка): II С.3.1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3.2.Р.7.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упаковка/укупорка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F 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чем 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(пилотных) сериях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 Стабильность: 3.2.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Р.8.1- 3.2. Р.8.3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проницаемости,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например, для О2,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CO2, влажность);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для изменения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упаковочном материале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научные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новой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(сравнительные 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проницаемости, например,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О2, CO2, влажность);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полутвердых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жидких 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дозировки 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представлено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того, что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лекарственным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 что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упаковку);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полутвердых и жидких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дозировки должно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представлено доказательство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того, что нет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лекарственным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средством и упаковочным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материалом (например,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перехода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предлагаемого материала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содержимое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 нет потери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в упаковку);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валидации всех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методик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упаковочного материала;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общепринятыми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исследовании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 заявителя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минимум за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 (как 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пилотные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номеров партий),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будут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закончены;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были начаты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общепринятыми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стабильности, что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исследовании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у заявителя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за 3 месяца (как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две пилотные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партии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номеров партий),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закончены;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действиями)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старения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обычных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в старой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новой упаковке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внешних изменений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документом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(с предлагаемыми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действиями)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в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ускоренного старения 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обычных условиях препарата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старой и новой упаковке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соответствующему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по изучению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лекарственное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все еще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еще отвечает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документу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 выпуска и концахранения;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сохраняться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ретроспектив-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Объяснения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показания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заявление того,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сохраняется;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Объяснения причины удаления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и заявление того,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безопасность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сохраняется;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Обновленная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I.В.3- I.В.5,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Обновленная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определяющий,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введено (от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органа)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определяющий,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изменение 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введено (от регуляторного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органа)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(введения)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сохраняться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ретроспектив-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Объяснения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способа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(введения)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того,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сохраняется;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Объяснения причины удаления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способа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(введения) и заявление того,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безопасность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сохраняется;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Обновленная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I.В.3- I.В.5,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Обновленная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определяющий,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будет/было введено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регуляторного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органа).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определяющий,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изменение будет/было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введено (от регуляторного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органа).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сохраняться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Объяснения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того,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сохраняется;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Объяснения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показания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того,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сохраняется;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Обновленная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I.В.3- I.В.5,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Обновленная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в РК;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определяющий,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введено;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определяющий,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изменение 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введено;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IV: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2, 5: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пострегистрационных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пострегистрационных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нового/новых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инструкцию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сохраняться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Объяснения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побочных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того,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сохраняется;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Объяснения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побочных действий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заявление того,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сохраняется;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Обновленная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 I.В.3-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I.В.5,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Обновленная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в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 С, IV: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2, 5: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пострегистрационных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фармаконадзора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пострегистрационных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исследований;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фармаконадзора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инструкцию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сохраняться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Объяснения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действий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того,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сохраняется;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Объяснения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или удаление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противопоказаний побочных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заявление того,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безопасность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сохраняется;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Обновленная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I.В.3- I.В.5,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Обновленная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в РК;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IС, IV: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2, 5: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пострегистрационных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фармаконадзора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пострегистрационных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исследований;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фармаконадзора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нового/новых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предостереже-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(ий)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инструкцию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сохраняться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подтверждения.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Объяснения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нового/новых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предостережения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(ий) побочных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того,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сохраняется;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Объяснения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 нового/новых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предостережения (ий)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действий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того,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сохраняется;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Обновленная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I.В.3- I.В.5,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Обновленная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в РК;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IС, IV: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2, 5: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пострегистрационных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фармаконадзора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пострегистрационных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исследований;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фармаконадзора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сохраняться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Объяснения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и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сохраняется;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Объяснения причины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отпуска и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того, что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сохраняется;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Обновленная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 I.В.3-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I.В.5,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Обновленная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 в РК;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IС, IV;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2, 5;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пострегистрационных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фармаконадзора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пострегистрационных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исследований;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(от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органа).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условий отпуска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стране-производителя (от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регуляторного органа).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возможно,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Обновленная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I.В.3- I.В.5,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Обновленная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А. Состав: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(краткое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описание) II А.2,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А.3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упаковка/укупорка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С.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материалов: II С.3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(первичная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вторичная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упаковка): II С.3.1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препарат: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3.2.Р.7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упаковка/укупорка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детальным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изображением) 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необходимость,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устройства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детальным изображением) 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есть необходимость, имя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измерительного устройств,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есть необходимость;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того, что размер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 того,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точность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предлагаемого измерительного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совместимы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нозологией, приведенной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краткой характеристике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продуктом, 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стабильности/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материалом устройства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 продуктом,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необходимость.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(производите-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лей) 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(производите-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лей) 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синтеза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идентичны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данные: I А.8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вещество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препаратов,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содержат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полном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относительно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них): 3.2.S.1-3.2.S.3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С: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данных: II С.1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субстанция:IIС1.1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вещество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препаратов,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содержат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полном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относительно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них): 3.2.S.4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F: 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3.2.S.7 Стабильность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 (минимум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размер);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как 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производственных партий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(минимум пилотный размер);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вакцин,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токсинов, сывороток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аллергенов,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получаемых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крови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плазмы,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важной составляющей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стабильности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общепринятыми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продукта,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произведенного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этой субстанцией.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того,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того,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закончены;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вакцин, токсинов,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сывороток и аллергенов,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получаемых из крови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плазмы,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ветеринарной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иммунологии и 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получаемых в биотехнологии,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которых 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является важной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составляющей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продукта, 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за 6 месяцев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общепринятыми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для 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 и продукта,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произведенного с этой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субстанцией. Более того,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того,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реального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будут закончены;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качеству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данными;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качеству заявленных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производителем 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 с 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утвержденными данными;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метод синтеза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средств), методики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же, которые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 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 (метод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приготовления*, например,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травяных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средств), методики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 те же,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были утверждены.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остаться 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данные: I А.8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вещество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препаратов,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содержат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полном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относительно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них): 3.2.S.1-3.2.S.3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С: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данных: II С.1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субстанция: IIС 1.1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вещество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препаратов,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содержат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полном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относительно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них): 3.2.S.4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осталось тем же;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подписанная декларация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том, что место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осталось тем же;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определяющий, когда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введено.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определяющий,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изменение 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введено.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синтеза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процедуры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 же,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 утверждены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данные: I А.8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вещество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препаратов,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содержат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полном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относительно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них): 3.2.S.1-3.2.S.3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С: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данных: II С.1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субстанция: II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вещество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препаратов,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содержат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полном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относительно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них): 3.2.S.4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 (минимум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размер)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промежуточной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как 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производственных партий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(минимум пилотный размер)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промежуточной смеси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метод синтеза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(где возможно,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приготовления*,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травяных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средств), методики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промежуточной смеси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 те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самые, которые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том, что 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 (где возможно, 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приготовления*, например,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травяных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средств), методики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 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промежуточной смеси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 те 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самые, которые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субстанцию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подверглась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нежелательным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изменениям.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субстанции.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прибавилось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примесей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изменения: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С: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данных: II С.1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субстанция: II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включая прямое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нового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вещество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препаратов,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содержат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полном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относительно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них): 3.2.S.1.1-3.2.S.4,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прямое сравнение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процесса и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 (минимум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размер);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как 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производственных партий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(минимум пилотный размер);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вакцин,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токсинов, сывороток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аллергенов,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получаемых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крови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плазмы,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важной составляющей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стабильности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общепринятыми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продукта,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произведенного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этой субстанцией.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того,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того,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закончены;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вакцин, токсинов,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сывороток и аллергенов,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получаемых из крови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плазмы,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ветеринарной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иммунологии и 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получаемых в биотехнологии,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которых 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является важной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составляющей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продукта, 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за 6 месяцев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общепринятыми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для 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 и продукта,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произведенного с этой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субстанцией. Более того,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того,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реального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будут закончены;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спецификаций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действиями);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спецификаций 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данные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предлагаемыми действиями);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 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 могут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приемлемом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нет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примесей или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увеличения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примесей, 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 дальнейших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(где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–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доказательство, что любые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потенциальные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быть обнаружены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приемлемом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обнаружения; декларация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том, что нет новых примесей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что нет увеличения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содержания примесей,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требуют дальнейших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валидации всех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аналитических методик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(где есть необходимость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 также изменение 38);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изменились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(смотрите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26)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наличия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любого изменения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(т.е.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ужесточение),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тексты действующего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предлагаемого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документа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изменились (смотрите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26) или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любого изменения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(т.е. ужесточение),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предоставлены тексты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 и предлагаемого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утвержденного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утвержденного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(где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–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аналитической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и 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 всех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методик (где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необходимость –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изменение 38).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должна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ужесточена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тесты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колебания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С: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данных: II С.1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субстанция: II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.2 Основные данные: 3.2.S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вещество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препаратов,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содержат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полном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относительно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них): 3.2.S.1.-3.2.S.4.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(где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–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аналитической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и 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 всех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методик (где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необходимость –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изменение 39).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показать,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произошло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С: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данных: II С.1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субстанция: II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сравнительной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таблицы)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(серии)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настоящего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вещество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препаратов,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содержат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полном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относительно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них): 3.2.S.1.-3.2.S.4.,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(в виде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сравнительной таблицы)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(серии) настоящего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предлагаемого размера;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следующих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полных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предоставляться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или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должно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 сообщено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действием);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следующих двух полных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партий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предоставляться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или о них 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официально сообщено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предлагаемым действием);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вакцин,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токсинов, сывороток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аллергенов,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получаемых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крови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плазмы,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является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важной составляющей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стабильности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общепринятыми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продукта,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произведенного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этой субстанцией.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того,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того,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закончены;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спецификаций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действиями);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вакцин, токсинов,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сывороток и аллергенов,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получаемых из крови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плазмы, медицинских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ветеринарной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иммунологии и продуктов,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получаемых в биотехнологии,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которых 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является важной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составляющей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продукта, 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за 6 месяцев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общепринятыми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правилами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для 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 и продукта,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произведенного с этой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субстанцией. Более того,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того,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реального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будут закончены;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внешних спецификаций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(с предлагаемыми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действиями);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изменилась;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утвержденных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изменилась; 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любые 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 могут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приемлемом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представлено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доказательство, что любые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потенциальные примеси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быть обнаружены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приемлемом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ужесточен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тесты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колебания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С: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данных: II С.1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субстанция: II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Основные данные: 3.2.S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вещество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препаратов,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содержат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вещества,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предоставляется в полном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 относительно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них): 3.2.S.1.-3.2.S.4.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2 пилотных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тесты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(где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необходимость,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минимум 2 пилотных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партий,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 все тесты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субстанции,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предоставлены 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 всех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методик (где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необходимость, 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изменение 38):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необходимость)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минимум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партии, содержащей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действующему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 конечного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(где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необходимость) из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одной пилотной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партии,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содержащей активную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субстанцию, 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действующему и предлагаемому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документу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сравнительный перечень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подверглась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нежелательным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процесс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аспектов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В: 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II.В.1- II.В.4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суспензий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активная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нерастворенной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форме): 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(микрофотографии)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частиц для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видимых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частиц.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твердых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профиля растворения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репрезентативной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серии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последних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 Производство: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3.2.Р.3.1-3.2.Р.3.5 которая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включает: для суспензий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активная субстанция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нерастворенной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форме): 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соответствующей 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микроскопических изображений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(микрофотографии) частиц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видимых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 по размерам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структуры частиц.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твердых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репрезентативной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серии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последних 3 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 из предыдущего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следующих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представляться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или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них должно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 сообщено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действием);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следующих 2 полных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серий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представляться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или о них 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официально сообщено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предлагаемым действием);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наличия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любого изменения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(т.е.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ужесточение),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тексты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предлагаемого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 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 были изменены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случае наличия любого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(т.е. ужесточение),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предоставлены тексты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и предлагаемого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в заявке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биоэквивалентности;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отсутствия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заявке новых 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биоэквивалентности;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изменения 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стерилизации 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обоснование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достоверности.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ужесточен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тесты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колебания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B: 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II.В.1- II.В.4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 Производство: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3.2.Р.3.1-3.2.Р.3.5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D: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3.2.Р.3.4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критических этапов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(где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необходимость).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аналитическими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и 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 всех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методик (где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необходимость).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затрагивать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изменения: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B: 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II.В.1- II.В.4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 Производство: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3.2.Р.3.1-3.2.Р.3.5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настоящего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как 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 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настоящего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предлагаемого размеров.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предоставляться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 сообщено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действием);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следующих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полных 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предоставляться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требованию или должно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 сообщено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предлагаемым действием);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продуктов,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обязателен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однородности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состава: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гомогенного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продуктов, для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обязателен тест однородности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состава: 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гомогенного распределения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партии;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 выпуска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конца хранения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изменились;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 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 изменились;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ужесточен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тесты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колебания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II.Е.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переводом:II.Е.1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(где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аналитической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и 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 всех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методик (где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необходимость);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 (где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 (где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тесты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минимум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пилотных/производственных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партий, включающие все тесты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на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сравнительный список новых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готового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образцы,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образцы,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указанных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Фармакопее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подвергался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нежелательным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изменениям.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прибавилось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примесей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примесей,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продукта.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С: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данных: II С.2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вещества: II С 2.1,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содержит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валидации;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 Лекарственный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 3.2.Р.4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вспомогательных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веществ, которая содержит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минимум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партии;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спецификации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наполнителей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изменены или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наличия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любого изменения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(например,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ужесточение),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тексты действующих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предлагаемых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спецификаций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располагая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сравнения рядом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 с другом);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 наполнителей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изменены или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любого изменения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спецификациях (например,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ужесточение), 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предоставлены тексты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действующих и предлагаемых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спецификаций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возможности, располагая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для сравнения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друг с другом);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не прибавилось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примесей,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произошло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примесей, 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прибавилось новых примесей,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не произошло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примесей, которые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 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вакцин)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ужесточена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тесты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колебания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С: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данных: II С.2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вещества: II С 2.1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 Лекарственный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 3.2.Р.4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 веществ;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аналитической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и данные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 всех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 методов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пилотной/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(где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 как 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пилотной/производственной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готового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(где есть необходимость);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отсутствия в заявке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биоэквивалентности;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отсутствия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заявке новых 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биоэквивалентности;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2 пилотных/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 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новых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старых спецификаций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наполнителей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минимум 2 пилотных/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партий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продукта,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 все тексты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спецификаций; сравнительный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новых и старых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спецификаций наполнителей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отношению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указанному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утверждены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показать,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уменьшился.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превышает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I: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I.В.3- I.В.5,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F 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чем на 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(пилотных) сериях,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стабильности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 таблиц),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из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материале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требуемого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 Стабильность: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3.2.Р.8.1-3.2.Р.8.3,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 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(в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таблиц), как минимум из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партий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продукта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упаковочном материале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требуемого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руководящими принципами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II.Е.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переводом:II.Е.1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были проведены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утвержденным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показали,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уменьшился;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проведены дополнительные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стабильности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протоколам, утвержденным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показали,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срок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уменьшился;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первого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показать,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произошло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приведенным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I: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 I.В.3-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I.В.5,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F 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чем на 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(пилотных) сериях,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содержать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минимум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пилотных или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продукта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материале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покрытия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включены 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 Стабильность: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3.2.Р.8.1-3.2.Р.8.3, должна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содержать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как 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пилотных или партии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продукта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упаковочном материале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покрытия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изучению стабильности,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необходимости,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включены 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II.Е.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переводом:II.Е.1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проведенные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показали,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открытия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уменьшился;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дополнительные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показали, что согласованный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после первого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открытия не уменьшился;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показать,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произошло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I: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I.В.3- I.В.5,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1.3.2-1.3.4, 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F 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чем на 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(пилотных) сериях,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содержать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реальном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минимум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 Стабильность: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3.2.Р.8.1-3.2.Р.8.3, должна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содержать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стабильности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реальном времени как 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пилотных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партий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воспроизведенного продукта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упаковочном материале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изучению стабильности,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необходимости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соответствующих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II.Е.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переводом:II.Е.1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проведенные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показали,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уменьшился;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дополнительные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показали, что согласованный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воспроизведения продукта неуменьшился;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утвержденных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конца хранения.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утвержденных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 конца хранения.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получении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ЛС.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показать,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произошло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I: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 I.В.3-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I.В.5,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1.3.2-1.3.4,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F 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чем на 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(пилотных) сериях,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содержать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 продуктов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 Стабильность: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3.2.Р.8.1-3.2.Р.8.3, должна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содержать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минимум двух пилотных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производственных партий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упаковочном материале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изучению стабильности;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II.Е.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переводом:II.Е.1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 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исследования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проведены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утвержденному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 и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уменьшился;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по 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проведены согласно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протоколу, утвержденному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 и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срок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уменьшился;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одобрены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показать,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уменьшился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F 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чем на 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(пилотных) сериях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3.2.S.7 Стабильность: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3.2.S.7.1-3.2.S.7.3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дополнительные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показали,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уменьшился.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показали,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согласованный срок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уменьшился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как минимум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пилотных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материале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требуемого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(данные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реального времени).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должны быть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из двух пилотных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партий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утвержденном упаковочном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материале в течение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требуемого срока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 реального времени).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показать,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Активная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методики, валидация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полученные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старой и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необходимость;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вещества: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методики,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 и 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старой и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процедурами тестирования,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есть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F 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чем на 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(пилотных) сериях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3.2.S.7 Стабильность: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3.2.S.7.1-3.2.S.7.3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были изменены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(см.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26);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 субстанции не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(см.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26);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обнаружена 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того, что 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 новой процедурой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обнаружена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примесь,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 того,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примесь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 допустима.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показать,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подверглись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нежелательным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данных: II С.1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методологии, резюме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полученные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старой и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вещества: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методологии,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 данных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аналитические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полученные старой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процедурами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тестирования, 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F 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чем на 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(пилотных) сериях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3.2.S.7 Стабильность: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3.2.S.7.1-3.2.S.7.3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спецификации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не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 начального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 материала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изменены;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обнаружена 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того, что 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 новой процедурой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обнаружена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примесь,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 того,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примесь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 допустима.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подвергаться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нежелательным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показать,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подвергался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нежелательным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изменениям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Е 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методологии,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 (проверки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полученные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старой и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необходимость;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методологии,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валидации (проверки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аналитические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полученные старой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процедурами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тестирования, 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II.Е.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переводом:II.Е.1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момент выпуска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конца хранения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изменены,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любого изменения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тексты настоящих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(где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сравнение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пунктам – см. 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продукта на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и конца хранения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изменены, или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любого изменения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документах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предоставлены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тексты настоящих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 (где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 сравнение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пунктам – см. п. 30);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F 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чем на 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(пилотных) сериях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 Стабильность: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3.2.Р.8.1-3.2.Р.8.3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образцы,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образцы,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дополнениям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торговая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требуется.)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C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данных: II C.1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субстанция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C.2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вещества: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3.2.S.4.1-3.2.S.4.5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3.2.Р.4.1- 3.2.Р.4.6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Е 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субстанции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компанией должна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представлена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производителя.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Фармакопее, это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 сделано,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сравнением списка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Активные субстанции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компанией должна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представлена документация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 за субстанцией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организации-производителя.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субстанций, описанных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Европейской Фармакопее, это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 сделано,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например: сравнением списка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потенциальных примесей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разделами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Наполнители/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субстанции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случае, если 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страны-члена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 субстанций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наполнителей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повлиять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продукта,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анализа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 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спецификаций,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необходимость.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Наполнители/активные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субстанции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В случае,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европейской Фармакопеи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Фармакопея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страны-члена активных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субстанций или наполнителей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могут повлиять на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продукта,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минимум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партий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продукта,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 все тексты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спецификаций,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растворения, 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(готовая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новой 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 (на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форму) или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представлена одна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заявка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указанной в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монографии/ 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требование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Примечание: (готовая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продукция)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случае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 монографии (на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лекарственную форму)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общего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быть представлена одна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заявка на список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 указанной в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монографии/ 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если новое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не 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определенной валидации.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нефармакопей-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наполнителей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показать,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C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данных: II C.1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субстанция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C.2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содержащая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методологии,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 (проверки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полученные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старой и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необходимость;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вещества: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3.2.S.4.1-3.2.S.4.5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3.2.Р.4.1- 3.2.Р.4.6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методологии,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валидации (проверки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аналитические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полученные старой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процедурами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тестирования, 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спецификации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наполнителей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изменены (см.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изменение 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 наполнителей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 изменены (см.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п. 32).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показать,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C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данных: II C.3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методологии,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полученные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старой и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необходимость;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3.2.Р: Лекарственный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  3.2.Р.4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упаковка/укупорка,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методологии,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аналитические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полученные старой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процедурами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тестирования, 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спецификации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были изменены.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 внутренней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не были изменены.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(оборудования)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показать,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C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данных: II C.3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методологии,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полученные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старой и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тестирования, 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необходимость;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3.2.Р: Лекарственный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 3.2.Р.4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упаковка/укупорка,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описание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методологии,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аналитические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полученные старой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процедурами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тестирования, 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спецификации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(оборудования)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не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(оборудования)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лекарственных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не были изменены.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затрагивается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одобренными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остался тот же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I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 I.В.5,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1.3.2, 1.3.4;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II, 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3, 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 Состав: II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Упаковка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(краткое описание)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3.2.Р: Лекарственный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 3.2.Р.4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упаковка/укупорка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C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данных: II C.3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3.2.Р.7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упаковка/укупорка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F 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чем на 3-х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опытно-промышленных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(пилотных) сериях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 Стабильность: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3.2.Р.8.1-3.2.Р.8.3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необходимости);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II.Е.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переводом:II.Е.1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3.2.Р.5.1-3.2.Р.5.4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необходимости);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изменился;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изменился;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того, что новый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режимом дозирования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длительностью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доказательство того,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размер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 с режимом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дозирования и длительностью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одобренных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краткой характеристике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составы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сделаны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изменились,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пластиковой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гарантия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того, что толщина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полимерной стенки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новой упаковки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толщины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стенки предыдущей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материалов,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сделаны упаковка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укупорочный элемент,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изменились,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пластиковой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гарантия того, что толщина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полимерной стенки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не меньше толщины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стенки предыдущей упаковки;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будут проведены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могут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измениться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сообщаются в 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(вместе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касается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контейнеров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упаковке,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может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обрабатываться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типа I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 будут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проведены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 в которых могут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измениться параметры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стабильности. 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сообщаются в случае внешних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спецификаций (вместе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предлагаемым действием).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Если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внутривенного употребления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касается только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контейнеров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упаковке,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может обрабатываться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типа I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произошло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упаковке.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произошло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относится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 влияет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доставку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I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 I.В.5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1.3.2, 1.3.4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II, 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3, 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 Состав: II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Упаковка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(краткое описание),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рисунки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и новой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 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3.2.Р: Лекарственный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 3.2.Р.4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упаковка/укупорка,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содержащая детальные рисунки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действующей и новой формы,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есть необходимость;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C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данных: II C.3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3.2.Р.7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упаковка/укупорка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II.Е.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переводом:II.Е.1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3.2.Р.5.1-3.2.Р.5.4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необходимости);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спецификации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формы)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были изменены;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спецификации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продукта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формы) не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момент выпуска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конца хранения не были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маркировок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надписей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маркировки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надписи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путаницы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таблетками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капсулами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I,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I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 изменение: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 I.В.5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1.3.2, 1.3.4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II, 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3, 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 Состав: II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Упаковка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(краткое описание),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детальные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объяснение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вариантов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3.2.Р: Лекарственный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препарат: 3.2.Р.4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упаковка/укупорка,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рисунки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объяснение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предыдущего и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C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данных: II C.3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3.2.Р.7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упаковка/укупорка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II.Е.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переводом:II.Е.1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3.2.Р.5.1-3.2.Р.5.4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необходимости);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 место, способ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состав, нормативный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остались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подписанная декларация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том, что место, способ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состав,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регламентирующий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остались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изменения;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пессариев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состава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массы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1: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B. Краткая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 (SPC)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(где есть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 I.В.3-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I.В.5,  включающие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изменение; образцы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старого и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Краткая характеристика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(где есть необходимость),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маркировка и инструкция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применению:1.3.2-1.3.4,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включающие предлагаемое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изменение; образцы старого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рисунки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вариантов;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3, содержащим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детальные рисунки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 и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B: 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II.В.1- II.В.4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 Производство: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3.2.Р.3.1-3.2.Р.3.5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Е 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3.2.Р.5.1-3.2.Р.5.6;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II.Е.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аутентичным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переводом:II.Е.1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изменений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 Контроль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3.2.Р.5.1-3.2.Р.5.4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необходимости);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 как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 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пилотной/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нового размеров;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сравнительные данные профиля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растворения как 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пилотной/производственной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партии готового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действующего и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размера) на 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 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изменен;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том,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по контролю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 безопасностью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(за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размера)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 выпуска и конца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не был изменен;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представлены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теста прочности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таблеток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истирание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выпуске,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теста прочности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таблеток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истирание в конце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хранения.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быть представлены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теста прочности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таблеток на истирание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выпуске, и обязательство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данные теста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прочности таблеток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истирание в конце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хранения.</w:t>
            </w:r>
          </w:p>
        </w:tc>
      </w:tr>
      <w:tr>
        <w:trPr>
          <w:trHeight w:val="30" w:hRule="atLeast"/>
        </w:trPr>
        <w:tc>
          <w:tcPr>
            <w:tcW w:w="1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</w:t>
            </w:r>
          </w:p>
        </w:tc>
        <w:tc>
          <w:tcPr>
            <w:tcW w:w="2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оставляет 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ся. Эти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указаны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быть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досье II: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Обновленная часть досье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B: Сведения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II.В.1- II.В.4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 Производство: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3.2.Р.3.1-3.2.Р.3.5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как 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партий (минимум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пилотный размер;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II C (где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необходимость)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как минимум двух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партий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(минимум пилотный размер;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исправленный сертификат (где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 необходимость)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8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целесообразности проведения экспертизы лекарственного</w:t>
      </w:r>
      <w:r>
        <w:br/>
      </w:r>
      <w:r>
        <w:rPr>
          <w:rFonts w:ascii="Times New Roman"/>
          <w:b/>
          <w:i w:val="false"/>
          <w:color w:val="000000"/>
        </w:rPr>
        <w:t>средства, заявленного на государственную регистрацию,</w:t>
      </w:r>
      <w:r>
        <w:br/>
      </w:r>
      <w:r>
        <w:rPr>
          <w:rFonts w:ascii="Times New Roman"/>
          <w:b/>
          <w:i w:val="false"/>
          <w:color w:val="000000"/>
        </w:rPr>
        <w:t>перерегистрацию, внесение изменений в регистрационное досье в</w:t>
      </w:r>
      <w:r>
        <w:br/>
      </w:r>
      <w:r>
        <w:rPr>
          <w:rFonts w:ascii="Times New Roman"/>
          <w:b/>
          <w:i w:val="false"/>
          <w:color w:val="000000"/>
        </w:rPr>
        <w:t>Республике Казахстан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провел анализ присутствия на рынке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аналогов, сравнительной их стоимости, оценку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условий производства лекарственного средства, заявленного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регистрацию, перерегистрацию, внесение изменений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досье в Республике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лекарственное средство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(торговое название, лекарственная форма, доза, концентрация и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наполнения, количество единиц в упаковке)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организация-производитель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страна-производитель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защищенность охранным документом в Республике Казахстан ДА НЕТ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и владелец охранного документа, номер,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выдачи, срок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 следующее:</w:t>
      </w:r>
    </w:p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Республике Казахстан зарегистрированы аналоги заявленного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государственную регистрацию, перерегистрацию, внесение изменений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досье лекарственного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(нужное отметить)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аналогах лекарственного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4568"/>
        <w:gridCol w:w="2026"/>
        <w:gridCol w:w="1798"/>
        <w:gridCol w:w="2027"/>
      </w:tblGrid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аналога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лекарственной формы, дозы, концентрации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объема наполнения, количества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упаковке заявленного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аналога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аналога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дистрибьютер-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охранного документа (при наличии). При отсутствии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патента, гарантийное письмо заявителя о не нарушении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патентообладателя.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(нужное отметить)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лицензионного договора (до истечения срока действия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(нужное отметить)</w:t>
      </w:r>
    </w:p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лекарственное средство производится в условиях GMP: ДА НЕТ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нужное отметить;</w:t>
      </w:r>
    </w:p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лекарственное средство, применяется при лечении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социально-значимых заболеваний населения Республики Казахстан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рамках республиканских бюджетных программ и подлежат ограниченным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клиническим исследованиям или проведению испытаний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биоэквивалентность. ДА НЕТ нужное отметить;</w:t>
      </w:r>
    </w:p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рекламаций на качество лекарственного средства в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регистрации в Республике Казахстан;</w:t>
      </w:r>
    </w:p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характер рекламаций (дата отрицательного заключения,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по сертификации, показатели несоответствия).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учетом результатов анализа государственный орган считает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экспертных работ целесообразным. Направляет регистрационное досье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продукции на экспертизу в государственную экспертную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в сфере обращения лекарственных средств,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назначения, медицинской техники для оценки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безопасности, эффективности и качества заявленного лекарственного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заявленное лекарственное средство ___________ направляется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заявленное лекарственное средство ___________ не подлежит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экспертизе в виду ______________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 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подпись    Ф.И.О. ответственного лица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29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типа II, требующие новой регистрации</w:t>
      </w:r>
      <w:r>
        <w:br/>
      </w:r>
      <w:r>
        <w:rPr>
          <w:rFonts w:ascii="Times New Roman"/>
          <w:b/>
          <w:i w:val="false"/>
          <w:color w:val="000000"/>
        </w:rPr>
        <w:t>лекарственного средства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изменениям, требующим новой регистрации лекарственного средства, относятся: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активных веществ: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одного или более активных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одного или более активных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количественные изменения активных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активного вещества на его солевое или изомерное производное с тем же терапевтическим эффектом;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изомеров и их смесей;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вещества, выделенного из природных источников или полученного биотехнологическим путем, веществом или продуктом с другим химическим строением;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носитель для радиоактивных лекарственных средств.</w:t>
      </w:r>
    </w:p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терапевтических показаний: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показаний в другой терапевтической области (лечение, диагностика или профилактика - определяется в соответствии с действующей анатомо-терапевтическо-химической (АТХ) классификацией;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показаний в другую терапевтическую область (лечение, диагностика или профилактика - определяется в соответствии с действующей анатомо-терапевтическо-химической (АТХ) классификацией;</w:t>
      </w:r>
    </w:p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дозирования, лекарственной формы и способа применения: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биодоступности;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фармакокинетики;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дозирования лекарственного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или добавление новой лекарственной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или добавление нового пути введения (для парентеральных лекарственных форм в связи с отличиями в эффективности и безопасности препарата при внутриартериальном, внутривенном, внутримышечном и других путях введения).</w:t>
      </w:r>
    </w:p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указанных выше изменениях заявитель вместе с обоснованием необходимости внесения изменений подает соответствующие разделы регистрационных материалов, которые обосновывают указанные изменения и являются достаточными для экспертизы лекарственного средства.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0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влиянии вносимых изменений в регистрационное досье на</w:t>
      </w:r>
      <w:r>
        <w:br/>
      </w:r>
      <w:r>
        <w:rPr>
          <w:rFonts w:ascii="Times New Roman"/>
          <w:b/>
          <w:i w:val="false"/>
          <w:color w:val="000000"/>
        </w:rPr>
        <w:t>безопасность, эффективность и качество лекарственного средства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Экспертная организация сообщает результаты экспертизы на безопасность, эффективность, качество лекарственного средства вносимых изменений в регистрационное досье: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3742"/>
        <w:gridCol w:w="1772"/>
        <w:gridCol w:w="2588"/>
        <w:gridCol w:w="2427"/>
      </w:tblGrid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лекарственной формы,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дозировки, концентрации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заполнения, количества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 в упаковке –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препарата)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отнесены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Типу I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Типу II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нет)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2"/>
        <w:gridCol w:w="4096"/>
        <w:gridCol w:w="2578"/>
        <w:gridCol w:w="2814"/>
      </w:tblGrid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(положительное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отрицательное)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лаборатории: дата и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протокола,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(положительное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Фармакопейного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(рекомендована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срока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 отказ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(рекомендована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срока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 отказ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перерегистрации)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подпись      Ф.И.О.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Заключении о влиянии вносимых изменений в регистрационное досье на безопасность, эффективность и качестве субстанции не заполняется графа.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рекомендации отказа во внесении изменений в регистрационное досье лекарственного средства вместе с Заключением о влиянии вносимых изменений в регистрационное досье на безопасность, эффективность и качество лекарственного средства в период действия регистрационного удостоверения в государственный орган представляется обоснование в отказе.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0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безопасности, эффективности и качестве лекарственного</w:t>
      </w:r>
      <w:r>
        <w:br/>
      </w:r>
      <w:r>
        <w:rPr>
          <w:rFonts w:ascii="Times New Roman"/>
          <w:b/>
          <w:i w:val="false"/>
          <w:color w:val="000000"/>
        </w:rPr>
        <w:t>средства, заявленного на государственную регистрацию,</w:t>
      </w:r>
      <w:r>
        <w:br/>
      </w:r>
      <w:r>
        <w:rPr>
          <w:rFonts w:ascii="Times New Roman"/>
          <w:b/>
          <w:i w:val="false"/>
          <w:color w:val="000000"/>
        </w:rPr>
        <w:t>перерегистрацию в Республике Казахстан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Экспертная организация сообщает результаты экспертизы на безопасность, эффективность и качество лекарственного средства при государственной регистрации, перерегистрации в Республике Казахстан: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3339"/>
        <w:gridCol w:w="1821"/>
        <w:gridCol w:w="2826"/>
        <w:gridCol w:w="2494"/>
      </w:tblGrid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лекарственного средства (с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лекарственной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формы, дозировки,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концентрации и объема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заполнения, количества доз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упаковке – для лекарственного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(до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истечения срока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патента)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нет)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2"/>
        <w:gridCol w:w="4096"/>
        <w:gridCol w:w="2578"/>
        <w:gridCol w:w="2814"/>
      </w:tblGrid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(положительное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отрицательное)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лаборатории: дата и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протокола,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(положительное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отрицательное)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Фармакопейного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(рекомендована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срока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 отказ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перерегистрации)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(рекомендована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указанием срока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 отказ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перерегистрации)</w:t>
            </w:r>
          </w:p>
        </w:tc>
      </w:tr>
      <w:tr>
        <w:trPr>
          <w:trHeight w:val="30" w:hRule="atLeast"/>
        </w:trPr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 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подпись     Ф.И.О.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Заключении о безопасности, эффективности и качестве лекарственной субстанции не заполняется графа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рекомендации отказа в государственной регистрации, перерегистрации лекарственного средства вместе с Заключением о безопасности, эффективности и качестве в государственный орган предоставляется обоснование в отказе.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внесения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0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РЕГИСТРАЦИОННОЕ УДОСТОВЕРЕНИЕ</w:t>
      </w:r>
      <w:r>
        <w:br/>
      </w:r>
      <w:r>
        <w:rPr>
          <w:rFonts w:ascii="Times New Roman"/>
          <w:b/>
          <w:i w:val="false"/>
          <w:color w:val="000000"/>
        </w:rPr>
        <w:t>РК - ЛС - N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настоящее удостоверение выдано: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2"/>
        <w:gridCol w:w="5663"/>
        <w:gridCol w:w="975"/>
      </w:tblGrid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регистрационного удостоверения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владельца регистрационного удостоверения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лекарственное средство Зарегистрировано и разрешено к применению в медицинской практике на территории Республики Казахстан</w:t>
      </w:r>
    </w:p>
    <w:bookmarkStart w:name="z30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зарегистрированном лекарственном средстве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2"/>
        <w:gridCol w:w="7155"/>
        <w:gridCol w:w="553"/>
      </w:tblGrid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препарата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(при наличии)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АТХ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активных веществ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отпуска (по рецепту, без рецепта)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производителе лекарственного средства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4"/>
        <w:gridCol w:w="4564"/>
        <w:gridCol w:w="1586"/>
        <w:gridCol w:w="1586"/>
      </w:tblGrid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(перерегистрации) Действительно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внесения изменений и номер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 уполномоченное лицо)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2012 года 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изделий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13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государственную регистрацию, перерегистрацию</w:t>
      </w:r>
      <w:r>
        <w:br/>
      </w:r>
      <w:r>
        <w:rPr>
          <w:rFonts w:ascii="Times New Roman"/>
          <w:b/>
          <w:i w:val="false"/>
          <w:color w:val="000000"/>
        </w:rPr>
        <w:t>изделия медицинского назначения и медицинской техники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 (нужное подчеркнуть)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изделия медицинского назначения и медицинской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2.Регистрация в Республике Казахстан (при перерегистрации)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2"/>
        <w:gridCol w:w="3634"/>
        <w:gridCol w:w="3634"/>
      </w:tblGrid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регистрационного удостоверения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3.Комплектация изделия медицинского назначения и медицинской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 с указанием организации-производителя (изготовителя),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7"/>
        <w:gridCol w:w="1727"/>
        <w:gridCol w:w="7118"/>
        <w:gridCol w:w="1728"/>
      </w:tblGrid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Организация-производитель (изготовитель)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Область применения изделия медицинского назначения и его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область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назначение</w:t>
      </w:r>
    </w:p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5. Класс безопасности в зависимости от степени потенциального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 применения (fs24необходимое отметить): (подпункт приказа № 764)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3"/>
        <w:gridCol w:w="727"/>
      </w:tblGrid>
      <w:tr>
        <w:trPr>
          <w:trHeight w:val="30" w:hRule="atLeast"/>
        </w:trPr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– с низкой степенью риска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 а – со средней степенью риска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 б – с повышенной степенью риска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 – с высокой степенью риска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6.Производитель: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Организация - производитель (изготовитель)_____________________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Руководитель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Юридический адрес: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Адрес местонахождения организации–производителя: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Телефон, факс, E-mail__________________________________________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страна производства ___________________________________________</w:t>
      </w:r>
    </w:p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7. Заявитель: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Разработчик, организация-производитель (изготовитель),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 или их доверенное лицо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действующее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документ (доверенность или др.), № и дату выдачи,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документ (доверенность или др.), № и дата выдачи, срок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Телефон, факс, Е-mail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Договор на проведение экспертизы изделий медицинского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 и медицинской техники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№ и дата заключения</w:t>
      </w:r>
    </w:p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8. Сведения о производителе (изготовителе):(fs24нужное указать)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головной офис (предприятие)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субподрядная организация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дочернее предприятие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производственная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производитель лекарственного средства, входящего в состав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медицинского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адрес</w:t>
      </w:r>
    </w:p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Защищенность охранным документом в Республике Казахстан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</w:t>
      </w:r>
      <w:r>
        <w:rPr>
          <w:rFonts w:ascii="Times New Roman"/>
          <w:b w:val="false"/>
          <w:i/>
          <w:color w:val="000000"/>
          <w:sz w:val="28"/>
        </w:rPr>
        <w:t>необходимое отметить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 представить информацию: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2172"/>
        <w:gridCol w:w="2173"/>
        <w:gridCol w:w="3560"/>
      </w:tblGrid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охранного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(патента)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охранного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(патентообладатель)</w:t>
            </w:r>
          </w:p>
        </w:tc>
      </w:tr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Защищенность товарного знака в Казахстане(необходимое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отметить)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да, то представить информацию: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5"/>
        <w:gridCol w:w="2172"/>
        <w:gridCol w:w="2173"/>
        <w:gridCol w:w="3560"/>
      </w:tblGrid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охранного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(патента)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охранного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(патентообладатель)</w:t>
            </w:r>
          </w:p>
        </w:tc>
      </w:tr>
      <w:tr>
        <w:trPr>
          <w:trHeight w:val="30" w:hRule="atLeast"/>
        </w:trPr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11.Срок хранения изделия медицинского назначения ______________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12. Условия транспортирования__________________________________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13. Условия хранения __________________________________________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14. Наименование лица, осуществившего оплату за проведение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изделия медицинского назначения: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Реквизиты плательщика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РНН, БИН, ИИН, р/с, в/с, код, БИК,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Производитель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(изготовитель)_________________________________________________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обязуюсь осуществлять поставки изделий медицинского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Республику Казахстан, соответствующие требованиям, указанным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регистрационном досье, и сопровождать изделие медицинского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инструкцией по медицинскому применению на государственном и русском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языках, с соблюдением достоверности и аутентичности переводов.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Гарантирую сохранение безопасности и качества в течение 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срока использования, при соблюдении условий транспортирования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хранения в соответствии с требованиями завода-производителя.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Обязуюсь сообщать обо всех изменениях в регистрационное досье,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представлять заявление и материалы при обнаружении побочных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воздействий при применении изделия медицинского назначения, ранее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указанных в инструкции по медицинскому применению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Заявление составляется в 3-х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Дата заполнения:                           Подпись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"____" ______20 ___ г                   М.П.    (место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2012 года 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изделий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3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регистрации, перерегистрации медицинской</w:t>
      </w:r>
      <w:r>
        <w:br/>
      </w:r>
      <w:r>
        <w:rPr>
          <w:rFonts w:ascii="Times New Roman"/>
          <w:b/>
          <w:i w:val="false"/>
          <w:color w:val="000000"/>
        </w:rPr>
        <w:t>техники в соответствии с классом безопасности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5495"/>
        <w:gridCol w:w="846"/>
        <w:gridCol w:w="846"/>
        <w:gridCol w:w="846"/>
        <w:gridCol w:w="846"/>
        <w:gridCol w:w="2394"/>
      </w:tblGrid>
      <w:tr>
        <w:trPr>
          <w:trHeight w:val="30" w:hRule="atLeast"/>
        </w:trPr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 п</w:t>
            </w:r>
          </w:p>
        </w:tc>
        <w:tc>
          <w:tcPr>
            <w:tcW w:w="5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техника (МТ)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2б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 (на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 Word)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(изготовителя)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интересов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нормами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заверения (на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 Word)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отражающие: 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руководства,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и 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с указанием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и полномочий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головным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качества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входящее в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расходного материала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представляющего собой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нормами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в стране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производителе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свободной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(FreeSale)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нормами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(соглашение)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(до истечения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действия патента)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нормами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охранного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наличии).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патента,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письмо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 о не нарушении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патентообладателя.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национальным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 (GMP; ISO; EN)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нормами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национальным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 нормативным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(Декларация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соответствия;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нормами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заверения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гигиенических испытаний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контактирующие с телом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испытаниях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исследованиях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материалов(растворы,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тест-системы, наборы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реагентов), имеющих 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(медицинских) испытаний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которого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техника,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расходные материалы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комплектующие,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 изделиями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международный,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национальный,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характеристик,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основных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частей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материалов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материалов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изделиями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расходных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комплектующих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медицинской технике,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изделиями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трехкратного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НД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образцы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являющиеся изделиями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указании об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применении в нормативном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документе)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Графическое изображение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ярлыка на медицинскую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технику,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макеты маркировки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упаковки на расходные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комплектующие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медицинской технике,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изделиями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ля)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цветные размером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13х18 см (должно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отображать внешний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комплектующих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материалов)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досье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приложением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с обязательным переводом на русский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документов, требующих заверения, обязательным является нотариальное заверение перевода документа на русский язык. Заявитель несет ответственность за достоверность предоставляемых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Форма составления спецификации на медицинскую технику: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2798"/>
        <w:gridCol w:w="2449"/>
        <w:gridCol w:w="850"/>
        <w:gridCol w:w="1558"/>
        <w:gridCol w:w="851"/>
        <w:gridCol w:w="1384"/>
        <w:gridCol w:w="1560"/>
      </w:tblGrid>
      <w:tr>
        <w:trPr>
          <w:trHeight w:val="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Комплектность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2012 года 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изделий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3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регистрации, перерегистрации изделий</w:t>
      </w:r>
      <w:r>
        <w:br/>
      </w:r>
      <w:r>
        <w:rPr>
          <w:rFonts w:ascii="Times New Roman"/>
          <w:b/>
          <w:i w:val="false"/>
          <w:color w:val="000000"/>
        </w:rPr>
        <w:t>медицинского назначения в соответствии с классом безопасности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4682"/>
        <w:gridCol w:w="606"/>
        <w:gridCol w:w="606"/>
        <w:gridCol w:w="606"/>
        <w:gridCol w:w="606"/>
        <w:gridCol w:w="606"/>
        <w:gridCol w:w="3394"/>
      </w:tblGrid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(ИМН)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утвержденной форме (на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носителе CD в формате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Word)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Доверенность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(изготовителя)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интересов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 заверения(на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Word)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производителе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отражающие: 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форму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собственности, состав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руководства, перечень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и 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с указанием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и полномочиях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головным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организации-производителя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 производителе,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Сертификат свободной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(FreeSale)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 заверения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договор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(соглашение)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(до истечения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действия патента)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 заверения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охранного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наличии).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отсутствии патента,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гарантийное письмо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 о не нарушении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патентообладателя.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национальным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 (GMP; ISO, EN)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 заверения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качества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средство,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входящее в состав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 заверения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нормативным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нормативных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соответствия;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соответствия) стиль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 заверения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(протокол)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токсикологических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в том числе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расходный материал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изделиям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являющихся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изделием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печатью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организации-производителя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испытаниях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на расходный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 изделию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являющийся изделием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печатью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(изготовителя)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исследованиях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 (при указании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хранения)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на расходный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к изделию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являющийся изделием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печатью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(изготовителя)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(медицинских)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(применения, отзывы,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публикации)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ЛС)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печатью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(изготовителя)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которого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соответствовать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назначения: стандарт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национальный, организации,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условия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Стандарта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организации/технических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заверяются печатью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производителя(изготовителя)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национальный,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должны иметь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учетную регистрацию в РК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*15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характеристик,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комплектующих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материалов (по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на бумажном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носителях.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 вариант заверяется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 организации-производителя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(изготовителя)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по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(оригинал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(изготовителя)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печатью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(изготовителя)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инструкции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медицинскому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на русском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языке (на бумажном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носителях)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доверенным лицом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необходимом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трехкратного анализа,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требованиями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нормативного документа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образцы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указании об их применении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нормативном документе)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регламентирующие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первичную упаковку)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национальный,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должны иметь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учетную регистрацию в РК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 цветные размером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13х18 см (должно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отображать внешний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комплектующих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материалов)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Цветные макеты упаковок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этикеток (на бумажном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носителях)на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CDв формате JPEG)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печатью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организации-производителя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(изготовителя)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макета маркировки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 (на бумажном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электронном носителях)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CDв формате JPEG)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Заверяется доверенным лицом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регистрационного досье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приложением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с обязательным переводом на русский язык. Для документов, требующих заверения, обязательным является нотариальное заверение перевода документа на русский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несет ответственность за достоверность предоставляемых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Форма составления спецификации на медицинскую технику: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2798"/>
        <w:gridCol w:w="2449"/>
        <w:gridCol w:w="850"/>
        <w:gridCol w:w="1558"/>
        <w:gridCol w:w="851"/>
        <w:gridCol w:w="1384"/>
        <w:gridCol w:w="1560"/>
      </w:tblGrid>
      <w:tr>
        <w:trPr>
          <w:trHeight w:val="30" w:hRule="atLeast"/>
        </w:trPr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(изготовитель),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Комплектность</w:t>
            </w:r>
          </w:p>
        </w:tc>
        <w:tc>
          <w:tcPr>
            <w:tcW w:w="1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2012 года 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изделий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36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о целесообразности проведения экспертизы изделий медицинского</w:t>
      </w:r>
      <w:r>
        <w:br/>
      </w:r>
      <w:r>
        <w:rPr>
          <w:rFonts w:ascii="Times New Roman"/>
          <w:b/>
          <w:i w:val="false"/>
          <w:color w:val="000000"/>
        </w:rPr>
        <w:t>назначения и медицинской техники, заявленных на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регистрацию в Республике Казахстан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провел анализ присутствия на рынке Республики Казахстан аналогов, сравнительной их стоимости, оценку условий производства изделий медицинского назначения и медицинской техники, заявленного на государственную регистрацию в Республике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изделия медицинского назначения и медицинская техника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класс безопасности в зависимости от потенциального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(указать)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организация-производитель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(изготовитель)______________________________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страна-производитель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заявитель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защищенность охранным документом в Республике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 НЕТ (нужное отметить)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владелец охранного документа, номер, дата выдачи,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действия) наличие лицензионного договора (до истечения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патента):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ДА НЕТ (нужное отметить)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(номер, дата заключения/выдачи, срок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 следующее:</w:t>
      </w:r>
    </w:p>
    <w:bookmarkStart w:name="z33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Республике Казахстан зарегистрированы аналоги заявленного на государственную регистрацию изделия медицинского назначения и медицинской техники: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(нужное отметить)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аналогах изделий медицинского назначения и медицинской техники: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2"/>
        <w:gridCol w:w="3743"/>
        <w:gridCol w:w="2115"/>
        <w:gridCol w:w="2115"/>
        <w:gridCol w:w="2115"/>
      </w:tblGrid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название аналога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 заявленного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заявителем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аналога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аналога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дистрибютерская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охранного документа (при наличии). При отсутствиипатента, гарантийное письмо заявителя о не нарушении правпатентообладателя.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(нужное отметить)</w:t>
      </w:r>
    </w:p>
    <w:bookmarkStart w:name="z33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лицензионного договора (до истечения срока действияпатента)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(нужное отметить)</w:t>
      </w:r>
    </w:p>
    <w:bookmarkStart w:name="z34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медицинского назначения и медицинская техникаприменяется при лечении социально-значимых заболеваний населенияРеспублики Казахстан в рамках республиканских бюджетных программ иподлежат ограниченным клиническим исследованиям: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 НЕТ (нужное отметить);</w:t>
      </w:r>
    </w:p>
    <w:bookmarkStart w:name="z34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отрицательных отзывов на качество изделиймедицинского назначения и медицинской техники в период регистрации вРеспублике Казахстан;</w:t>
      </w:r>
    </w:p>
    <w:bookmarkEnd w:id="310"/>
    <w:bookmarkStart w:name="z34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 отрицательных отзывов (дата отрицательногозаключения, наименование органа по сертификации, показателинесоответствия).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Start w:name="z34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учетом результатов анализа государственный орган считаетпроведение экспертных работ целесообразным. Направляет регистрационное досье и образцы продукции на экспертизу в экспертнуюорганизацию для оценки показателей безопасности, эффективности икачества заявленного изделия медицинского назначения или медицинскойтехники.</w:t>
      </w:r>
    </w:p>
    <w:bookmarkEnd w:id="312"/>
    <w:bookmarkStart w:name="z34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Заявленные изделий медицинского назначения и медицинской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техники __________ не подлежат экспертизе в виду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Ответственное лицо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______________________ </w:t>
      </w:r>
      <w:r>
        <w:rPr>
          <w:rFonts w:ascii="Times New Roman"/>
          <w:b/>
          <w:i w:val="false"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 заполнения: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"____" ______20___ г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</w:t>
      </w:r>
      <w:r>
        <w:rPr>
          <w:rFonts w:ascii="Times New Roman"/>
          <w:b/>
          <w:i w:val="false"/>
          <w:color w:val="000000"/>
          <w:sz w:val="28"/>
        </w:rPr>
        <w:t>М.П. (место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2012 года 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изделий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47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безопасности, эффективности и качестве</w:t>
      </w:r>
      <w:r>
        <w:br/>
      </w:r>
      <w:r>
        <w:rPr>
          <w:rFonts w:ascii="Times New Roman"/>
          <w:b/>
          <w:i w:val="false"/>
          <w:color w:val="000000"/>
        </w:rPr>
        <w:t>изделия медицинского назначения/медицинской техники,</w:t>
      </w:r>
      <w:r>
        <w:br/>
      </w:r>
      <w:r>
        <w:rPr>
          <w:rFonts w:ascii="Times New Roman"/>
          <w:b/>
          <w:i w:val="false"/>
          <w:color w:val="000000"/>
        </w:rPr>
        <w:t>заявленного на государственную регистрацию, перерегистрацию в</w:t>
      </w:r>
      <w:r>
        <w:br/>
      </w:r>
      <w:r>
        <w:rPr>
          <w:rFonts w:ascii="Times New Roman"/>
          <w:b/>
          <w:i w:val="false"/>
          <w:color w:val="000000"/>
        </w:rPr>
        <w:t>Республике Казахстан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сообщает результаты экспертизы на безопасность, эффективность и качество изделия медицинского назначения/медицинской техники, заявленного на государственную регистрацию, перерегистрацию в Республике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4123"/>
        <w:gridCol w:w="2045"/>
      </w:tblGrid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назначения/медицинской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Защищенность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охранным документом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(да, нет)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таблицы: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2215"/>
        <w:gridCol w:w="2215"/>
        <w:gridCol w:w="2216"/>
        <w:gridCol w:w="3439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экспертизы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Экспертной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Подпись_________________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"____" ______20___ г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/>
          <w:i w:val="false"/>
          <w:color w:val="000000"/>
          <w:sz w:val="28"/>
        </w:rPr>
        <w:t>М.П. (место печати)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1. В графах 6-98 указывается дата и №(при наличии) оформления заключения по этапу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2. В графе 10 указывается рекомендация экспертной организации к государственной регистрации, перерегистрации в Республике Казахстан, отказу в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случае рекомендации к отказу в государственной регистрации, перерегистрации изделий медицинского назначения и медицинской техники в Республике Казахстан к Заключению о безопасности, эффективности и качестве изделий медицинского назначения/медицинской техники экспертной организацией в государственный орган представляются пояснения.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2012 года № 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 в регистрационное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досье изделий медицинского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медицинской техники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51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типа 1, не требующие новой регистрации,</w:t>
      </w:r>
      <w:r>
        <w:br/>
      </w:r>
      <w:r>
        <w:rPr>
          <w:rFonts w:ascii="Times New Roman"/>
          <w:b/>
          <w:i w:val="false"/>
          <w:color w:val="000000"/>
        </w:rPr>
        <w:t>вносимые в регистрационное досье изделия медицинского</w:t>
      </w:r>
      <w:r>
        <w:br/>
      </w:r>
      <w:r>
        <w:rPr>
          <w:rFonts w:ascii="Times New Roman"/>
          <w:b/>
          <w:i w:val="false"/>
          <w:color w:val="000000"/>
        </w:rPr>
        <w:t>назначения и (или) медицинской техники в период действия</w:t>
      </w:r>
      <w:r>
        <w:br/>
      </w:r>
      <w:r>
        <w:rPr>
          <w:rFonts w:ascii="Times New Roman"/>
          <w:b/>
          <w:i w:val="false"/>
          <w:color w:val="000000"/>
        </w:rPr>
        <w:t>регистрационного удостоверения в Республике Казахстан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9"/>
        <w:gridCol w:w="1238"/>
        <w:gridCol w:w="8653"/>
      </w:tblGrid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Условия/замечания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 изменений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Изменение содержания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изменение названия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завода-изготовителя;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дистрибутора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изменение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(мест) производства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или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условие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лицензия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должна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выдана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производства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изменилось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спецификациях,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испытания.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на внесение изменений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форме;(на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от производителя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представления интересов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Казахстан;(на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удостоверяющий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медицинской техники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 производителе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свободной продажи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(FreeSale) с внесенными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изменениями;(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нормами заверения)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*Государственная лицензия на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в стране-производителе;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*приложение к лицензии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основных составных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частей,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условий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и/или 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 (GMP; ISO; EN);;(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 заверения)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Документ, 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медицинской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или 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нормативным документам (Декларация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соответствия;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соответствия);;(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нормами заверения)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Письмо производителя,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удостоверяющее, что 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и контроль за 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 готового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остаются без изменений,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внесения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проекты инструкций по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электронном носителе CD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 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макет маркировки(на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JPGE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документов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Мотивированное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на внесение изменений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форме;(на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Доверенность от производителя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представления интересов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Казахстан;(на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-Документ, удостоверяющий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изделия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медицинской техники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 производителе под измененным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наименованием и/или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свободной продажи (FreeSale);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соответствии с международными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нормами заверения)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Письмо 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(изготовителя), содержащее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изменения наименования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и(или) медицинской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проекты инструкций по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назначения;(на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носителе CD в формате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эксплуатационный документ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макет маркировки 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JPGE)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Опись документов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Изменение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(увеличение/уменьшение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наименований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замена) в составе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материалов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влияния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медицинской техники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на внесение изменений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форме;(на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Письмо 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(изготовителя), содержащее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изменения в составе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и указанием нового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 комплектующих;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Эксплуатационный документ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 и русском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-Опись документов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Удаление/добавление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применению;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эффектов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должна сохраняться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подтверждаться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 качества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Заявление на внесение изменений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форме; 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Письмо 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(изготовителя), содержащее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 обоснование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 изменения показаний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проекты инструкций по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назначения;(на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электронном носителе CD в формате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ранее утвержденная инструкция;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макет маркировки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необходимости);(на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JPGE)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результаты клинических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(медицинских) испытаний, отражающие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внесенные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Опись документов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5.Смена 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предназначенного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фасовки, обработки,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окончательной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маркировки;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 и(или)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Изменение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предназначенного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фасовки, обработки,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окончательной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маркировки,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принадлежностей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материалов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расходных материалов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должны снижать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готового продукта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-Заявление на внесение изменений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форме;(на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-Документ, подтверждающий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условий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и/или международным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 (GMP; ISO; EN)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комплектующих и/или расходных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материалов; (В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нормами заверения)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Письмо производителя,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удостоверяющее, что 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и контроль за 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 готового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остаются без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проекты инструкций по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 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Опись документов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6.Увеличение/уменьшение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хранения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-Заявление на внесение изменений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форме; 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Письмо производителя,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удостоверяющее, что 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и контроль за качеством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безопасностью готового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остаются без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Данные по стабильности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назначения)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чем на 3-х сериях);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 инструкции по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необходимости);(на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Макет маркировки;(на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JPGE)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Опись документов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Изменение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хранения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-Заявление на внесение изменений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форме; 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Письмо-обоснование 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(изготовителя) об изменении условий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Данные по стабильности 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медицинского назначения)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чем на 3-х сериях);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Проект инструкции по применению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 (при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необходимости); 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Макет маркировки; 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JPGE)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Опись документов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Изменение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процедуре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изменения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процедуре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-Заявление на внесение изменений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форме; 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Письмо производителя,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удостоверяющее, что производственный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 и остается без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Письмо производителя,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удостоверяющее, что заявленная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контроля не снижает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 безопасность готового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продукта;- нормативная техническая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документация, с внесенными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изменениями, регламентирующая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конечного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Опись документов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Изменение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первичной 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вторичной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упаковки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о влиянии/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влиянии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стабильность,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упаковка- изделие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-Заявление на внесение изменений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форме; 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Письмо производителя,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удостоверяющее о том, что вносимые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изменения, относительно первичной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влияют/ не влияют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стабильность, качество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нормативная техническая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документация, с внесенными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макет упаковки нового и старого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образца; (на электронном носителе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JPGE)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макет маркировки нового и старого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образца; (на электронном носителе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формате JPGE)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фото размером не менее 13x l5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Опись документов</w:t>
            </w:r>
          </w:p>
        </w:tc>
      </w:tr>
      <w:tr>
        <w:trPr>
          <w:trHeight w:val="30" w:hRule="atLeast"/>
        </w:trPr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Изменение оттисков,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грунтовки или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маркировок, штампов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надписей,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добавление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краски,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маркировки.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маркировку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-Заявление на внесение изменений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форме; 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word)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Копия регистрационного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Письмо-обоснование производителя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вносимых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макет упаковки; 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JPEG)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макет маркировки; (на электронном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CD в формате JPEG)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фото размером не менее 13x l5 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медицинской 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Опись документов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с обязательным переводом на русский язык.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несет ответственность за достоверность предоставляемых документов.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header.xml" Type="http://schemas.openxmlformats.org/officeDocument/2006/relationships/header" Id="rId3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