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1a8a" w14:textId="3961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81. Зарегистрировано в Министерстве юстиции Республики Казахстан 16 марта 2012 года № 7470. Утратило силу постановлением Правления Национального Банка Республики Казахстан от 25 февраля 2013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81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по выдаче банками второго уровня банковских займов</w:t>
      </w:r>
      <w:r>
        <w:br/>
      </w:r>
      <w:r>
        <w:rPr>
          <w:rFonts w:ascii="Times New Roman"/>
          <w:b/>
          <w:i w:val="false"/>
          <w:color w:val="000000"/>
        </w:rPr>
        <w:t>
и банковских гарантий лицам, связанным с ними особыми</w:t>
      </w:r>
      <w:r>
        <w:br/>
      </w:r>
      <w:r>
        <w:rPr>
          <w:rFonts w:ascii="Times New Roman"/>
          <w:b/>
          <w:i w:val="false"/>
          <w:color w:val="000000"/>
        </w:rPr>
        <w:t>
отношениями, и юридическим лицам (резидентам и нерезидентам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устанавливают требования к выдаче банками второго уровня (далее - банки)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Банком выдаются банковские займы и банковские гарантии физическим лицам, связанным с ним особыми отношениями, и имеющим обеспечение, размер и вид которого классифицируется как "хорошее"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(зарегистрированным в Реестре государственной регистрации нормативных правовых актов под № 4580) (далее - Правила классификации № 296), и (или) финансовое состояние физического лица, связанного с банком особыми отношениями, классифицируется как "стабильное"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№ 296, в пределах совокупного объема всех банковских займов и банковских гарантий, не превышающего размер,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8-1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Банком выдаются банковские займы и банковские гарантии юридическим лицам (резидентам и нерезидентам Республики Казахстан), связанным с ним особыми отношениями и имеющим обеспечение, размер и вид которого классифицируется как "хорошее"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№ 296, и (или) финансовое состояние юридических лиц (резидентов и нерезидентов Республики Казахстан), связанных с банком особыми отношениями, классифицируется как "стабильное"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№ 296, и не соответствующим одному из условий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размере не более 0,05 процентов собственного капитала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Банком выдаются банковские займы и банковские гарантии, юридическим лицам (резидентам и нерезидентам Республики Казахстан) связанным с ним особыми отношениями и имеющим обеспечение, размер и вид которого классифицируется как "хорошее"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№ 296, и (или) финансовое состояние юридических лиц, связанных с банком особыми отношениями, классифицируется как "стабильное"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№ 296, и соответствующим одному из условий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пределах совокупного объема всех банковских займов и банковских гарантий, не превышающего размер,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8-1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Родительским банком выдаются банковские займы и банковские гарантии дочерним организациям, приобретающим сомнительные и (или) безнадежные активы родительского банка и имеющим обеспечение в виде прав требований по сомнительным и (или) безнадежным активам, соответствующим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банках, в пределах совокупного объема всех банковских займов и банковских гарантий, не превышающего размер,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8-1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Банком выдаются банковские займы и банковские гарантии юридическим лицам (резидентам и нерезидентам Республики Казахстан), не связанным с ними особыми отношениями и не соответствующим одному из условий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в размере не более 0,05 процентов собственного капитала банка.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