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3b97" w14:textId="c023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Казталовского районного маслихата от 22 апреля 2009 года N 16-3 "Об оказании социальной помощи отдельным категориям нуждающихся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апреля 2011 года N 39-6. Зарегистрировано Департаментом юстиции Западно-Казахстанской области 28 апреля 2011 года N 7-8-127. Утратило силу - решением Казталовского районного маслихата Западно-Казахстанской области от 30 июля 2012 года N 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Казталовского районного маслихата Западно-Казахстанской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2011 года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Казталовского районного маслихата "Об оказании социальной помощи отдельным категориям нуждающихся граждан района" от 22 апреля 2009 года N 16-3 (зарегистрированное в Реестре государственной регистрации нормативных правовых актов за N 7-8-87, опубликовано в районной газете "Ауыл айнасы" от 18 мая 2009 года N 24)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пункт 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пострадавщим от военно-испытательных полигонов "Капустин Яр" и "Азгир":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 до 18 лет и инвалидам I группы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II группы -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III группы - в размере 1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Дуйсеков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