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c4f" w14:textId="c6dd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
маслихата от 3 сентября 2008 года N 8-4 "Об оказании социальной помощи
отдельным категориям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18 июля 2011 года N 35-2. Зарегистрировано Департаментом юстиции Западно-Казахстанской области 25 июля 2011 года N 7-7-129. Утратило силу - решением Зеленовского районного маслихата Западно-Казахстанской области от 19 апреля 2012 года N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Зеленовского районного маслихата Западно-Казахстанской области от 19.04.2012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Зеленовского районного маслихата "Об оказании социальной помощи отдельным категориям нуждающихся граждан Зеленовского района" от 3 сентября 2008 года N 8-4 (зарегистрированное в Реестре государственной регистрации нормативных правовых актов за N 7-7-72, опубликованное 18 октября 2008 года в газете "Ауыл тынысы" N 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единовременной выплаты гражданам, пострадавшим от пожара, наводнения или другого стихийного бедствия природного и техногенного характера в размере установленном соответствующей районной комиссией;";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Максимальный размер выплат всех видов социальной помощи, за исключением ежемесячной социальной помощи отдельным категориям граждан и подпункта 1- 1) пункта 2 настоящего решения, не должен превышать размера 50 месячных расчетных показателей в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бюджету, экономике и развитию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В. Шохина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