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4103" w14:textId="e0d4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на территории Жанибекского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28 ноября 2011 года N 248. Зарегистрировано Департаментом юстиции Западно-Казахстанской области 14 декабря 2011 года N 7-6-132. Утратило силу - постановлением акимата Жанибекского района Западно-Казахстанской области от 4 апреля 2012 года N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Жанибекского района Западно-Казахстанской области от 04.04.2012 N 64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Определить совместно с районной (территориальной) избирательной комиссией (по согласованию) места для размещения агитационных печатных материалов для всех кандидатов на территории Жанибекского района,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аульных округов и государственному учреждению "Жанибекский районный отдел жилищно-коммунального хозяйства, пассажирского транспорта и автомобильных дорог Западно-Казахстанской области" оснастить места для размещения агитационных печатных материалов стендами, щитами и тумбами.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района Есенгалиева Б. 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 Р. Утешев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(территориальной)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_____________Р. Карашин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28.11.2011 г.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ноября 2011 года N 248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</w:t>
      </w:r>
      <w:r>
        <w:br/>
      </w:r>
      <w:r>
        <w:rPr>
          <w:rFonts w:ascii="Times New Roman"/>
          <w:b/>
          <w:i w:val="false"/>
          <w:color w:val="000000"/>
        </w:rPr>
        <w:t>
печатных материалов для всех кандидатов</w:t>
      </w:r>
      <w:r>
        <w:br/>
      </w:r>
      <w:r>
        <w:rPr>
          <w:rFonts w:ascii="Times New Roman"/>
          <w:b/>
          <w:i w:val="false"/>
          <w:color w:val="000000"/>
        </w:rPr>
        <w:t>
на территории Жанибекского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2887"/>
        <w:gridCol w:w="4100"/>
        <w:gridCol w:w="2632"/>
        <w:gridCol w:w="1483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расположения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для размещения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Акоба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Абая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Борсы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Ш. Мухамбеткалиева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Тегисшиль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Жаксыбай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площадь по улице Ж. Каракулова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Акадыр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Жанибек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Жанибек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районной типографии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Жаскайрат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Т. Жарокова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Унеге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Курсай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Култабан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фельдшерского пункта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 Камысты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Тәуелсіздік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площадь по улице Гагарина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Населенный пункт Майтубек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площадь по улице Абая 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Жигер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библиотеки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Жумаева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Узункул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Школьная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 Енбекши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зданием начальной школы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стенд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