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9dd6" w14:textId="5c39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на территории города Уральска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8 декабря 2011 года N 3091. Зарегистрировано Департаментом юстиции Западно-Казахстанской области 15 декабря 2011 года N 7-1-219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На основании пункта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РК "О выборах в Республике Казахстан" от 28 сентября 1995 года,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Уральской городской избирательной комиссией (по согласованию), места для размещения агитационных печатных материалов для всех кандидатов в депутаты Мажилиса Парламента и маслихатов Республики Казахстан на территории города Уральска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Зачаганского, Деркульского, Круглоозерновского, Желаевского поселковых округов, государственному учреждению "Отдел жилищно-коммунального хозяйства, пассажирского транспорта и автомобильных дорог г. Уральска" оснастить места для размещения агитационных печатных материалов стендами, щитами и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города Уральска Сафималиева 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 С. Уразов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Уральской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_____________Абулхатин Ерболат Махамбетович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07.12.2011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3091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</w:t>
      </w:r>
      <w:r>
        <w:br/>
      </w:r>
      <w:r>
        <w:rPr>
          <w:rFonts w:ascii="Times New Roman"/>
          <w:b/>
          <w:i w:val="false"/>
          <w:color w:val="000000"/>
        </w:rPr>
        <w:t>
для размещения агитационных печатных</w:t>
      </w:r>
      <w:r>
        <w:br/>
      </w:r>
      <w:r>
        <w:rPr>
          <w:rFonts w:ascii="Times New Roman"/>
          <w:b/>
          <w:i w:val="false"/>
          <w:color w:val="000000"/>
        </w:rPr>
        <w:t>
материалов для всех кандидатов в депутаты</w:t>
      </w:r>
      <w:r>
        <w:br/>
      </w:r>
      <w:r>
        <w:rPr>
          <w:rFonts w:ascii="Times New Roman"/>
          <w:b/>
          <w:i w:val="false"/>
          <w:color w:val="000000"/>
        </w:rPr>
        <w:t>
Мажилиса Парламента и маслихатов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на территории города Уральска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3187"/>
        <w:gridCol w:w="7979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Зачаганск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магазином "Жазира"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Зачаганск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Западно-Казахстанского аграрно-технического университета имени Жангир хана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Деркул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государственного учреждения "Аппарат акима Деркульского поселкового округа"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Круглоозерное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Круглоозерновской средней общеобразовательной школы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Серебряково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государственного учреждения "Аппарат акима Круглоозерновского поселкового округа"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Желаево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средней общеобразовательной школы N 14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Достык-Дружбы, перед зданием Западно-Казахстанского государственного университета имени М. Утемисова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Достык-Дружбы, перед зданием Западно-Казахстанской областной дирекции телекоммуникации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Достык-Дружбы, на площади имени М. Маметовой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Привокзальная, на площади имени В. Чапаева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Х. Есенжанова, здание остановочного павильона "Нефтебаза"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Карбышева, перед зданием Дома культуры "Молодежи"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Евразия, перед зданием Торгового центра "Универмаг"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Абулхаир хана, перед зданием кинотеатра "Казахстан"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Абулхаир хана, перед зданием Торгового центра "Астана"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Абулхаир хана, перед зданием Торгово-развлекательного комплекса "Орал"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Жамбыла, перед зданием Центра обслуживания населения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Гагарина, здание остановочного павильона автобусного маршрута N 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Курмангазы, перед зданием Налогового департамента по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Курмангазы, перед зданием гостиницы "Урал"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Курмангазы, перед зданием Торгового центра "Дом быта"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