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2d0" w14:textId="ead4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2011 год по городу Уральску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31 марта 2011 года N 586. Зарегистрировано Департаментом юстиции Западно-Казахстанской области 11 мая 2011 года N 7-1-207. Утратило силу - постановлением акимата города Уральска Западно-Казахстанской области от 15 декабря 2011 года N 3170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города Уральск Западно-Казахстанской области от 15.12.2011 </w:t>
      </w:r>
      <w:r>
        <w:rPr>
          <w:rFonts w:ascii="Times New Roman"/>
          <w:b w:val="false"/>
          <w:i w:val="false"/>
          <w:color w:val="ff0000"/>
          <w:sz w:val="28"/>
        </w:rPr>
        <w:t>N 3170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учитывая запросы и предложения от предприятий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 2011 год по городу Уральску, путем создания временных рабочих мест на учреждениях, организациях, предприятиях и общественных объединениях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учреждению "Отдел занятости и социальных программ" установленный законодательном порядке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официального опубликования и распространяется на правовые 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586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  акимата города Уральск Западно-Казахстанской области от 09.09.2011 </w:t>
      </w:r>
      <w:r>
        <w:rPr>
          <w:rFonts w:ascii="Times New Roman"/>
          <w:b w:val="false"/>
          <w:i w:val="false"/>
          <w:color w:val="ff0000"/>
          <w:sz w:val="28"/>
        </w:rPr>
        <w:t>N 2137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учреждений, организаций, предприятий</w:t>
      </w:r>
      <w:r>
        <w:br/>
      </w:r>
      <w:r>
        <w:rPr>
          <w:rFonts w:ascii="Times New Roman"/>
          <w:b/>
          <w:i w:val="false"/>
          <w:color w:val="000000"/>
        </w:rPr>
        <w:t>
и общественных объединений на которых</w:t>
      </w:r>
      <w:r>
        <w:br/>
      </w:r>
      <w:r>
        <w:rPr>
          <w:rFonts w:ascii="Times New Roman"/>
          <w:b/>
          <w:i w:val="false"/>
          <w:color w:val="000000"/>
        </w:rPr>
        <w:t>
организованы социальные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целевых групп на 2011 год по городу Уральску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538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"Орал Су Арнасы" Отдела жилищно-коммунального хозяйства, пассажирского транспорта и автомобильных дорог города Уральска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"Жасыл қала" Отдела жилищно-коммунального хозяйства, пассажирского транспорта и автомобильных дорог города Уральска Акимата города Уральска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Филиал Общественного объединения "Народно-Демократическая партия "Нур Отан"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"Западно-Казахстанское областное общество инвалидов Семипалатинского испытательного ядерного полигона"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Центр Развития "Личность и карьера"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"Оралманы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"Уральское общество садоводов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"Автошкола "Самат""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"Диана-Плюс"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"Евразия-пресс Батыс"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"Уральское учебно-производственное предприятие Казахского общества слепых"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"АИМБЕТ"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РИИ "ТАЗА-пресс"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"ЭКОТЕХМОНТАЖ"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"БОЛАШАК"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"Высота"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"Топаз"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"Устаз"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"Родник"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помещений "Оазис"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"Дорожник"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"ГЕОЛОГ"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"НУР"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"Удача"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"Умит"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"УралВисма"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"Жанаатау"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"Колледж Экономики и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Касимова Гульнара Мурзагуловна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Мусаева Бибикулбакирам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Суттибаева Айман Нурмухановна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"Бисенова Гульнара Кусайновна"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Турешева Кунслу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Муксинова Майя Зайнулловна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Мухсинова Гулсара Бердешовна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АЗИЯ TRAVEL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Нигметова Сауле Зауровна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Жубаналиева Айжан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Конырбаева Бибигуль Сагатжановна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Кудрявцева Ольга Викторовна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Исатаева Сауле Есентаевна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Акбаева Клара Турсынгалиевна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Аманова Калия Лесовна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Аменова Жасмина Рахимовна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Джапакова Жайнагуль Сериковна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Кенжин Ерлан Аютович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Жантасов Амангали Утарович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"Ернур"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"НУРСУЛТАН"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дорожно-эксплуатационное предприятие Отдела жилищно-коммунального хозяйства, пассажирского транспорта и автомобильных дорог города Уральска Акимата города Уральска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"Көркем Орал" (на праве хозяйственного ведения) государственного учреждения "Отдел культуры и развития языков города Уральска" акимата города Уральска"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"Теміржолсу-Ақтөбе"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"AKELA"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"МУРКЕР"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Надыршина Оксана Алексеевна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Турсынова Ляна Алексеевна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Бисенгалиева Айнагуль Тулегеновна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