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e90f" w14:textId="b95e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к призывному участку граждан мужского пола, которым в 2012 году исполняется семнадцать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Жарминского района Восточно-Казахстанской области от 30 декабря 2011 года N 20. Зарегистрировано управлением юстиции Жарминского района Департамента юстиции Восточно-Казахстанской области 11 января 2012 года за N 5-10-125. Утратило силу - решением акима Жарминского района от 20 апреля 2012 года N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Жарминского района от 20.04.2012 N 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«О воинской обязанности и воинской службе»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январе-марте 2012 года проведение приписки граждан мужского пола, которым в 2012 году исполняется семнадцать лет, к призывному участку государственного учреждения «Отдел по делам обороны Жарминского района» по адресу: улица Достык № 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своевременного и качественного проведения приписки рекомендовать государственному учреждению «Отдел по делам обороны Жарминского района» подготовить призывной участок и принять меры,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казенному государственному коммунальному предприятию «Медицинское объединение № 1» обеспечить необходимым количеством врачей-специалистов и освидетельствование юношей.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заместителя акима района Брынзова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Жарминского района                    Т. Касымжанов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Жарминского района»                Г. Дайрабаев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 30.12.2011 г.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№ 1»                           Т. Брынзова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30.12.2011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