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0ab6" w14:textId="7960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08 июня 2011 года N 156. Зарегистрировано управлением юстиции Жарминского района Департамента юстиции Восточно-Казахстанской области 21 июня 2011 года за N 5-10-116. Утратило силу постановлением акимата Жарминского района от 23 сентября 2013 года N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Жарминского района от 23.09.2013 N 81.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№ 148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№ 39 от 13 апреля 2005 года "О социальной защите инвалидов в Республике Казахстан",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149 от 23 января 2001 года "О занятости населения", в целях обеспечения занятости инвалидов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работодателям Жарминского района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постановления возложить на заместителя акима Жарминского района Шалтабанова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Касымжанов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