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0394" w14:textId="c450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в населенном пункте Копа Тарлаулинского сельского округа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05 декабря 2011 года N 896. Зарегистрировано Управлением юстиции Аягозского района Департамента юстиции Восточно-Казахстанской области 12 декабря 2011 года за N 5-6-145. Прекращено действие по истечении срока, на который постановление было принято (письмо аппарата акима Аягозского района от 20 марта 2012 года № 05/754)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аппарата акима Аягозского района от 20.03.2012 № 05/754).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«О ветеринарии» от 10 июля 2002 года, в связи со вспышкой заболевания бешенства среди крупного рогатого скота в населенном пункте Копа Тарлаулинского сельского округа,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со вспышкой заболевания бешенства среди крупного рогатого скота в населенном пункте Копа Тарлаулинского сельского округа Аягозского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главному государственному ветеринарно-санитарному инспектору районной территориальной инспекции (А. Муканов), начальнику управления санитарно-эпидемиологического надзора района (Д. Жумаканов) организацию и проведение обязательных ветеринарных мероприятий с физическими 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Аягозского района М. Толегенова.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Мухтарханов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ветеринарно-санитарного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Аягозского района                          А. Муканов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05.12.2011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Аягозского района                  Д. Жумаканов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 05.12.2011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