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8e0c" w14:textId="d40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мужского пола, которым в 2012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Восточно-Казахстанской области от 30 декабря 2011 года N 17. Зарегистрировано Управлением юстиции Абайского района Департамента юстиции Восточно-Казахстанской области 25 января 2012 года за N 5-5-135. Утратило силу решением акима Абайского района Восточно-Казахстанской области от 23 апреля 2012 года N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Абайского района Восточно-Казахстанской области от 23.04.2012 N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январе–марте 2012 года проведение приписки граждан мужского пола, которым в 2012 году исполняется семнадцать лет к призывному участку государственного учреждения «Объединенного отдела по делам обороны Абайского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своевременного и качественного проведения приписки рекомендовать государственному учреждению «Объединенного отдела по делам обороны Абайского района» подготовить призывной участок и принять иные меры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«Абайское медицинское объединение» обеспечить количество врачей–специалистов среднего медицинского персонала для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района Лдибаева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     Т. Мусапирбеков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объединенного отдела по делам обороны:             Б. Нуржауов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30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медицинского объединения:              А. Балтакаева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 согласованию)                          30 декабря 2011 год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