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24db7" w14:textId="1d24d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Усть-Каменогорска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21 декабря 2011 года N 39/4. Зарегистрировано Управлением юстиции города Усть-Каменогорска Департамента юстиции Восточно-Казахстанской области 30 декабря 2011 года за N 5-1-177. Утратило силу в связи с истечением финансового года (письмо Усть-Каменогорского городского маслихата от 03 января 2013 года № 04-10/1)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финансового года (письмо Усть-Каменогорского городского маслихата от 03.01.2013 № 04-10/1).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8 декабря 2011 года № 34/397-IV «Об областном бюджете на 2012-2014 годы» (зарегистрировано в Реестре государственной регистрации нормативных правовых актов за номером 2560)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20 641 007,6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10 738 445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77 899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666 591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9 158 072,6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23 243 194,4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300 000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33 104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36 768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3 664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-2 935 290,8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2 935 290,8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Усть-Каменогорского городского маслихата от 05.12.2012 </w:t>
      </w:r>
      <w:r>
        <w:rPr>
          <w:rFonts w:ascii="Times New Roman"/>
          <w:b w:val="false"/>
          <w:i w:val="false"/>
          <w:color w:val="000000"/>
          <w:sz w:val="28"/>
        </w:rPr>
        <w:t>№ 12/2-V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города Усть-Каменогорска на 2012 год бюджетные субвенции, передаваемые из областного бюджета в бюджет города Усть-Каменогорска – 0. Объем бюджетных изъятий из бюджета города Усть-Каменогорска в областной бюджет –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города Усть-Каменогорска на 2012 год в сумме 49 347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Усть-Каменогорского городского маслихата от 22.11.2012 </w:t>
      </w:r>
      <w:r>
        <w:rPr>
          <w:rFonts w:ascii="Times New Roman"/>
          <w:b w:val="false"/>
          <w:i w:val="false"/>
          <w:color w:val="000000"/>
          <w:sz w:val="28"/>
        </w:rPr>
        <w:t>№ 11/3-V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Зачисление доходов в городской бюджет 2012 года производить по нормативам распределения доходов, в соответствии с решением Восточно-Казахстанского областного маслихата 25 января 2012 года № 2/10-V «О внесении изменений в решение от 8 декабря 2011 года № 34/397-IV «Об областном бюджете на 2012-2014 годы»: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 – 23,6 %;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 иностранных граждан, облагаемых у источника выплаты – 23,6 %;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социальный налог – 23,6 %.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Усть-Каменогорского городского маслихата от 03.02.2012 </w:t>
      </w:r>
      <w:r>
        <w:rPr>
          <w:rFonts w:ascii="Times New Roman"/>
          <w:b w:val="false"/>
          <w:i w:val="false"/>
          <w:color w:val="000000"/>
          <w:sz w:val="28"/>
        </w:rPr>
        <w:t>№ 2/3-V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установить гражданским служащим здравоохранения, социального обеспечения, образования, культуры, работающим в аульной (сельской) местности за счет бюджетных средств повышенные на 25 %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 предусмотреть в бюджете города Усть-Каменогорска на 2012 год средства на приобретение топлива из расчета по 7 700 тенге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соответствии с подпунктом 2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«Об образовании», подпунктом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2004 года «О государственной молодежной политике в Республике Казахстан» предусмотреть в бюджете города Усть-Каменогорска на 2012 год средства на возмещение стоимости проездных билетов для льготного проезда для студентов университетов и учащихся колледжей, профессиональных лицеев и профессиональных школ дневного отделения очной формы обучения в общественном транспорте (кроме такси и трамвая), из расчета 1 000 тенге в период с 1 января 2012 года по 30 ноября 2012 года за исключением летнего периода с 1 июня 2012 года по 31 августа 2012 года, 1 500 тенге в период с 1 декабря 2012 года по 31 декабря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Усть-Каменогорского городского маслихата от 22.11.2012 </w:t>
      </w:r>
      <w:r>
        <w:rPr>
          <w:rFonts w:ascii="Times New Roman"/>
          <w:b w:val="false"/>
          <w:i w:val="false"/>
          <w:color w:val="000000"/>
          <w:sz w:val="28"/>
        </w:rPr>
        <w:t>№ 11/3-V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программ, не подлежащих секвестру в процессе исполнения бюджета города Усть-Каменогорска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программ аппарата акима Меновновского сельского округа,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Р. Сайдуакасова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В. Головатюк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Усть-Каменогорского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39/4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</w:t>
      </w:r>
      <w:r>
        <w:br/>
      </w:r>
      <w:r>
        <w:rPr>
          <w:rFonts w:ascii="Times New Roman"/>
          <w:b/>
          <w:i w:val="false"/>
          <w:color w:val="000000"/>
        </w:rPr>
        <w:t>
города Усть-Каменогорска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Усть-Каменогорского городского маслихата от 05.12.2012 </w:t>
      </w:r>
      <w:r>
        <w:rPr>
          <w:rFonts w:ascii="Times New Roman"/>
          <w:b w:val="false"/>
          <w:i w:val="false"/>
          <w:color w:val="ff0000"/>
          <w:sz w:val="28"/>
        </w:rPr>
        <w:t>№ 12/2-V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588"/>
        <w:gridCol w:w="418"/>
        <w:gridCol w:w="8470"/>
        <w:gridCol w:w="2847"/>
      </w:tblGrid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20 641 007,6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10 738 445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3 990 226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3 990 226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2 413 688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2 413 688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3 435 193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2 063 292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556 820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814 820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602 355</w:t>
            </w:r>
          </w:p>
        </w:tc>
      </w:tr>
      <w:tr>
        <w:trPr>
          <w:trHeight w:val="2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275 555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</w:p>
        </w:tc>
      </w:tr>
      <w:tr>
        <w:trPr>
          <w:trHeight w:val="5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211 000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</w:t>
            </w:r>
          </w:p>
        </w:tc>
      </w:tr>
      <w:tr>
        <w:trPr>
          <w:trHeight w:val="8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296 983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296 983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77 899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56 752</w:t>
            </w:r>
          </w:p>
        </w:tc>
      </w:tr>
      <w:tr>
        <w:trPr>
          <w:trHeight w:val="5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8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5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26 500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21 147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21 147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666 591</w:t>
            </w:r>
          </w:p>
        </w:tc>
      </w:tr>
      <w:tr>
        <w:trPr>
          <w:trHeight w:val="5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493 991</w:t>
            </w:r>
          </w:p>
        </w:tc>
      </w:tr>
      <w:tr>
        <w:trPr>
          <w:trHeight w:val="5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493 991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172 600</w:t>
            </w:r>
          </w:p>
        </w:tc>
      </w:tr>
      <w:tr>
        <w:trPr>
          <w:trHeight w:val="2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2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42 600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9 158 072,6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9 158 072,6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9 158 072,6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796"/>
        <w:gridCol w:w="690"/>
        <w:gridCol w:w="7905"/>
        <w:gridCol w:w="285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23 243 194,4</w:t>
            </w:r>
          </w:p>
        </w:tc>
      </w:tr>
      <w:tr>
        <w:trPr>
          <w:trHeight w:val="5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378 917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22 278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22 278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223 784</w:t>
            </w:r>
          </w:p>
        </w:tc>
      </w:tr>
      <w:tr>
        <w:trPr>
          <w:trHeight w:val="5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205 263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18 521</w:t>
            </w:r>
          </w:p>
        </w:tc>
      </w:tr>
      <w:tr>
        <w:trPr>
          <w:trHeight w:val="5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23 261</w:t>
            </w:r>
          </w:p>
        </w:tc>
      </w:tr>
      <w:tr>
        <w:trPr>
          <w:trHeight w:val="7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21 664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69 440</w:t>
            </w:r>
          </w:p>
        </w:tc>
      </w:tr>
      <w:tr>
        <w:trPr>
          <w:trHeight w:val="7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37 240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4 287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27 172,1</w:t>
            </w:r>
          </w:p>
        </w:tc>
      </w:tr>
      <w:tr>
        <w:trPr>
          <w:trHeight w:val="11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5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257,9</w:t>
            </w:r>
          </w:p>
        </w:tc>
      </w:tr>
      <w:tr>
        <w:trPr>
          <w:trHeight w:val="7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40 154</w:t>
            </w:r>
          </w:p>
        </w:tc>
      </w:tr>
      <w:tr>
        <w:trPr>
          <w:trHeight w:val="10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39 308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29 154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29 154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29 154</w:t>
            </w:r>
          </w:p>
        </w:tc>
      </w:tr>
      <w:tr>
        <w:trPr>
          <w:trHeight w:val="5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132 599,4</w:t>
            </w:r>
          </w:p>
        </w:tc>
      </w:tr>
      <w:tr>
        <w:trPr>
          <w:trHeight w:val="5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132 599,4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132 599,4</w:t>
            </w:r>
          </w:p>
        </w:tc>
      </w:tr>
      <w:tr>
        <w:trPr>
          <w:trHeight w:val="2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7 744 108,2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7 744 108,2</w:t>
            </w:r>
          </w:p>
        </w:tc>
      </w:tr>
      <w:tr>
        <w:trPr>
          <w:trHeight w:val="5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25 635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5 096 971</w:t>
            </w:r>
          </w:p>
        </w:tc>
      </w:tr>
      <w:tr>
        <w:trPr>
          <w:trHeight w:val="7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60 563</w:t>
            </w:r>
          </w:p>
        </w:tc>
      </w:tr>
      <w:tr>
        <w:trPr>
          <w:trHeight w:val="2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475 276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710 215</w:t>
            </w:r>
          </w:p>
        </w:tc>
      </w:tr>
      <w:tr>
        <w:trPr>
          <w:trHeight w:val="18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82 407</w:t>
            </w:r>
          </w:p>
        </w:tc>
      </w:tr>
      <w:tr>
        <w:trPr>
          <w:trHeight w:val="13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23 961,2</w:t>
            </w:r>
          </w:p>
        </w:tc>
      </w:tr>
      <w:tr>
        <w:trPr>
          <w:trHeight w:val="17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13 345</w:t>
            </w:r>
          </w:p>
        </w:tc>
      </w:tr>
      <w:tr>
        <w:trPr>
          <w:trHeight w:val="5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1 004 687</w:t>
            </w:r>
          </w:p>
        </w:tc>
      </w:tr>
      <w:tr>
        <w:trPr>
          <w:trHeight w:val="10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2 807</w:t>
            </w:r>
          </w:p>
        </w:tc>
      </w:tr>
      <w:tr>
        <w:trPr>
          <w:trHeight w:val="18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125 953</w:t>
            </w:r>
          </w:p>
        </w:tc>
      </w:tr>
      <w:tr>
        <w:trPr>
          <w:trHeight w:val="5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122 288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907 984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894 350</w:t>
            </w:r>
          </w:p>
        </w:tc>
      </w:tr>
      <w:tr>
        <w:trPr>
          <w:trHeight w:val="7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82 386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245 440</w:t>
            </w:r>
          </w:p>
        </w:tc>
      </w:tr>
      <w:tr>
        <w:trPr>
          <w:trHeight w:val="10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13 477</w:t>
            </w:r>
          </w:p>
        </w:tc>
      </w:tr>
      <w:tr>
        <w:trPr>
          <w:trHeight w:val="5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186 037</w:t>
            </w:r>
          </w:p>
        </w:tc>
      </w:tr>
      <w:tr>
        <w:trPr>
          <w:trHeight w:val="5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13 220</w:t>
            </w:r>
          </w:p>
        </w:tc>
      </w:tr>
      <w:tr>
        <w:trPr>
          <w:trHeight w:val="5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53 563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151 310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5 820</w:t>
            </w:r>
          </w:p>
        </w:tc>
      </w:tr>
      <w:tr>
        <w:trPr>
          <w:trHeight w:val="10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44 036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70 761</w:t>
            </w:r>
          </w:p>
        </w:tc>
      </w:tr>
      <w:tr>
        <w:trPr>
          <w:trHeight w:val="5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14 007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13 634</w:t>
            </w:r>
          </w:p>
        </w:tc>
      </w:tr>
      <w:tr>
        <w:trPr>
          <w:trHeight w:val="10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13 634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9 945 050,3</w:t>
            </w:r>
          </w:p>
        </w:tc>
      </w:tr>
      <w:tr>
        <w:trPr>
          <w:trHeight w:val="4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1 880 195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164 044,6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66 176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435 234,1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187 674,7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16 747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508 456,3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98 269,1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403 593,2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8 052 714,3</w:t>
            </w:r>
          </w:p>
        </w:tc>
      </w:tr>
      <w:tr>
        <w:trPr>
          <w:trHeight w:val="5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2 016 387,3</w:t>
            </w:r>
          </w:p>
        </w:tc>
      </w:tr>
      <w:tr>
        <w:trPr>
          <w:trHeight w:val="5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2 189 139,6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благоустройства городов и населенных пунктов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2 759 160</w:t>
            </w:r>
          </w:p>
        </w:tc>
      </w:tr>
      <w:tr>
        <w:trPr>
          <w:trHeight w:val="7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1 052 027,4</w:t>
            </w:r>
          </w:p>
        </w:tc>
      </w:tr>
      <w:tr>
        <w:trPr>
          <w:trHeight w:val="7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12 141</w:t>
            </w:r>
          </w:p>
        </w:tc>
      </w:tr>
      <w:tr>
        <w:trPr>
          <w:trHeight w:val="5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10 773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1 109 940,5</w:t>
            </w:r>
          </w:p>
        </w:tc>
      </w:tr>
      <w:tr>
        <w:trPr>
          <w:trHeight w:val="5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8 449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8 449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315 819</w:t>
            </w:r>
          </w:p>
        </w:tc>
      </w:tr>
      <w:tr>
        <w:trPr>
          <w:trHeight w:val="4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17 716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186 525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92 416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8 510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10 452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92 463</w:t>
            </w:r>
          </w:p>
        </w:tc>
      </w:tr>
      <w:tr>
        <w:trPr>
          <w:trHeight w:val="8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20 695</w:t>
            </w:r>
          </w:p>
        </w:tc>
      </w:tr>
      <w:tr>
        <w:trPr>
          <w:trHeight w:val="6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36 249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14 419</w:t>
            </w:r>
          </w:p>
        </w:tc>
      </w:tr>
      <w:tr>
        <w:trPr>
          <w:trHeight w:val="5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693 209,5</w:t>
            </w:r>
          </w:p>
        </w:tc>
      </w:tr>
      <w:tr>
        <w:trPr>
          <w:trHeight w:val="4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12 918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194 839,5</w:t>
            </w:r>
          </w:p>
        </w:tc>
      </w:tr>
      <w:tr>
        <w:trPr>
          <w:trHeight w:val="5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15 733</w:t>
            </w:r>
          </w:p>
        </w:tc>
      </w:tr>
      <w:tr>
        <w:trPr>
          <w:trHeight w:val="7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469 719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53 597,9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39 081</w:t>
            </w:r>
          </w:p>
        </w:tc>
      </w:tr>
      <w:tr>
        <w:trPr>
          <w:trHeight w:val="7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38 181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</w:p>
        </w:tc>
      </w:tr>
      <w:tr>
        <w:trPr>
          <w:trHeight w:val="5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14 504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4 504</w:t>
            </w:r>
          </w:p>
        </w:tc>
      </w:tr>
      <w:tr>
        <w:trPr>
          <w:trHeight w:val="5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124 623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25 922</w:t>
            </w:r>
          </w:p>
        </w:tc>
      </w:tr>
      <w:tr>
        <w:trPr>
          <w:trHeight w:val="5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25 731,5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190,5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98 701</w:t>
            </w:r>
          </w:p>
        </w:tc>
      </w:tr>
      <w:tr>
        <w:trPr>
          <w:trHeight w:val="5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35 961</w:t>
            </w:r>
          </w:p>
        </w:tc>
      </w:tr>
      <w:tr>
        <w:trPr>
          <w:trHeight w:val="5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62 380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1 543 183,7</w:t>
            </w:r>
          </w:p>
        </w:tc>
      </w:tr>
      <w:tr>
        <w:trPr>
          <w:trHeight w:val="5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1 543 183,7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160 355,3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1 382 828,4</w:t>
            </w:r>
          </w:p>
        </w:tc>
      </w:tr>
      <w:tr>
        <w:trPr>
          <w:trHeight w:val="2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1 028 894,6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49 347</w:t>
            </w:r>
          </w:p>
        </w:tc>
      </w:tr>
      <w:tr>
        <w:trPr>
          <w:trHeight w:val="5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49 347</w:t>
            </w:r>
          </w:p>
        </w:tc>
      </w:tr>
      <w:tr>
        <w:trPr>
          <w:trHeight w:val="6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37 062,7</w:t>
            </w:r>
          </w:p>
        </w:tc>
      </w:tr>
      <w:tr>
        <w:trPr>
          <w:trHeight w:val="8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30 761</w:t>
            </w:r>
          </w:p>
        </w:tc>
      </w:tr>
      <w:tr>
        <w:trPr>
          <w:trHeight w:val="2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5 495,7</w:t>
            </w:r>
          </w:p>
        </w:tc>
      </w:tr>
      <w:tr>
        <w:trPr>
          <w:trHeight w:val="5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942 484,9</w:t>
            </w:r>
          </w:p>
        </w:tc>
      </w:tr>
      <w:tr>
        <w:trPr>
          <w:trHeight w:val="8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53 506,9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5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888 889</w:t>
            </w:r>
          </w:p>
        </w:tc>
      </w:tr>
      <w:tr>
        <w:trPr>
          <w:trHeight w:val="2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450,2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450,2</w:t>
            </w:r>
          </w:p>
        </w:tc>
      </w:tr>
      <w:tr>
        <w:trPr>
          <w:trHeight w:val="10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450,2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214 691,6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214 691,6</w:t>
            </w:r>
          </w:p>
        </w:tc>
      </w:tr>
      <w:tr>
        <w:trPr>
          <w:trHeight w:val="5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137 731,6</w:t>
            </w:r>
          </w:p>
        </w:tc>
      </w:tr>
      <w:tr>
        <w:trPr>
          <w:trHeight w:val="5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74 800</w:t>
            </w:r>
          </w:p>
        </w:tc>
      </w:tr>
      <w:tr>
        <w:trPr>
          <w:trHeight w:val="8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7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5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33 104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36 768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36 768</w:t>
            </w:r>
          </w:p>
        </w:tc>
      </w:tr>
      <w:tr>
        <w:trPr>
          <w:trHeight w:val="7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36 768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36 768</w:t>
            </w:r>
          </w:p>
        </w:tc>
      </w:tr>
      <w:tr>
        <w:trPr>
          <w:trHeight w:val="2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</w:t>
            </w:r>
          </w:p>
        </w:tc>
      </w:tr>
      <w:tr>
        <w:trPr>
          <w:trHeight w:val="2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</w:t>
            </w:r>
          </w:p>
        </w:tc>
      </w:tr>
      <w:tr>
        <w:trPr>
          <w:trHeight w:val="2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-2 935 290,8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БЮДЖЕТА 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2 935 290,8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Усть-Каменогорского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39/4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7"/>
        <w:gridCol w:w="787"/>
        <w:gridCol w:w="7772"/>
        <w:gridCol w:w="2587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10 929 069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9 094 783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3 134 089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3 134 089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1 692 817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1 692 817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3 232 427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1 812 408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579 969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839 800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618 000</w:t>
            </w:r>
          </w:p>
        </w:tc>
      </w:tr>
      <w:tr>
        <w:trPr>
          <w:trHeight w:val="2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254 000</w:t>
            </w:r>
          </w:p>
        </w:tc>
      </w:tr>
      <w:tr>
        <w:trPr>
          <w:trHeight w:val="34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209 500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74 500</w:t>
            </w:r>
          </w:p>
        </w:tc>
      </w:tr>
      <w:tr>
        <w:trPr>
          <w:trHeight w:val="7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417 450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417 450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72 850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35 500</w:t>
            </w:r>
          </w:p>
        </w:tc>
      </w:tr>
      <w:tr>
        <w:trPr>
          <w:trHeight w:val="5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5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</w:p>
        </w:tc>
      </w:tr>
      <w:tr>
        <w:trPr>
          <w:trHeight w:val="9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13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33 050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33 050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1 294 863</w:t>
            </w:r>
          </w:p>
        </w:tc>
      </w:tr>
      <w:tr>
        <w:trPr>
          <w:trHeight w:val="5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1 107 000</w:t>
            </w:r>
          </w:p>
        </w:tc>
      </w:tr>
      <w:tr>
        <w:trPr>
          <w:trHeight w:val="5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1 107 000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187 863</w:t>
            </w:r>
          </w:p>
        </w:tc>
      </w:tr>
      <w:tr>
        <w:trPr>
          <w:trHeight w:val="2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185 863</w:t>
            </w:r>
          </w:p>
        </w:tc>
      </w:tr>
      <w:tr>
        <w:trPr>
          <w:trHeight w:val="2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466 573</w:t>
            </w:r>
          </w:p>
        </w:tc>
      </w:tr>
      <w:tr>
        <w:trPr>
          <w:trHeight w:val="2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466 573</w:t>
            </w:r>
          </w:p>
        </w:tc>
      </w:tr>
      <w:tr>
        <w:trPr>
          <w:trHeight w:val="2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466 573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45"/>
        <w:gridCol w:w="787"/>
        <w:gridCol w:w="8003"/>
        <w:gridCol w:w="2398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9 822 069</w:t>
            </w:r>
          </w:p>
        </w:tc>
      </w:tr>
      <w:tr>
        <w:trPr>
          <w:trHeight w:val="3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383 671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22 932</w:t>
            </w:r>
          </w:p>
        </w:tc>
      </w:tr>
      <w:tr>
        <w:trPr>
          <w:trHeight w:val="5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22 932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266 153</w:t>
            </w:r>
          </w:p>
        </w:tc>
      </w:tr>
      <w:tr>
        <w:trPr>
          <w:trHeight w:val="5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266 153</w:t>
            </w:r>
          </w:p>
        </w:tc>
      </w:tr>
      <w:tr>
        <w:trPr>
          <w:trHeight w:val="5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19 175</w:t>
            </w:r>
          </w:p>
        </w:tc>
      </w:tr>
      <w:tr>
        <w:trPr>
          <w:trHeight w:val="7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19 175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38 382</w:t>
            </w:r>
          </w:p>
        </w:tc>
      </w:tr>
      <w:tr>
        <w:trPr>
          <w:trHeight w:val="7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33 882</w:t>
            </w:r>
          </w:p>
        </w:tc>
      </w:tr>
      <w:tr>
        <w:trPr>
          <w:trHeight w:val="2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4 287</w:t>
            </w:r>
          </w:p>
        </w:tc>
      </w:tr>
      <w:tr>
        <w:trPr>
          <w:trHeight w:val="5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5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37 029</w:t>
            </w:r>
          </w:p>
        </w:tc>
      </w:tr>
      <w:tr>
        <w:trPr>
          <w:trHeight w:val="10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37 029</w:t>
            </w:r>
          </w:p>
        </w:tc>
      </w:tr>
      <w:tr>
        <w:trPr>
          <w:trHeight w:val="2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31 057</w:t>
            </w:r>
          </w:p>
        </w:tc>
      </w:tr>
      <w:tr>
        <w:trPr>
          <w:trHeight w:val="3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31 057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31 057</w:t>
            </w:r>
          </w:p>
        </w:tc>
      </w:tr>
      <w:tr>
        <w:trPr>
          <w:trHeight w:val="5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32 600</w:t>
            </w:r>
          </w:p>
        </w:tc>
      </w:tr>
      <w:tr>
        <w:trPr>
          <w:trHeight w:val="5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32 600</w:t>
            </w:r>
          </w:p>
        </w:tc>
      </w:tr>
      <w:tr>
        <w:trPr>
          <w:trHeight w:val="3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32 600</w:t>
            </w:r>
          </w:p>
        </w:tc>
      </w:tr>
      <w:tr>
        <w:trPr>
          <w:trHeight w:val="2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5 975 587</w:t>
            </w:r>
          </w:p>
        </w:tc>
      </w:tr>
      <w:tr>
        <w:trPr>
          <w:trHeight w:val="3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5 975 587</w:t>
            </w:r>
          </w:p>
        </w:tc>
      </w:tr>
      <w:tr>
        <w:trPr>
          <w:trHeight w:val="5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25 246</w:t>
            </w:r>
          </w:p>
        </w:tc>
      </w:tr>
      <w:tr>
        <w:trPr>
          <w:trHeight w:val="2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4 736 179</w:t>
            </w:r>
          </w:p>
        </w:tc>
      </w:tr>
      <w:tr>
        <w:trPr>
          <w:trHeight w:val="7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2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470 172</w:t>
            </w:r>
          </w:p>
        </w:tc>
      </w:tr>
      <w:tr>
        <w:trPr>
          <w:trHeight w:val="5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698 990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498 090</w:t>
            </w:r>
          </w:p>
        </w:tc>
      </w:tr>
      <w:tr>
        <w:trPr>
          <w:trHeight w:val="5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480 090</w:t>
            </w:r>
          </w:p>
        </w:tc>
      </w:tr>
      <w:tr>
        <w:trPr>
          <w:trHeight w:val="7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82 300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86 551</w:t>
            </w:r>
          </w:p>
        </w:tc>
      </w:tr>
      <w:tr>
        <w:trPr>
          <w:trHeight w:val="10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10 045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33 660</w:t>
            </w:r>
          </w:p>
        </w:tc>
      </w:tr>
      <w:tr>
        <w:trPr>
          <w:trHeight w:val="5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14 884</w:t>
            </w:r>
          </w:p>
        </w:tc>
      </w:tr>
      <w:tr>
        <w:trPr>
          <w:trHeight w:val="5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32 230</w:t>
            </w:r>
          </w:p>
        </w:tc>
      </w:tr>
      <w:tr>
        <w:trPr>
          <w:trHeight w:val="5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5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36 102</w:t>
            </w:r>
          </w:p>
        </w:tc>
      </w:tr>
      <w:tr>
        <w:trPr>
          <w:trHeight w:val="34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150 034</w:t>
            </w:r>
          </w:p>
        </w:tc>
      </w:tr>
      <w:tr>
        <w:trPr>
          <w:trHeight w:val="2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6 394</w:t>
            </w:r>
          </w:p>
        </w:tc>
      </w:tr>
      <w:tr>
        <w:trPr>
          <w:trHeight w:val="10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10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1 088 487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615 853</w:t>
            </w:r>
          </w:p>
        </w:tc>
      </w:tr>
      <w:tr>
        <w:trPr>
          <w:trHeight w:val="3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60 856</w:t>
            </w:r>
          </w:p>
        </w:tc>
      </w:tr>
      <w:tr>
        <w:trPr>
          <w:trHeight w:val="3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191 387</w:t>
            </w:r>
          </w:p>
        </w:tc>
      </w:tr>
      <w:tr>
        <w:trPr>
          <w:trHeight w:val="3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145 576</w:t>
            </w:r>
          </w:p>
        </w:tc>
      </w:tr>
      <w:tr>
        <w:trPr>
          <w:trHeight w:val="3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21 267</w:t>
            </w:r>
          </w:p>
        </w:tc>
      </w:tr>
      <w:tr>
        <w:trPr>
          <w:trHeight w:val="3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196 767</w:t>
            </w:r>
          </w:p>
        </w:tc>
      </w:tr>
      <w:tr>
        <w:trPr>
          <w:trHeight w:val="3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466 573</w:t>
            </w:r>
          </w:p>
        </w:tc>
      </w:tr>
      <w:tr>
        <w:trPr>
          <w:trHeight w:val="5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153 939</w:t>
            </w:r>
          </w:p>
        </w:tc>
      </w:tr>
      <w:tr>
        <w:trPr>
          <w:trHeight w:val="7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312 634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6 061</w:t>
            </w:r>
          </w:p>
        </w:tc>
      </w:tr>
      <w:tr>
        <w:trPr>
          <w:trHeight w:val="5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6 061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831 027</w:t>
            </w:r>
          </w:p>
        </w:tc>
      </w:tr>
      <w:tr>
        <w:trPr>
          <w:trHeight w:val="5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8 872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8 872</w:t>
            </w:r>
          </w:p>
        </w:tc>
      </w:tr>
      <w:tr>
        <w:trPr>
          <w:trHeight w:val="3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218 213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18 017</w:t>
            </w:r>
          </w:p>
        </w:tc>
      </w:tr>
      <w:tr>
        <w:trPr>
          <w:trHeight w:val="2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87 447</w:t>
            </w:r>
          </w:p>
        </w:tc>
      </w:tr>
      <w:tr>
        <w:trPr>
          <w:trHeight w:val="2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103 643</w:t>
            </w:r>
          </w:p>
        </w:tc>
      </w:tr>
      <w:tr>
        <w:trPr>
          <w:trHeight w:val="2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9 106</w:t>
            </w:r>
          </w:p>
        </w:tc>
      </w:tr>
      <w:tr>
        <w:trPr>
          <w:trHeight w:val="2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63 803</w:t>
            </w:r>
          </w:p>
        </w:tc>
      </w:tr>
      <w:tr>
        <w:trPr>
          <w:trHeight w:val="8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20 767</w:t>
            </w:r>
          </w:p>
        </w:tc>
      </w:tr>
      <w:tr>
        <w:trPr>
          <w:trHeight w:val="6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21 880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6 390</w:t>
            </w:r>
          </w:p>
        </w:tc>
      </w:tr>
      <w:tr>
        <w:trPr>
          <w:trHeight w:val="5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14 766</w:t>
            </w:r>
          </w:p>
        </w:tc>
      </w:tr>
      <w:tr>
        <w:trPr>
          <w:trHeight w:val="5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540 139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13 376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44 741</w:t>
            </w:r>
          </w:p>
        </w:tc>
      </w:tr>
      <w:tr>
        <w:trPr>
          <w:trHeight w:val="5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15 229</w:t>
            </w:r>
          </w:p>
        </w:tc>
      </w:tr>
      <w:tr>
        <w:trPr>
          <w:trHeight w:val="8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466 793</w:t>
            </w:r>
          </w:p>
        </w:tc>
      </w:tr>
      <w:tr>
        <w:trPr>
          <w:trHeight w:val="70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39 244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30 244</w:t>
            </w:r>
          </w:p>
        </w:tc>
      </w:tr>
      <w:tr>
        <w:trPr>
          <w:trHeight w:val="6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30 244</w:t>
            </w:r>
          </w:p>
        </w:tc>
      </w:tr>
      <w:tr>
        <w:trPr>
          <w:trHeight w:val="5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5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60 408</w:t>
            </w:r>
          </w:p>
        </w:tc>
      </w:tr>
      <w:tr>
        <w:trPr>
          <w:trHeight w:val="34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24 628</w:t>
            </w:r>
          </w:p>
        </w:tc>
      </w:tr>
      <w:tr>
        <w:trPr>
          <w:trHeight w:val="5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24 628</w:t>
            </w:r>
          </w:p>
        </w:tc>
      </w:tr>
      <w:tr>
        <w:trPr>
          <w:trHeight w:val="5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35 780</w:t>
            </w:r>
          </w:p>
        </w:tc>
      </w:tr>
      <w:tr>
        <w:trPr>
          <w:trHeight w:val="5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35 780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784 425</w:t>
            </w:r>
          </w:p>
        </w:tc>
      </w:tr>
      <w:tr>
        <w:trPr>
          <w:trHeight w:val="5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784 425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784 425</w:t>
            </w:r>
          </w:p>
        </w:tc>
      </w:tr>
      <w:tr>
        <w:trPr>
          <w:trHeight w:val="2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97 473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5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5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7 544</w:t>
            </w:r>
          </w:p>
        </w:tc>
      </w:tr>
      <w:tr>
        <w:trPr>
          <w:trHeight w:val="10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7 544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29 130</w:t>
            </w:r>
          </w:p>
        </w:tc>
      </w:tr>
      <w:tr>
        <w:trPr>
          <w:trHeight w:val="8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26 630</w:t>
            </w:r>
          </w:p>
        </w:tc>
      </w:tr>
      <w:tr>
        <w:trPr>
          <w:trHeight w:val="3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5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51 799</w:t>
            </w:r>
          </w:p>
        </w:tc>
      </w:tr>
      <w:tr>
        <w:trPr>
          <w:trHeight w:val="76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51 799</w:t>
            </w:r>
          </w:p>
        </w:tc>
      </w:tr>
      <w:tr>
        <w:trPr>
          <w:trHeight w:val="2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1 107 000</w:t>
            </w:r>
          </w:p>
        </w:tc>
      </w:tr>
      <w:tr>
        <w:trPr>
          <w:trHeight w:val="5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-1 107 000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Усть-Каменогорского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39/4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745"/>
        <w:gridCol w:w="745"/>
        <w:gridCol w:w="8003"/>
        <w:gridCol w:w="2482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11 557 953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9 293 100</w:t>
            </w:r>
          </w:p>
        </w:tc>
      </w:tr>
      <w:tr>
        <w:trPr>
          <w:trHeight w:val="2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3 234 450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3 234 450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1 840 676</w:t>
            </w:r>
          </w:p>
        </w:tc>
      </w:tr>
      <w:tr>
        <w:trPr>
          <w:trHeight w:val="2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1 840 676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3 197 284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1 834 157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776 877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601 240</w:t>
            </w:r>
          </w:p>
        </w:tc>
      </w:tr>
      <w:tr>
        <w:trPr>
          <w:trHeight w:val="2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254 000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63 240</w:t>
            </w:r>
          </w:p>
        </w:tc>
      </w:tr>
      <w:tr>
        <w:trPr>
          <w:trHeight w:val="5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209 500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74 500</w:t>
            </w:r>
          </w:p>
        </w:tc>
      </w:tr>
      <w:tr>
        <w:trPr>
          <w:trHeight w:val="7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419 450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419 450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72 850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35 500</w:t>
            </w:r>
          </w:p>
        </w:tc>
      </w:tr>
      <w:tr>
        <w:trPr>
          <w:trHeight w:val="5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5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</w:p>
        </w:tc>
      </w:tr>
      <w:tr>
        <w:trPr>
          <w:trHeight w:val="8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136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1 571 212</w:t>
            </w:r>
          </w:p>
        </w:tc>
      </w:tr>
      <w:tr>
        <w:trPr>
          <w:trHeight w:val="5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5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71 212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69 212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620 791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620 791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620 791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745"/>
        <w:gridCol w:w="745"/>
        <w:gridCol w:w="8024"/>
        <w:gridCol w:w="2461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10 057 953</w:t>
            </w:r>
          </w:p>
        </w:tc>
      </w:tr>
      <w:tr>
        <w:trPr>
          <w:trHeight w:val="3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403 598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24 071</w:t>
            </w:r>
          </w:p>
        </w:tc>
      </w:tr>
      <w:tr>
        <w:trPr>
          <w:trHeight w:val="5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24 071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281 712</w:t>
            </w:r>
          </w:p>
        </w:tc>
      </w:tr>
      <w:tr>
        <w:trPr>
          <w:trHeight w:val="5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281 712</w:t>
            </w:r>
          </w:p>
        </w:tc>
      </w:tr>
      <w:tr>
        <w:trPr>
          <w:trHeight w:val="5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20 011</w:t>
            </w:r>
          </w:p>
        </w:tc>
      </w:tr>
      <w:tr>
        <w:trPr>
          <w:trHeight w:val="7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20 011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39 431</w:t>
            </w:r>
          </w:p>
        </w:tc>
      </w:tr>
      <w:tr>
        <w:trPr>
          <w:trHeight w:val="7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34 931</w:t>
            </w:r>
          </w:p>
        </w:tc>
      </w:tr>
      <w:tr>
        <w:trPr>
          <w:trHeight w:val="2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4 287</w:t>
            </w:r>
          </w:p>
        </w:tc>
      </w:tr>
      <w:tr>
        <w:trPr>
          <w:trHeight w:val="5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5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38 373</w:t>
            </w:r>
          </w:p>
        </w:tc>
      </w:tr>
      <w:tr>
        <w:trPr>
          <w:trHeight w:val="99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38 373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32 638</w:t>
            </w:r>
          </w:p>
        </w:tc>
      </w:tr>
      <w:tr>
        <w:trPr>
          <w:trHeight w:val="3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32 638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32 638</w:t>
            </w:r>
          </w:p>
        </w:tc>
      </w:tr>
      <w:tr>
        <w:trPr>
          <w:trHeight w:val="5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32 600</w:t>
            </w:r>
          </w:p>
        </w:tc>
      </w:tr>
      <w:tr>
        <w:trPr>
          <w:trHeight w:val="5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32 600</w:t>
            </w:r>
          </w:p>
        </w:tc>
      </w:tr>
      <w:tr>
        <w:trPr>
          <w:trHeight w:val="3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32 600</w:t>
            </w:r>
          </w:p>
        </w:tc>
      </w:tr>
      <w:tr>
        <w:trPr>
          <w:trHeight w:val="2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6 023 199</w:t>
            </w:r>
          </w:p>
        </w:tc>
      </w:tr>
      <w:tr>
        <w:trPr>
          <w:trHeight w:val="3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6 023 199</w:t>
            </w:r>
          </w:p>
        </w:tc>
      </w:tr>
      <w:tr>
        <w:trPr>
          <w:trHeight w:val="5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25 910</w:t>
            </w:r>
          </w:p>
        </w:tc>
      </w:tr>
      <w:tr>
        <w:trPr>
          <w:trHeight w:val="2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4 774 122</w:t>
            </w:r>
          </w:p>
        </w:tc>
      </w:tr>
      <w:tr>
        <w:trPr>
          <w:trHeight w:val="7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2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475 172</w:t>
            </w:r>
          </w:p>
        </w:tc>
      </w:tr>
      <w:tr>
        <w:trPr>
          <w:trHeight w:val="5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702 995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520 350</w:t>
            </w:r>
          </w:p>
        </w:tc>
      </w:tr>
      <w:tr>
        <w:trPr>
          <w:trHeight w:val="5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502 350</w:t>
            </w:r>
          </w:p>
        </w:tc>
      </w:tr>
      <w:tr>
        <w:trPr>
          <w:trHeight w:val="76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85 281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92 609</w:t>
            </w:r>
          </w:p>
        </w:tc>
      </w:tr>
      <w:tr>
        <w:trPr>
          <w:trHeight w:val="10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10 748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36 016</w:t>
            </w:r>
          </w:p>
        </w:tc>
      </w:tr>
      <w:tr>
        <w:trPr>
          <w:trHeight w:val="5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15 926</w:t>
            </w:r>
          </w:p>
        </w:tc>
      </w:tr>
      <w:tr>
        <w:trPr>
          <w:trHeight w:val="5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34 487</w:t>
            </w:r>
          </w:p>
        </w:tc>
      </w:tr>
      <w:tr>
        <w:trPr>
          <w:trHeight w:val="5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5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37 443</w:t>
            </w:r>
          </w:p>
        </w:tc>
      </w:tr>
      <w:tr>
        <w:trPr>
          <w:trHeight w:val="34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155 055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6 842</w:t>
            </w:r>
          </w:p>
        </w:tc>
      </w:tr>
      <w:tr>
        <w:trPr>
          <w:trHeight w:val="102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10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1 242 900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615 853</w:t>
            </w:r>
          </w:p>
        </w:tc>
      </w:tr>
      <w:tr>
        <w:trPr>
          <w:trHeight w:val="3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60 856</w:t>
            </w:r>
          </w:p>
        </w:tc>
      </w:tr>
      <w:tr>
        <w:trPr>
          <w:trHeight w:val="3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191 387</w:t>
            </w:r>
          </w:p>
        </w:tc>
      </w:tr>
      <w:tr>
        <w:trPr>
          <w:trHeight w:val="3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145 576</w:t>
            </w:r>
          </w:p>
        </w:tc>
      </w:tr>
      <w:tr>
        <w:trPr>
          <w:trHeight w:val="3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21 267</w:t>
            </w:r>
          </w:p>
        </w:tc>
      </w:tr>
      <w:tr>
        <w:trPr>
          <w:trHeight w:val="3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196 767</w:t>
            </w:r>
          </w:p>
        </w:tc>
      </w:tr>
      <w:tr>
        <w:trPr>
          <w:trHeight w:val="3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620 791</w:t>
            </w:r>
          </w:p>
        </w:tc>
      </w:tr>
      <w:tr>
        <w:trPr>
          <w:trHeight w:val="5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7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270 791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6 256</w:t>
            </w:r>
          </w:p>
        </w:tc>
      </w:tr>
      <w:tr>
        <w:trPr>
          <w:trHeight w:val="5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6 256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818 165</w:t>
            </w:r>
          </w:p>
        </w:tc>
      </w:tr>
      <w:tr>
        <w:trPr>
          <w:trHeight w:val="5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9 095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9 095</w:t>
            </w:r>
          </w:p>
        </w:tc>
      </w:tr>
      <w:tr>
        <w:trPr>
          <w:trHeight w:val="3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228 681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18 646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93 064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107 228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9 743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67 747</w:t>
            </w:r>
          </w:p>
        </w:tc>
      </w:tr>
      <w:tr>
        <w:trPr>
          <w:trHeight w:val="7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21 595</w:t>
            </w:r>
          </w:p>
        </w:tc>
      </w:tr>
      <w:tr>
        <w:trPr>
          <w:trHeight w:val="6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23 412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</w:p>
        </w:tc>
      </w:tr>
      <w:tr>
        <w:trPr>
          <w:trHeight w:val="5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15 800</w:t>
            </w:r>
          </w:p>
        </w:tc>
      </w:tr>
      <w:tr>
        <w:trPr>
          <w:trHeight w:val="5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512 642</w:t>
            </w:r>
          </w:p>
        </w:tc>
      </w:tr>
      <w:tr>
        <w:trPr>
          <w:trHeight w:val="4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13 941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47 007</w:t>
            </w:r>
          </w:p>
        </w:tc>
      </w:tr>
      <w:tr>
        <w:trPr>
          <w:trHeight w:val="54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16 295</w:t>
            </w:r>
          </w:p>
        </w:tc>
      </w:tr>
      <w:tr>
        <w:trPr>
          <w:trHeight w:val="8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435 399</w:t>
            </w:r>
          </w:p>
        </w:tc>
      </w:tr>
      <w:tr>
        <w:trPr>
          <w:trHeight w:val="79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40 163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31 163</w:t>
            </w:r>
          </w:p>
        </w:tc>
      </w:tr>
      <w:tr>
        <w:trPr>
          <w:trHeight w:val="66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31 163</w:t>
            </w:r>
          </w:p>
        </w:tc>
      </w:tr>
      <w:tr>
        <w:trPr>
          <w:trHeight w:val="5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48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62 602</w:t>
            </w:r>
          </w:p>
        </w:tc>
      </w:tr>
      <w:tr>
        <w:trPr>
          <w:trHeight w:val="34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25 218</w:t>
            </w:r>
          </w:p>
        </w:tc>
      </w:tr>
      <w:tr>
        <w:trPr>
          <w:trHeight w:val="5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25 218</w:t>
            </w:r>
          </w:p>
        </w:tc>
      </w:tr>
      <w:tr>
        <w:trPr>
          <w:trHeight w:val="5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37 384</w:t>
            </w:r>
          </w:p>
        </w:tc>
      </w:tr>
      <w:tr>
        <w:trPr>
          <w:trHeight w:val="5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37 384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784 425</w:t>
            </w:r>
          </w:p>
        </w:tc>
      </w:tr>
      <w:tr>
        <w:trPr>
          <w:trHeight w:val="5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784 425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784 425</w:t>
            </w:r>
          </w:p>
        </w:tc>
      </w:tr>
      <w:tr>
        <w:trPr>
          <w:trHeight w:val="27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97 313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5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5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85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1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29 941</w:t>
            </w:r>
          </w:p>
        </w:tc>
      </w:tr>
      <w:tr>
        <w:trPr>
          <w:trHeight w:val="73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27 441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5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53 372</w:t>
            </w:r>
          </w:p>
        </w:tc>
      </w:tr>
      <w:tr>
        <w:trPr>
          <w:trHeight w:val="70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53 372</w:t>
            </w:r>
          </w:p>
        </w:tc>
      </w:tr>
      <w:tr>
        <w:trPr>
          <w:trHeight w:val="28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52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-1 500 000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Усть-Каменогорского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39/4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секвестру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бюджета города Усть-Каменогорска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709"/>
        <w:gridCol w:w="670"/>
        <w:gridCol w:w="10714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Усть-Каменогорского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39/4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Меновновского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728"/>
        <w:gridCol w:w="690"/>
        <w:gridCol w:w="10675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4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