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54fb" w14:textId="1ae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15 июля 2009 года № 2728 "О предоставлении бесплатных путевок для оздоровления в государственное учреждение "Городской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июня 2011 года N 12192. Зарегистрировано Управлением юстиции города Усть-Каменогорска Департамента юстиции Восточно-Казахстанской области 20 июля 2011 года за N 5-1-169. Утратило силу - постановлением акимата города Усть-Каменогорска от 21 февраля 2013 года N 5619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- постановлением акимата города Усть-Каменогорска от 21.02.2013 N 5619.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15 июля 2009 года № 2728 «О предоставлении бесплатных путевок для оздоровления в государственное учреждение «Городской территориальный центр социального обслуживания населения «Ульба»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«3. Правом на бесплатные путевки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пенсионеры и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дети-инвалиды с ограниченными возможностями, находящиеся на надомном обслуживании центра «Ульба».»;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«3-1. Участники и инвалиды Великой Отечественной войны пользуются ежегодным первоочередным правом на получение путевок.».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