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4a6" w14:textId="df37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Созакского района Южно-Казахстанской области от 21 октября 2011 года N 289. Зарегистрировано Управлением юстиции Созакского района Южно-Казахстанской области 15 ноября 2011 года N 14-12-129. Утратило силу решением Созакского районного маслихата Южно-Казахстанской области от 24 декабря 2014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Созакского районного маслихата Южно-Казахстанской области от 24.12.2014 № 232.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Созакского районного маслихата от 9 января 2004 года № 21 «Об утверждении схем зонирования земли»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«О налогах и других обязательных платежах в бюджет (Налоговый кодекс)», повысить ставки земельного налога на 50 процентов от базовых ставок земельного налога,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Созакского районного маслихата Южно-Казахстанской области от 25.06.2013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ХХХХІІІ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Жаксыбаев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А. Аймурзаев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