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ca5ae7" w14:textId="cca5ae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Сайрамского районного маслихата от 23 декабря 2010 года № 40-347/IV "О районном бюджете на 2011-2013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Сайрамского района Южно-Казахстанской области от 20 октября 2011 года N 53-427/IV. Зарегистрировано Управлением юстиции Сайрамского района Южно-Казахстанской области 26 октября 2011 года N 14-10-171. Утратило силу в связи с истечением срока применения - письмо Сайрамского районного маслихата Южно-Казахстанской области от 22 февраля 2012 года N 65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Сноска. Утратило силу в связи с истечением срока применения - письмо Сайрамского районного маслихата Южно-Казахстанской области от 22.02.2012 года N 65.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109 Бюджетного кодекса Республики Казахстан от 4 декабря 2008 года и </w:t>
      </w:r>
      <w:r>
        <w:rPr>
          <w:rFonts w:ascii="Times New Roman"/>
          <w:b w:val="false"/>
          <w:i w:val="false"/>
          <w:color w:val="000000"/>
          <w:sz w:val="28"/>
        </w:rPr>
        <w:t>подпунктом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«О местном государственном управлении и самоуправлении в Республике Казахстан» и решением Южно-Казахстанского областного маслихата от 12 октября 2011 года </w:t>
      </w:r>
      <w:r>
        <w:rPr>
          <w:rFonts w:ascii="Times New Roman"/>
          <w:b w:val="false"/>
          <w:i w:val="false"/>
          <w:color w:val="000000"/>
          <w:sz w:val="28"/>
        </w:rPr>
        <w:t>№ 45-444/-IV</w:t>
      </w:r>
      <w:r>
        <w:rPr>
          <w:rFonts w:ascii="Times New Roman"/>
          <w:b w:val="false"/>
          <w:i w:val="false"/>
          <w:color w:val="000000"/>
          <w:sz w:val="28"/>
        </w:rPr>
        <w:t xml:space="preserve"> «О внесении изменений и дополнение в решение Южно-Казахстанского областного маслихата от 10 декабря 2010 года № 35/349-IV «Об областном бюджете на 2011-2013 годы», зарегистрированного в Реестре государственной регистрации нормативных правовых актов за № 2058 Сайрамский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 решение Сайрамского районного маслихата от 23 декабря 2010 года № 40-347/IV «О районном бюджете на 2011-2013 годы» (зарегистрировано в реестре государственной регистрации нормативных правовых актов за № 14-10-155, опубликовано 31 декабря 2010 года в газете «Мәртөбе») № 52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пункте 1: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«1. Утвердить бюджет Сайрамского района на 2011-2013 годы, согласно приложениям 1,2 и 3 соответственно, в том числе на 2011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доходы – 16 933 633 тыс.тенге,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2 878 382 тыс.тенге;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16 358 тыс.тенге;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78 753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13 960 140 тыс.тенге;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затраты – 17 060 355 тыс.тенге;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чистые бюджетные кредиты – 2 715 тыс.тенге,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4 765 тыс.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2 050 тыс.тенге;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- 129 437 тыс.тенге;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– 129 437 тыс.тенге.»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Приложения 1, 2, 4 к указанному решению изложить в новой редакции согласно приложениям 1, 2, 4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2011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Председатель сессии районного маслихата:   А.Досболов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Секретарь районного маслихата:             Т.Тулендиев</w:t>
      </w:r>
      <w:r>
        <w:rPr>
          <w:rFonts w:ascii="Times New Roman"/>
          <w:b w:val="false"/>
          <w:i w:val="false"/>
          <w:color w:val="000000"/>
          <w:sz w:val="28"/>
        </w:rPr>
        <w:t> 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
  Приложение № 1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Сайрамского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20 октября 2011 года № 53-427/IV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Приложение № 1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Сайрамского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23 декабря 2010 года № 40-347/IV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Районный бюджет на 2011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7"/>
        <w:gridCol w:w="546"/>
        <w:gridCol w:w="693"/>
        <w:gridCol w:w="7899"/>
        <w:gridCol w:w="2285"/>
      </w:tblGrid>
      <w:tr>
        <w:trPr>
          <w:trHeight w:val="30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2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І. Доходы 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16933633</w:t>
            </w:r>
          </w:p>
        </w:tc>
      </w:tr>
      <w:tr>
        <w:trPr>
          <w:trHeight w:val="30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2878382</w:t>
            </w:r>
          </w:p>
        </w:tc>
      </w:tr>
      <w:tr>
        <w:trPr>
          <w:trHeight w:val="24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846505</w:t>
            </w:r>
          </w:p>
        </w:tc>
      </w:tr>
      <w:tr>
        <w:trPr>
          <w:trHeight w:val="255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846505</w:t>
            </w:r>
          </w:p>
        </w:tc>
      </w:tr>
      <w:tr>
        <w:trPr>
          <w:trHeight w:val="30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536258</w:t>
            </w:r>
          </w:p>
        </w:tc>
      </w:tr>
      <w:tr>
        <w:trPr>
          <w:trHeight w:val="30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536258</w:t>
            </w:r>
          </w:p>
        </w:tc>
      </w:tr>
      <w:tr>
        <w:trPr>
          <w:trHeight w:val="27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1332347</w:t>
            </w:r>
          </w:p>
        </w:tc>
      </w:tr>
      <w:tr>
        <w:trPr>
          <w:trHeight w:val="30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1090141</w:t>
            </w:r>
          </w:p>
        </w:tc>
      </w:tr>
      <w:tr>
        <w:trPr>
          <w:trHeight w:val="30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50854</w:t>
            </w:r>
          </w:p>
        </w:tc>
      </w:tr>
      <w:tr>
        <w:trPr>
          <w:trHeight w:val="30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189210</w:t>
            </w:r>
          </w:p>
        </w:tc>
      </w:tr>
      <w:tr>
        <w:trPr>
          <w:trHeight w:val="30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2142</w:t>
            </w:r>
          </w:p>
        </w:tc>
      </w:tr>
      <w:tr>
        <w:trPr>
          <w:trHeight w:val="30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140549</w:t>
            </w:r>
          </w:p>
        </w:tc>
      </w:tr>
      <w:tr>
        <w:trPr>
          <w:trHeight w:val="30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94843</w:t>
            </w:r>
          </w:p>
        </w:tc>
      </w:tr>
      <w:tr>
        <w:trPr>
          <w:trHeight w:val="30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6700</w:t>
            </w:r>
          </w:p>
        </w:tc>
      </w:tr>
      <w:tr>
        <w:trPr>
          <w:trHeight w:val="30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37517</w:t>
            </w:r>
          </w:p>
        </w:tc>
      </w:tr>
      <w:tr>
        <w:trPr>
          <w:trHeight w:val="285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1489</w:t>
            </w:r>
          </w:p>
        </w:tc>
      </w:tr>
      <w:tr>
        <w:trPr>
          <w:trHeight w:val="735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22723</w:t>
            </w:r>
          </w:p>
        </w:tc>
      </w:tr>
      <w:tr>
        <w:trPr>
          <w:trHeight w:val="24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22723</w:t>
            </w:r>
          </w:p>
        </w:tc>
      </w:tr>
      <w:tr>
        <w:trPr>
          <w:trHeight w:val="30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16358</w:t>
            </w:r>
          </w:p>
        </w:tc>
      </w:tr>
      <w:tr>
        <w:trPr>
          <w:trHeight w:val="27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5847</w:t>
            </w:r>
          </w:p>
        </w:tc>
      </w:tr>
      <w:tr>
        <w:trPr>
          <w:trHeight w:val="495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</w:t>
            </w:r>
          </w:p>
        </w:tc>
      </w:tr>
      <w:tr>
        <w:trPr>
          <w:trHeight w:val="30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 имущества, находящегося в государственной собственности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5492</w:t>
            </w:r>
          </w:p>
        </w:tc>
      </w:tr>
      <w:tr>
        <w:trPr>
          <w:trHeight w:val="255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10511</w:t>
            </w:r>
          </w:p>
        </w:tc>
      </w:tr>
      <w:tr>
        <w:trPr>
          <w:trHeight w:val="30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10511</w:t>
            </w:r>
          </w:p>
        </w:tc>
      </w:tr>
      <w:tr>
        <w:trPr>
          <w:trHeight w:val="27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78753</w:t>
            </w:r>
          </w:p>
        </w:tc>
      </w:tr>
      <w:tr>
        <w:trPr>
          <w:trHeight w:val="30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78753</w:t>
            </w:r>
          </w:p>
        </w:tc>
      </w:tr>
      <w:tr>
        <w:trPr>
          <w:trHeight w:val="27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земельных участков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78753</w:t>
            </w:r>
          </w:p>
        </w:tc>
      </w:tr>
      <w:tr>
        <w:trPr>
          <w:trHeight w:val="30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трансфертов 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13960140</w:t>
            </w:r>
          </w:p>
        </w:tc>
      </w:tr>
      <w:tr>
        <w:trPr>
          <w:trHeight w:val="30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13960140</w:t>
            </w:r>
          </w:p>
        </w:tc>
      </w:tr>
      <w:tr>
        <w:trPr>
          <w:trHeight w:val="30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13960140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9"/>
        <w:gridCol w:w="649"/>
        <w:gridCol w:w="661"/>
        <w:gridCol w:w="900"/>
        <w:gridCol w:w="6953"/>
        <w:gridCol w:w="2188"/>
      </w:tblGrid>
      <w:tr>
        <w:trPr>
          <w:trHeight w:val="28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1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тенге</w:t>
            </w:r>
          </w:p>
        </w:tc>
      </w:tr>
      <w:tr>
        <w:trPr>
          <w:trHeight w:val="28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5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ІІ. Расходы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17060355</w:t>
            </w:r>
          </w:p>
        </w:tc>
      </w:tr>
      <w:tr>
        <w:trPr>
          <w:trHeight w:val="25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369147</w:t>
            </w:r>
          </w:p>
        </w:tc>
      </w:tr>
      <w:tr>
        <w:trPr>
          <w:trHeight w:val="46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 государственного управления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331070</w:t>
            </w:r>
          </w:p>
        </w:tc>
      </w:tr>
      <w:tr>
        <w:trPr>
          <w:trHeight w:val="25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24787</w:t>
            </w:r>
          </w:p>
        </w:tc>
      </w:tr>
      <w:tr>
        <w:trPr>
          <w:trHeight w:val="28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112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19684</w:t>
            </w:r>
          </w:p>
        </w:tc>
      </w:tr>
      <w:tr>
        <w:trPr>
          <w:trHeight w:val="22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5103</w:t>
            </w:r>
          </w:p>
        </w:tc>
      </w:tr>
      <w:tr>
        <w:trPr>
          <w:trHeight w:val="25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91211</w:t>
            </w:r>
          </w:p>
        </w:tc>
      </w:tr>
      <w:tr>
        <w:trPr>
          <w:trHeight w:val="25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78344</w:t>
            </w:r>
          </w:p>
        </w:tc>
      </w:tr>
      <w:tr>
        <w:trPr>
          <w:trHeight w:val="25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12867</w:t>
            </w:r>
          </w:p>
        </w:tc>
      </w:tr>
      <w:tr>
        <w:trPr>
          <w:trHeight w:val="46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215072</w:t>
            </w:r>
          </w:p>
        </w:tc>
      </w:tr>
      <w:tr>
        <w:trPr>
          <w:trHeight w:val="48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212222</w:t>
            </w:r>
          </w:p>
        </w:tc>
      </w:tr>
      <w:tr>
        <w:trPr>
          <w:trHeight w:val="25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2850</w:t>
            </w:r>
          </w:p>
        </w:tc>
      </w:tr>
      <w:tr>
        <w:trPr>
          <w:trHeight w:val="25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 деятельность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1424</w:t>
            </w:r>
          </w:p>
        </w:tc>
      </w:tr>
      <w:tr>
        <w:trPr>
          <w:trHeight w:val="25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1424</w:t>
            </w:r>
          </w:p>
        </w:tc>
      </w:tr>
      <w:tr>
        <w:trPr>
          <w:trHeight w:val="25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452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1336</w:t>
            </w:r>
          </w:p>
        </w:tc>
      </w:tr>
      <w:tr>
        <w:trPr>
          <w:trHeight w:val="25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приватизации коммунальной собственности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</w:t>
            </w:r>
          </w:p>
        </w:tc>
      </w:tr>
      <w:tr>
        <w:trPr>
          <w:trHeight w:val="25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36653</w:t>
            </w:r>
          </w:p>
        </w:tc>
      </w:tr>
      <w:tr>
        <w:trPr>
          <w:trHeight w:val="25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36653</w:t>
            </w:r>
          </w:p>
        </w:tc>
      </w:tr>
      <w:tr>
        <w:trPr>
          <w:trHeight w:val="69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452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36160</w:t>
            </w:r>
          </w:p>
        </w:tc>
      </w:tr>
      <w:tr>
        <w:trPr>
          <w:trHeight w:val="25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</w:t>
            </w:r>
          </w:p>
        </w:tc>
      </w:tr>
      <w:tr>
        <w:trPr>
          <w:trHeight w:val="21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20133</w:t>
            </w:r>
          </w:p>
        </w:tc>
      </w:tr>
      <w:tr>
        <w:trPr>
          <w:trHeight w:val="22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20133</w:t>
            </w:r>
          </w:p>
        </w:tc>
      </w:tr>
      <w:tr>
        <w:trPr>
          <w:trHeight w:val="24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20133</w:t>
            </w:r>
          </w:p>
        </w:tc>
      </w:tr>
      <w:tr>
        <w:trPr>
          <w:trHeight w:val="25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20133</w:t>
            </w:r>
          </w:p>
        </w:tc>
      </w:tr>
      <w:tr>
        <w:trPr>
          <w:trHeight w:val="25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21000</w:t>
            </w:r>
          </w:p>
        </w:tc>
      </w:tr>
      <w:tr>
        <w:trPr>
          <w:trHeight w:val="25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Правоохранительная деятельность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21000</w:t>
            </w:r>
          </w:p>
        </w:tc>
      </w:tr>
      <w:tr>
        <w:trPr>
          <w:trHeight w:val="46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21000</w:t>
            </w:r>
          </w:p>
        </w:tc>
      </w:tr>
      <w:tr>
        <w:trPr>
          <w:trHeight w:val="25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21000</w:t>
            </w:r>
          </w:p>
        </w:tc>
      </w:tr>
      <w:tr>
        <w:trPr>
          <w:trHeight w:val="22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11031360</w:t>
            </w:r>
          </w:p>
        </w:tc>
      </w:tr>
      <w:tr>
        <w:trPr>
          <w:trHeight w:val="22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493364</w:t>
            </w:r>
          </w:p>
        </w:tc>
      </w:tr>
      <w:tr>
        <w:trPr>
          <w:trHeight w:val="25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493 364</w:t>
            </w:r>
          </w:p>
        </w:tc>
      </w:tr>
      <w:tr>
        <w:trPr>
          <w:trHeight w:val="25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409 578</w:t>
            </w:r>
          </w:p>
        </w:tc>
      </w:tr>
      <w:tr>
        <w:trPr>
          <w:trHeight w:val="46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учителям школ и воспитателям дошкольных организаций образования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83 786</w:t>
            </w:r>
          </w:p>
        </w:tc>
      </w:tr>
      <w:tr>
        <w:trPr>
          <w:trHeight w:val="25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8702290</w:t>
            </w:r>
          </w:p>
        </w:tc>
      </w:tr>
      <w:tr>
        <w:trPr>
          <w:trHeight w:val="46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11339</w:t>
            </w:r>
          </w:p>
        </w:tc>
      </w:tr>
      <w:tr>
        <w:trPr>
          <w:trHeight w:val="27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11339</w:t>
            </w:r>
          </w:p>
        </w:tc>
      </w:tr>
      <w:tr>
        <w:trPr>
          <w:trHeight w:val="25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8690951</w:t>
            </w:r>
          </w:p>
        </w:tc>
      </w:tr>
      <w:tr>
        <w:trPr>
          <w:trHeight w:val="25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8 634 150</w:t>
            </w:r>
          </w:p>
        </w:tc>
      </w:tr>
      <w:tr>
        <w:trPr>
          <w:trHeight w:val="25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56801</w:t>
            </w:r>
          </w:p>
        </w:tc>
      </w:tr>
      <w:tr>
        <w:trPr>
          <w:trHeight w:val="25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Техническое и профессиональное, послесреднее образование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64170</w:t>
            </w:r>
          </w:p>
        </w:tc>
      </w:tr>
      <w:tr>
        <w:trPr>
          <w:trHeight w:val="25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64170</w:t>
            </w:r>
          </w:p>
        </w:tc>
      </w:tr>
      <w:tr>
        <w:trPr>
          <w:trHeight w:val="25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профессионального обучения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64170</w:t>
            </w:r>
          </w:p>
        </w:tc>
      </w:tr>
      <w:tr>
        <w:trPr>
          <w:trHeight w:val="25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1771536</w:t>
            </w:r>
          </w:p>
        </w:tc>
      </w:tr>
      <w:tr>
        <w:trPr>
          <w:trHeight w:val="25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189004</w:t>
            </w:r>
          </w:p>
        </w:tc>
      </w:tr>
      <w:tr>
        <w:trPr>
          <w:trHeight w:val="28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12925</w:t>
            </w:r>
          </w:p>
        </w:tc>
      </w:tr>
      <w:tr>
        <w:trPr>
          <w:trHeight w:val="46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101007</w:t>
            </w:r>
          </w:p>
        </w:tc>
      </w:tr>
      <w:tr>
        <w:trPr>
          <w:trHeight w:val="49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 сироты (детей-сирот), и ребенка (детей), оставшегося без попечения родителей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24646</w:t>
            </w:r>
          </w:p>
        </w:tc>
      </w:tr>
      <w:tr>
        <w:trPr>
          <w:trHeight w:val="25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 обеспечением детей-инвалидов, обучающихся  на дому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50276</w:t>
            </w:r>
          </w:p>
        </w:tc>
      </w:tr>
      <w:tr>
        <w:trPr>
          <w:trHeight w:val="22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25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1582532</w:t>
            </w:r>
          </w:p>
        </w:tc>
      </w:tr>
      <w:tr>
        <w:trPr>
          <w:trHeight w:val="25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1582532</w:t>
            </w:r>
          </w:p>
        </w:tc>
      </w:tr>
      <w:tr>
        <w:trPr>
          <w:trHeight w:val="24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594736</w:t>
            </w:r>
          </w:p>
        </w:tc>
      </w:tr>
      <w:tr>
        <w:trPr>
          <w:trHeight w:val="22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555632</w:t>
            </w:r>
          </w:p>
        </w:tc>
      </w:tr>
      <w:tr>
        <w:trPr>
          <w:trHeight w:val="25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555632</w:t>
            </w:r>
          </w:p>
        </w:tc>
      </w:tr>
      <w:tr>
        <w:trPr>
          <w:trHeight w:val="25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81486</w:t>
            </w:r>
          </w:p>
        </w:tc>
      </w:tr>
      <w:tr>
        <w:trPr>
          <w:trHeight w:val="66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 топлива специалистам здравоохранения, образования, социального обеспечения, культуры и спорта в сельской местности в соответствии с законодательством Республики Казахстан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11962</w:t>
            </w:r>
          </w:p>
        </w:tc>
      </w:tr>
      <w:tr>
        <w:trPr>
          <w:trHeight w:val="21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7473</w:t>
            </w:r>
          </w:p>
        </w:tc>
      </w:tr>
      <w:tr>
        <w:trPr>
          <w:trHeight w:val="22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14234</w:t>
            </w:r>
          </w:p>
        </w:tc>
      </w:tr>
      <w:tr>
        <w:trPr>
          <w:trHeight w:val="42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27253</w:t>
            </w:r>
          </w:p>
        </w:tc>
      </w:tr>
      <w:tr>
        <w:trPr>
          <w:trHeight w:val="25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2675</w:t>
            </w:r>
          </w:p>
        </w:tc>
      </w:tr>
      <w:tr>
        <w:trPr>
          <w:trHeight w:val="25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60845</w:t>
            </w:r>
          </w:p>
        </w:tc>
      </w:tr>
      <w:tr>
        <w:trPr>
          <w:trHeight w:val="25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292270</w:t>
            </w:r>
          </w:p>
        </w:tc>
      </w:tr>
      <w:tr>
        <w:trPr>
          <w:trHeight w:val="66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24013</w:t>
            </w:r>
          </w:p>
        </w:tc>
      </w:tr>
      <w:tr>
        <w:trPr>
          <w:trHeight w:val="25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33421</w:t>
            </w:r>
          </w:p>
        </w:tc>
      </w:tr>
      <w:tr>
        <w:trPr>
          <w:trHeight w:val="25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39104</w:t>
            </w:r>
          </w:p>
        </w:tc>
      </w:tr>
      <w:tr>
        <w:trPr>
          <w:trHeight w:val="25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39104</w:t>
            </w:r>
          </w:p>
        </w:tc>
      </w:tr>
      <w:tr>
        <w:trPr>
          <w:trHeight w:val="48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36773</w:t>
            </w:r>
          </w:p>
        </w:tc>
      </w:tr>
      <w:tr>
        <w:trPr>
          <w:trHeight w:val="27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2211</w:t>
            </w:r>
          </w:p>
        </w:tc>
      </w:tr>
      <w:tr>
        <w:trPr>
          <w:trHeight w:val="25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25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3574680</w:t>
            </w:r>
          </w:p>
        </w:tc>
      </w:tr>
      <w:tr>
        <w:trPr>
          <w:trHeight w:val="25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260129</w:t>
            </w:r>
          </w:p>
        </w:tc>
      </w:tr>
      <w:tr>
        <w:trPr>
          <w:trHeight w:val="25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690</w:t>
            </w:r>
          </w:p>
        </w:tc>
      </w:tr>
      <w:tr>
        <w:trPr>
          <w:trHeight w:val="25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690</w:t>
            </w:r>
          </w:p>
        </w:tc>
      </w:tr>
      <w:tr>
        <w:trPr>
          <w:trHeight w:val="25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259439</w:t>
            </w:r>
          </w:p>
        </w:tc>
      </w:tr>
      <w:tr>
        <w:trPr>
          <w:trHeight w:val="27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42500</w:t>
            </w:r>
          </w:p>
        </w:tc>
      </w:tr>
      <w:tr>
        <w:trPr>
          <w:trHeight w:val="25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Развитие, обустройство и (или) приобретение инженерно-коммуникационной инфраструктуры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200151</w:t>
            </w:r>
          </w:p>
        </w:tc>
      </w:tr>
      <w:tr>
        <w:trPr>
          <w:trHeight w:val="25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жилья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16788</w:t>
            </w:r>
          </w:p>
        </w:tc>
      </w:tr>
      <w:tr>
        <w:trPr>
          <w:trHeight w:val="25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3006151</w:t>
            </w:r>
          </w:p>
        </w:tc>
      </w:tr>
      <w:tr>
        <w:trPr>
          <w:trHeight w:val="45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228526</w:t>
            </w:r>
          </w:p>
        </w:tc>
      </w:tr>
      <w:tr>
        <w:trPr>
          <w:trHeight w:val="25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227026</w:t>
            </w:r>
          </w:p>
        </w:tc>
      </w:tr>
      <w:tr>
        <w:trPr>
          <w:trHeight w:val="25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25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2777625</w:t>
            </w:r>
          </w:p>
        </w:tc>
      </w:tr>
      <w:tr>
        <w:trPr>
          <w:trHeight w:val="25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2777625</w:t>
            </w:r>
          </w:p>
        </w:tc>
      </w:tr>
      <w:tr>
        <w:trPr>
          <w:trHeight w:val="22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308400</w:t>
            </w:r>
          </w:p>
        </w:tc>
      </w:tr>
      <w:tr>
        <w:trPr>
          <w:trHeight w:val="45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28907</w:t>
            </w:r>
          </w:p>
        </w:tc>
      </w:tr>
      <w:tr>
        <w:trPr>
          <w:trHeight w:val="25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2348</w:t>
            </w:r>
          </w:p>
        </w:tc>
      </w:tr>
      <w:tr>
        <w:trPr>
          <w:trHeight w:val="25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23101</w:t>
            </w:r>
          </w:p>
        </w:tc>
      </w:tr>
      <w:tr>
        <w:trPr>
          <w:trHeight w:val="25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3458</w:t>
            </w:r>
          </w:p>
        </w:tc>
      </w:tr>
      <w:tr>
        <w:trPr>
          <w:trHeight w:val="46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165550</w:t>
            </w:r>
          </w:p>
        </w:tc>
      </w:tr>
      <w:tr>
        <w:trPr>
          <w:trHeight w:val="25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58600</w:t>
            </w:r>
          </w:p>
        </w:tc>
      </w:tr>
      <w:tr>
        <w:trPr>
          <w:trHeight w:val="22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4192</w:t>
            </w:r>
          </w:p>
        </w:tc>
      </w:tr>
      <w:tr>
        <w:trPr>
          <w:trHeight w:val="22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102758</w:t>
            </w:r>
          </w:p>
        </w:tc>
      </w:tr>
      <w:tr>
        <w:trPr>
          <w:trHeight w:val="22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113943</w:t>
            </w:r>
          </w:p>
        </w:tc>
      </w:tr>
      <w:tr>
        <w:trPr>
          <w:trHeight w:val="22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благоустройства городов и населенных пунктов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113943</w:t>
            </w:r>
          </w:p>
        </w:tc>
      </w:tr>
      <w:tr>
        <w:trPr>
          <w:trHeight w:val="25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630712</w:t>
            </w:r>
          </w:p>
        </w:tc>
      </w:tr>
      <w:tr>
        <w:trPr>
          <w:trHeight w:val="25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239329</w:t>
            </w:r>
          </w:p>
        </w:tc>
      </w:tr>
      <w:tr>
        <w:trPr>
          <w:trHeight w:val="46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35496</w:t>
            </w:r>
          </w:p>
        </w:tc>
      </w:tr>
      <w:tr>
        <w:trPr>
          <w:trHeight w:val="25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35496</w:t>
            </w:r>
          </w:p>
        </w:tc>
      </w:tr>
      <w:tr>
        <w:trPr>
          <w:trHeight w:val="25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140533</w:t>
            </w:r>
          </w:p>
        </w:tc>
      </w:tr>
      <w:tr>
        <w:trPr>
          <w:trHeight w:val="25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140533</w:t>
            </w:r>
          </w:p>
        </w:tc>
      </w:tr>
      <w:tr>
        <w:trPr>
          <w:trHeight w:val="25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63300</w:t>
            </w:r>
          </w:p>
        </w:tc>
      </w:tr>
      <w:tr>
        <w:trPr>
          <w:trHeight w:val="25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63300</w:t>
            </w:r>
          </w:p>
        </w:tc>
      </w:tr>
      <w:tr>
        <w:trPr>
          <w:trHeight w:val="24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296765</w:t>
            </w:r>
          </w:p>
        </w:tc>
      </w:tr>
      <w:tr>
        <w:trPr>
          <w:trHeight w:val="25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81180</w:t>
            </w:r>
          </w:p>
        </w:tc>
      </w:tr>
      <w:tr>
        <w:trPr>
          <w:trHeight w:val="25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массового спорта и национальных видов спорта 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73145</w:t>
            </w:r>
          </w:p>
        </w:tc>
      </w:tr>
      <w:tr>
        <w:trPr>
          <w:trHeight w:val="25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3583</w:t>
            </w:r>
          </w:p>
        </w:tc>
      </w:tr>
      <w:tr>
        <w:trPr>
          <w:trHeight w:val="46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 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4452</w:t>
            </w:r>
          </w:p>
        </w:tc>
      </w:tr>
      <w:tr>
        <w:trPr>
          <w:trHeight w:val="24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215585</w:t>
            </w:r>
          </w:p>
        </w:tc>
      </w:tr>
      <w:tr>
        <w:trPr>
          <w:trHeight w:val="24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 и туризма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215585</w:t>
            </w:r>
          </w:p>
        </w:tc>
      </w:tr>
      <w:tr>
        <w:trPr>
          <w:trHeight w:val="25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66488</w:t>
            </w:r>
          </w:p>
        </w:tc>
      </w:tr>
      <w:tr>
        <w:trPr>
          <w:trHeight w:val="25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44488</w:t>
            </w:r>
          </w:p>
        </w:tc>
      </w:tr>
      <w:tr>
        <w:trPr>
          <w:trHeight w:val="25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43317</w:t>
            </w:r>
          </w:p>
        </w:tc>
      </w:tr>
      <w:tr>
        <w:trPr>
          <w:trHeight w:val="24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1171</w:t>
            </w:r>
          </w:p>
        </w:tc>
      </w:tr>
      <w:tr>
        <w:trPr>
          <w:trHeight w:val="25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22000</w:t>
            </w:r>
          </w:p>
        </w:tc>
      </w:tr>
      <w:tr>
        <w:trPr>
          <w:trHeight w:val="28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через газеты и журналы 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11000</w:t>
            </w:r>
          </w:p>
        </w:tc>
      </w:tr>
      <w:tr>
        <w:trPr>
          <w:trHeight w:val="27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11000</w:t>
            </w:r>
          </w:p>
        </w:tc>
      </w:tr>
      <w:tr>
        <w:trPr>
          <w:trHeight w:val="28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 и информационного пространства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28130</w:t>
            </w:r>
          </w:p>
        </w:tc>
      </w:tr>
      <w:tr>
        <w:trPr>
          <w:trHeight w:val="24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8085</w:t>
            </w:r>
          </w:p>
        </w:tc>
      </w:tr>
      <w:tr>
        <w:trPr>
          <w:trHeight w:val="43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6742</w:t>
            </w:r>
          </w:p>
        </w:tc>
      </w:tr>
      <w:tr>
        <w:trPr>
          <w:trHeight w:val="25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1343</w:t>
            </w:r>
          </w:p>
        </w:tc>
      </w:tr>
      <w:tr>
        <w:trPr>
          <w:trHeight w:val="22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12777</w:t>
            </w:r>
          </w:p>
        </w:tc>
      </w:tr>
      <w:tr>
        <w:trPr>
          <w:trHeight w:val="46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11414</w:t>
            </w:r>
          </w:p>
        </w:tc>
      </w:tr>
      <w:tr>
        <w:trPr>
          <w:trHeight w:val="22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 молодежной политики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1248</w:t>
            </w:r>
          </w:p>
        </w:tc>
      </w:tr>
      <w:tr>
        <w:trPr>
          <w:trHeight w:val="24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</w:t>
            </w:r>
          </w:p>
        </w:tc>
      </w:tr>
      <w:tr>
        <w:trPr>
          <w:trHeight w:val="25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7268</w:t>
            </w:r>
          </w:p>
        </w:tc>
      </w:tr>
      <w:tr>
        <w:trPr>
          <w:trHeight w:val="46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 в сфере физической культуры и спорта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7118</w:t>
            </w:r>
          </w:p>
        </w:tc>
      </w:tr>
      <w:tr>
        <w:trPr>
          <w:trHeight w:val="25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24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255283</w:t>
            </w:r>
          </w:p>
        </w:tc>
      </w:tr>
      <w:tr>
        <w:trPr>
          <w:trHeight w:val="24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топливно-энергетического комплекса и недропользования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255283</w:t>
            </w:r>
          </w:p>
        </w:tc>
      </w:tr>
      <w:tr>
        <w:trPr>
          <w:trHeight w:val="25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255283</w:t>
            </w:r>
          </w:p>
        </w:tc>
      </w:tr>
      <w:tr>
        <w:trPr>
          <w:trHeight w:val="25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 системы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255283</w:t>
            </w:r>
          </w:p>
        </w:tc>
      </w:tr>
      <w:tr>
        <w:trPr>
          <w:trHeight w:val="46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209922</w:t>
            </w:r>
          </w:p>
        </w:tc>
      </w:tr>
      <w:tr>
        <w:trPr>
          <w:trHeight w:val="25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70118</w:t>
            </w:r>
          </w:p>
        </w:tc>
      </w:tr>
      <w:tr>
        <w:trPr>
          <w:trHeight w:val="25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20808</w:t>
            </w:r>
          </w:p>
        </w:tc>
      </w:tr>
      <w:tr>
        <w:trPr>
          <w:trHeight w:val="25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12152</w:t>
            </w:r>
          </w:p>
        </w:tc>
      </w:tr>
      <w:tr>
        <w:trPr>
          <w:trHeight w:val="46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социальной поддержки специалистов социальной сферы сельских населенных пунктов за счет целевых трансфертов из республиканского бюджета 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806</w:t>
            </w:r>
          </w:p>
        </w:tc>
      </w:tr>
      <w:tr>
        <w:trPr>
          <w:trHeight w:val="24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7850</w:t>
            </w:r>
          </w:p>
        </w:tc>
      </w:tr>
      <w:tr>
        <w:trPr>
          <w:trHeight w:val="25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49310</w:t>
            </w:r>
          </w:p>
        </w:tc>
      </w:tr>
      <w:tr>
        <w:trPr>
          <w:trHeight w:val="27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9184</w:t>
            </w:r>
          </w:p>
        </w:tc>
      </w:tr>
      <w:tr>
        <w:trPr>
          <w:trHeight w:val="25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25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функционирования скотомогильников (биотермических ям) 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4756</w:t>
            </w:r>
          </w:p>
        </w:tc>
      </w:tr>
      <w:tr>
        <w:trPr>
          <w:trHeight w:val="25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1691</w:t>
            </w:r>
          </w:p>
        </w:tc>
      </w:tr>
      <w:tr>
        <w:trPr>
          <w:trHeight w:val="25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6918</w:t>
            </w:r>
          </w:p>
        </w:tc>
      </w:tr>
      <w:tr>
        <w:trPr>
          <w:trHeight w:val="45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862</w:t>
            </w:r>
          </w:p>
        </w:tc>
      </w:tr>
      <w:tr>
        <w:trPr>
          <w:trHeight w:val="25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25749</w:t>
            </w:r>
          </w:p>
        </w:tc>
      </w:tr>
      <w:tr>
        <w:trPr>
          <w:trHeight w:val="25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8434</w:t>
            </w:r>
          </w:p>
        </w:tc>
      </w:tr>
      <w:tr>
        <w:trPr>
          <w:trHeight w:val="25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8434</w:t>
            </w:r>
          </w:p>
        </w:tc>
      </w:tr>
      <w:tr>
        <w:trPr>
          <w:trHeight w:val="46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8284</w:t>
            </w:r>
          </w:p>
        </w:tc>
      </w:tr>
      <w:tr>
        <w:trPr>
          <w:trHeight w:val="25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43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 хозяйства, охраны окружающей среды и земельных отношений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131370</w:t>
            </w:r>
          </w:p>
        </w:tc>
      </w:tr>
      <w:tr>
        <w:trPr>
          <w:trHeight w:val="25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131370</w:t>
            </w:r>
          </w:p>
        </w:tc>
      </w:tr>
      <w:tr>
        <w:trPr>
          <w:trHeight w:val="25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462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131370</w:t>
            </w:r>
          </w:p>
        </w:tc>
      </w:tr>
      <w:tr>
        <w:trPr>
          <w:trHeight w:val="25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34254</w:t>
            </w:r>
          </w:p>
        </w:tc>
      </w:tr>
      <w:tr>
        <w:trPr>
          <w:trHeight w:val="25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34254</w:t>
            </w:r>
          </w:p>
        </w:tc>
      </w:tr>
      <w:tr>
        <w:trPr>
          <w:trHeight w:val="25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16520</w:t>
            </w:r>
          </w:p>
        </w:tc>
      </w:tr>
      <w:tr>
        <w:trPr>
          <w:trHeight w:val="27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15470</w:t>
            </w:r>
          </w:p>
        </w:tc>
      </w:tr>
      <w:tr>
        <w:trPr>
          <w:trHeight w:val="24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1050</w:t>
            </w:r>
          </w:p>
        </w:tc>
      </w:tr>
      <w:tr>
        <w:trPr>
          <w:trHeight w:val="25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17734</w:t>
            </w:r>
          </w:p>
        </w:tc>
      </w:tr>
      <w:tr>
        <w:trPr>
          <w:trHeight w:val="45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 в области  архитектуры и градостроительства на местном уровне  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6866</w:t>
            </w:r>
          </w:p>
        </w:tc>
      </w:tr>
      <w:tr>
        <w:trPr>
          <w:trHeight w:val="45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10750</w:t>
            </w:r>
          </w:p>
        </w:tc>
      </w:tr>
      <w:tr>
        <w:trPr>
          <w:trHeight w:val="24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</w:t>
            </w:r>
          </w:p>
        </w:tc>
      </w:tr>
      <w:tr>
        <w:trPr>
          <w:trHeight w:val="25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250439</w:t>
            </w:r>
          </w:p>
        </w:tc>
      </w:tr>
      <w:tr>
        <w:trPr>
          <w:trHeight w:val="25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250439</w:t>
            </w:r>
          </w:p>
        </w:tc>
      </w:tr>
      <w:tr>
        <w:trPr>
          <w:trHeight w:val="43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250439</w:t>
            </w:r>
          </w:p>
        </w:tc>
      </w:tr>
      <w:tr>
        <w:trPr>
          <w:trHeight w:val="25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250439</w:t>
            </w:r>
          </w:p>
        </w:tc>
      </w:tr>
      <w:tr>
        <w:trPr>
          <w:trHeight w:val="25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62642</w:t>
            </w:r>
          </w:p>
        </w:tc>
      </w:tr>
      <w:tr>
        <w:trPr>
          <w:trHeight w:val="25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11883</w:t>
            </w:r>
          </w:p>
        </w:tc>
      </w:tr>
      <w:tr>
        <w:trPr>
          <w:trHeight w:val="25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11883</w:t>
            </w:r>
          </w:p>
        </w:tc>
      </w:tr>
      <w:tr>
        <w:trPr>
          <w:trHeight w:val="45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развития предпринимательства и промышленности 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11747</w:t>
            </w:r>
          </w:p>
        </w:tc>
      </w:tr>
      <w:tr>
        <w:trPr>
          <w:trHeight w:val="28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</w:t>
            </w:r>
          </w:p>
        </w:tc>
      </w:tr>
      <w:tr>
        <w:trPr>
          <w:trHeight w:val="25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50759</w:t>
            </w:r>
          </w:p>
        </w:tc>
      </w:tr>
      <w:tr>
        <w:trPr>
          <w:trHeight w:val="25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10920</w:t>
            </w:r>
          </w:p>
        </w:tc>
      </w:tr>
      <w:tr>
        <w:trPr>
          <w:trHeight w:val="25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частного предпринимательства в рамках программы «Дорожная карта бизнеса - 2020»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10920</w:t>
            </w:r>
          </w:p>
        </w:tc>
      </w:tr>
      <w:tr>
        <w:trPr>
          <w:trHeight w:val="46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23238</w:t>
            </w:r>
          </w:p>
        </w:tc>
      </w:tr>
      <w:tr>
        <w:trPr>
          <w:trHeight w:val="49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22190</w:t>
            </w:r>
          </w:p>
        </w:tc>
      </w:tr>
      <w:tr>
        <w:trPr>
          <w:trHeight w:val="25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1048</w:t>
            </w:r>
          </w:p>
        </w:tc>
      </w:tr>
      <w:tr>
        <w:trPr>
          <w:trHeight w:val="25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16601</w:t>
            </w:r>
          </w:p>
        </w:tc>
      </w:tr>
      <w:tr>
        <w:trPr>
          <w:trHeight w:val="30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16601</w:t>
            </w:r>
          </w:p>
        </w:tc>
      </w:tr>
      <w:tr>
        <w:trPr>
          <w:trHeight w:val="22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6047</w:t>
            </w:r>
          </w:p>
        </w:tc>
      </w:tr>
      <w:tr>
        <w:trPr>
          <w:trHeight w:val="25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6047</w:t>
            </w:r>
          </w:p>
        </w:tc>
      </w:tr>
      <w:tr>
        <w:trPr>
          <w:trHeight w:val="25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6047</w:t>
            </w:r>
          </w:p>
        </w:tc>
      </w:tr>
      <w:tr>
        <w:trPr>
          <w:trHeight w:val="25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4162</w:t>
            </w:r>
          </w:p>
        </w:tc>
      </w:tr>
      <w:tr>
        <w:trPr>
          <w:trHeight w:val="45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1885</w:t>
            </w:r>
          </w:p>
        </w:tc>
      </w:tr>
      <w:tr>
        <w:trPr>
          <w:trHeight w:val="25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III. Чистое бюджетное кредитование 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2 715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1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25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4 765</w:t>
            </w:r>
          </w:p>
        </w:tc>
      </w:tr>
      <w:tr>
        <w:trPr>
          <w:trHeight w:val="43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4 765</w:t>
            </w:r>
          </w:p>
        </w:tc>
      </w:tr>
      <w:tr>
        <w:trPr>
          <w:trHeight w:val="25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4 765</w:t>
            </w:r>
          </w:p>
        </w:tc>
      </w:tr>
      <w:tr>
        <w:trPr>
          <w:trHeight w:val="25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4 765</w:t>
            </w:r>
          </w:p>
        </w:tc>
      </w:tr>
      <w:tr>
        <w:trPr>
          <w:trHeight w:val="45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 социальной сферы сельских населенных пунктов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4 765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1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25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2 050</w:t>
            </w:r>
          </w:p>
        </w:tc>
      </w:tr>
      <w:tr>
        <w:trPr>
          <w:trHeight w:val="25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2 050</w:t>
            </w:r>
          </w:p>
        </w:tc>
      </w:tr>
      <w:tr>
        <w:trPr>
          <w:trHeight w:val="25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2 050</w:t>
            </w:r>
          </w:p>
        </w:tc>
      </w:tr>
      <w:tr>
        <w:trPr>
          <w:trHeight w:val="25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2 050</w:t>
            </w:r>
          </w:p>
        </w:tc>
      </w:tr>
      <w:tr>
        <w:trPr>
          <w:trHeight w:val="25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1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25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   Дефицит (профицит) бюджета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-128 437</w:t>
            </w:r>
          </w:p>
        </w:tc>
      </w:tr>
      <w:tr>
        <w:trPr>
          <w:trHeight w:val="25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VI. Финансирование дефицита (использование профицита) бюджета 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129 437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1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25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4765</w:t>
            </w:r>
          </w:p>
        </w:tc>
      </w:tr>
      <w:tr>
        <w:trPr>
          <w:trHeight w:val="25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4765</w:t>
            </w:r>
          </w:p>
        </w:tc>
      </w:tr>
      <w:tr>
        <w:trPr>
          <w:trHeight w:val="25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4765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1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25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</w:t>
            </w:r>
          </w:p>
        </w:tc>
      </w:tr>
      <w:tr>
        <w:trPr>
          <w:trHeight w:val="25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</w:t>
            </w:r>
          </w:p>
        </w:tc>
      </w:tr>
      <w:tr>
        <w:trPr>
          <w:trHeight w:val="25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</w:t>
            </w:r>
          </w:p>
        </w:tc>
      </w:tr>
      <w:tr>
        <w:trPr>
          <w:trHeight w:val="25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1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25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124 969</w:t>
            </w:r>
          </w:p>
        </w:tc>
      </w:tr>
      <w:tr>
        <w:trPr>
          <w:trHeight w:val="25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124 969</w:t>
            </w:r>
          </w:p>
        </w:tc>
      </w:tr>
      <w:tr>
        <w:trPr>
          <w:trHeight w:val="25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124 969</w:t>
            </w:r>
          </w:p>
        </w:tc>
      </w:tr>
    </w:tbl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Приложение № 2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Сайрамского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20 октября 2011 года № 53-427/IV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Приложение № 2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Сайрамского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23 декабря 2010 года № 40-347/IV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Районный бюджет на 2012 год     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0"/>
        <w:gridCol w:w="560"/>
        <w:gridCol w:w="722"/>
        <w:gridCol w:w="7896"/>
        <w:gridCol w:w="2222"/>
      </w:tblGrid>
      <w:tr>
        <w:trPr>
          <w:trHeight w:val="30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2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Сумма,тысяч тенге</w:t>
            </w:r>
          </w:p>
        </w:tc>
      </w:tr>
      <w:tr>
        <w:trPr>
          <w:trHeight w:val="30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495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І. Доходы 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13767970</w:t>
            </w:r>
          </w:p>
        </w:tc>
      </w:tr>
      <w:tr>
        <w:trPr>
          <w:trHeight w:val="30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2549753</w:t>
            </w:r>
          </w:p>
        </w:tc>
      </w:tr>
      <w:tr>
        <w:trPr>
          <w:trHeight w:val="30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569147</w:t>
            </w:r>
          </w:p>
        </w:tc>
      </w:tr>
      <w:tr>
        <w:trPr>
          <w:trHeight w:val="30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569147</w:t>
            </w:r>
          </w:p>
        </w:tc>
      </w:tr>
      <w:tr>
        <w:trPr>
          <w:trHeight w:val="30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400437</w:t>
            </w:r>
          </w:p>
        </w:tc>
      </w:tr>
      <w:tr>
        <w:trPr>
          <w:trHeight w:val="30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400437</w:t>
            </w:r>
          </w:p>
        </w:tc>
      </w:tr>
      <w:tr>
        <w:trPr>
          <w:trHeight w:val="30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1442165</w:t>
            </w:r>
          </w:p>
        </w:tc>
      </w:tr>
      <w:tr>
        <w:trPr>
          <w:trHeight w:val="30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1224932</w:t>
            </w:r>
          </w:p>
        </w:tc>
      </w:tr>
      <w:tr>
        <w:trPr>
          <w:trHeight w:val="30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52003</w:t>
            </w:r>
          </w:p>
        </w:tc>
      </w:tr>
      <w:tr>
        <w:trPr>
          <w:trHeight w:val="30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163465</w:t>
            </w:r>
          </w:p>
        </w:tc>
      </w:tr>
      <w:tr>
        <w:trPr>
          <w:trHeight w:val="30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1765</w:t>
            </w:r>
          </w:p>
        </w:tc>
      </w:tr>
      <w:tr>
        <w:trPr>
          <w:trHeight w:val="30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112267</w:t>
            </w:r>
          </w:p>
        </w:tc>
      </w:tr>
      <w:tr>
        <w:trPr>
          <w:trHeight w:val="30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70680</w:t>
            </w:r>
          </w:p>
        </w:tc>
      </w:tr>
      <w:tr>
        <w:trPr>
          <w:trHeight w:val="30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7819</w:t>
            </w:r>
          </w:p>
        </w:tc>
      </w:tr>
      <w:tr>
        <w:trPr>
          <w:trHeight w:val="30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31984</w:t>
            </w:r>
          </w:p>
        </w:tc>
      </w:tr>
      <w:tr>
        <w:trPr>
          <w:trHeight w:val="285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1784</w:t>
            </w:r>
          </w:p>
        </w:tc>
      </w:tr>
      <w:tr>
        <w:trPr>
          <w:trHeight w:val="765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25737</w:t>
            </w:r>
          </w:p>
        </w:tc>
      </w:tr>
      <w:tr>
        <w:trPr>
          <w:trHeight w:val="24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25737</w:t>
            </w:r>
          </w:p>
        </w:tc>
      </w:tr>
      <w:tr>
        <w:trPr>
          <w:trHeight w:val="255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10723</w:t>
            </w:r>
          </w:p>
        </w:tc>
      </w:tr>
      <w:tr>
        <w:trPr>
          <w:trHeight w:val="27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6223</w:t>
            </w:r>
          </w:p>
        </w:tc>
      </w:tr>
      <w:tr>
        <w:trPr>
          <w:trHeight w:val="30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 имущества, находящегося в государственной собственности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6223</w:t>
            </w:r>
          </w:p>
        </w:tc>
      </w:tr>
      <w:tr>
        <w:trPr>
          <w:trHeight w:val="255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</w:t>
            </w:r>
          </w:p>
        </w:tc>
      </w:tr>
      <w:tr>
        <w:trPr>
          <w:trHeight w:val="30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</w:t>
            </w:r>
          </w:p>
        </w:tc>
      </w:tr>
      <w:tr>
        <w:trPr>
          <w:trHeight w:val="30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трансфертов 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11207494</w:t>
            </w:r>
          </w:p>
        </w:tc>
      </w:tr>
      <w:tr>
        <w:trPr>
          <w:trHeight w:val="30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11207494</w:t>
            </w:r>
          </w:p>
        </w:tc>
      </w:tr>
      <w:tr>
        <w:trPr>
          <w:trHeight w:val="30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11207494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7"/>
        <w:gridCol w:w="536"/>
        <w:gridCol w:w="798"/>
        <w:gridCol w:w="758"/>
        <w:gridCol w:w="7022"/>
        <w:gridCol w:w="2229"/>
      </w:tblGrid>
      <w:tr>
        <w:trPr>
          <w:trHeight w:val="28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2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тенге</w:t>
            </w:r>
          </w:p>
        </w:tc>
      </w:tr>
      <w:tr>
        <w:trPr>
          <w:trHeight w:val="285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55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ІІ. Расходы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13767970</w:t>
            </w:r>
          </w:p>
        </w:tc>
      </w:tr>
      <w:tr>
        <w:trPr>
          <w:trHeight w:val="255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384985</w:t>
            </w:r>
          </w:p>
        </w:tc>
      </w:tr>
      <w:tr>
        <w:trPr>
          <w:trHeight w:val="465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 государственного управления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349904</w:t>
            </w:r>
          </w:p>
        </w:tc>
      </w:tr>
      <w:tr>
        <w:trPr>
          <w:trHeight w:val="255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23116</w:t>
            </w:r>
          </w:p>
        </w:tc>
      </w:tr>
      <w:tr>
        <w:trPr>
          <w:trHeight w:val="285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23116</w:t>
            </w:r>
          </w:p>
        </w:tc>
      </w:tr>
      <w:tr>
        <w:trPr>
          <w:trHeight w:val="255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77234</w:t>
            </w:r>
          </w:p>
        </w:tc>
      </w:tr>
      <w:tr>
        <w:trPr>
          <w:trHeight w:val="255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77234</w:t>
            </w:r>
          </w:p>
        </w:tc>
      </w:tr>
      <w:tr>
        <w:trPr>
          <w:trHeight w:val="465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249554</w:t>
            </w:r>
          </w:p>
        </w:tc>
      </w:tr>
      <w:tr>
        <w:trPr>
          <w:trHeight w:val="48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249554</w:t>
            </w:r>
          </w:p>
        </w:tc>
      </w:tr>
      <w:tr>
        <w:trPr>
          <w:trHeight w:val="255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 деятельность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1443</w:t>
            </w:r>
          </w:p>
        </w:tc>
      </w:tr>
      <w:tr>
        <w:trPr>
          <w:trHeight w:val="255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1443</w:t>
            </w:r>
          </w:p>
        </w:tc>
      </w:tr>
      <w:tr>
        <w:trPr>
          <w:trHeight w:val="255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1443</w:t>
            </w:r>
          </w:p>
        </w:tc>
      </w:tr>
      <w:tr>
        <w:trPr>
          <w:trHeight w:val="255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33638</w:t>
            </w:r>
          </w:p>
        </w:tc>
      </w:tr>
      <w:tr>
        <w:trPr>
          <w:trHeight w:val="255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33638</w:t>
            </w:r>
          </w:p>
        </w:tc>
      </w:tr>
      <w:tr>
        <w:trPr>
          <w:trHeight w:val="69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33638</w:t>
            </w:r>
          </w:p>
        </w:tc>
      </w:tr>
      <w:tr>
        <w:trPr>
          <w:trHeight w:val="21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19860</w:t>
            </w:r>
          </w:p>
        </w:tc>
      </w:tr>
      <w:tr>
        <w:trPr>
          <w:trHeight w:val="225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19320</w:t>
            </w:r>
          </w:p>
        </w:tc>
      </w:tr>
      <w:tr>
        <w:trPr>
          <w:trHeight w:val="24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19320</w:t>
            </w:r>
          </w:p>
        </w:tc>
      </w:tr>
      <w:tr>
        <w:trPr>
          <w:trHeight w:val="255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19320</w:t>
            </w:r>
          </w:p>
        </w:tc>
      </w:tr>
      <w:tr>
        <w:trPr>
          <w:trHeight w:val="255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</w:t>
            </w:r>
          </w:p>
        </w:tc>
      </w:tr>
      <w:tr>
        <w:trPr>
          <w:trHeight w:val="255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</w:t>
            </w:r>
          </w:p>
        </w:tc>
      </w:tr>
      <w:tr>
        <w:trPr>
          <w:trHeight w:val="675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</w:t>
            </w:r>
          </w:p>
        </w:tc>
      </w:tr>
      <w:tr>
        <w:trPr>
          <w:trHeight w:val="255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3240</w:t>
            </w:r>
          </w:p>
        </w:tc>
      </w:tr>
      <w:tr>
        <w:trPr>
          <w:trHeight w:val="255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Правоохранительная деятельность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3240</w:t>
            </w:r>
          </w:p>
        </w:tc>
      </w:tr>
      <w:tr>
        <w:trPr>
          <w:trHeight w:val="465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3240</w:t>
            </w:r>
          </w:p>
        </w:tc>
      </w:tr>
      <w:tr>
        <w:trPr>
          <w:trHeight w:val="255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3240</w:t>
            </w:r>
          </w:p>
        </w:tc>
      </w:tr>
      <w:tr>
        <w:trPr>
          <w:trHeight w:val="225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11395146</w:t>
            </w:r>
          </w:p>
        </w:tc>
      </w:tr>
      <w:tr>
        <w:trPr>
          <w:trHeight w:val="225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244395</w:t>
            </w:r>
          </w:p>
        </w:tc>
      </w:tr>
      <w:tr>
        <w:trPr>
          <w:trHeight w:val="255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244395</w:t>
            </w:r>
          </w:p>
        </w:tc>
      </w:tr>
      <w:tr>
        <w:trPr>
          <w:trHeight w:val="255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64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244 395</w:t>
            </w:r>
          </w:p>
        </w:tc>
      </w:tr>
      <w:tr>
        <w:trPr>
          <w:trHeight w:val="255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9676594</w:t>
            </w:r>
          </w:p>
        </w:tc>
      </w:tr>
      <w:tr>
        <w:trPr>
          <w:trHeight w:val="465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12197</w:t>
            </w:r>
          </w:p>
        </w:tc>
      </w:tr>
      <w:tr>
        <w:trPr>
          <w:trHeight w:val="45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12197</w:t>
            </w:r>
          </w:p>
        </w:tc>
      </w:tr>
      <w:tr>
        <w:trPr>
          <w:trHeight w:val="255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9664397</w:t>
            </w:r>
          </w:p>
        </w:tc>
      </w:tr>
      <w:tr>
        <w:trPr>
          <w:trHeight w:val="255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9 605 838</w:t>
            </w:r>
          </w:p>
        </w:tc>
      </w:tr>
      <w:tr>
        <w:trPr>
          <w:trHeight w:val="255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58559</w:t>
            </w:r>
          </w:p>
        </w:tc>
      </w:tr>
      <w:tr>
        <w:trPr>
          <w:trHeight w:val="255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Техническое и профессиональное, послесреднее образование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72712</w:t>
            </w:r>
          </w:p>
        </w:tc>
      </w:tr>
      <w:tr>
        <w:trPr>
          <w:trHeight w:val="255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72712</w:t>
            </w:r>
          </w:p>
        </w:tc>
      </w:tr>
      <w:tr>
        <w:trPr>
          <w:trHeight w:val="255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профессионального обучения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72712</w:t>
            </w:r>
          </w:p>
        </w:tc>
      </w:tr>
      <w:tr>
        <w:trPr>
          <w:trHeight w:val="255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1401445</w:t>
            </w:r>
          </w:p>
        </w:tc>
      </w:tr>
      <w:tr>
        <w:trPr>
          <w:trHeight w:val="255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125935</w:t>
            </w:r>
          </w:p>
        </w:tc>
      </w:tr>
      <w:tr>
        <w:trPr>
          <w:trHeight w:val="285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16052</w:t>
            </w:r>
          </w:p>
        </w:tc>
      </w:tr>
      <w:tr>
        <w:trPr>
          <w:trHeight w:val="465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109883</w:t>
            </w:r>
          </w:p>
        </w:tc>
      </w:tr>
      <w:tr>
        <w:trPr>
          <w:trHeight w:val="255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1275510</w:t>
            </w:r>
          </w:p>
        </w:tc>
      </w:tr>
      <w:tr>
        <w:trPr>
          <w:trHeight w:val="255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1275510</w:t>
            </w:r>
          </w:p>
        </w:tc>
      </w:tr>
      <w:tr>
        <w:trPr>
          <w:trHeight w:val="24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620303</w:t>
            </w:r>
          </w:p>
        </w:tc>
      </w:tr>
      <w:tr>
        <w:trPr>
          <w:trHeight w:val="225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575313</w:t>
            </w:r>
          </w:p>
        </w:tc>
      </w:tr>
      <w:tr>
        <w:trPr>
          <w:trHeight w:val="255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575313</w:t>
            </w:r>
          </w:p>
        </w:tc>
      </w:tr>
      <w:tr>
        <w:trPr>
          <w:trHeight w:val="255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42311</w:t>
            </w:r>
          </w:p>
        </w:tc>
      </w:tr>
      <w:tr>
        <w:trPr>
          <w:trHeight w:val="66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 топлива специалистам здравоохранения, образования, социального обеспечения, культуры и спорта в сельской местности в соответствии с законодательством Республики Казахстан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12889</w:t>
            </w:r>
          </w:p>
        </w:tc>
      </w:tr>
      <w:tr>
        <w:trPr>
          <w:trHeight w:val="21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7995</w:t>
            </w:r>
          </w:p>
        </w:tc>
      </w:tr>
      <w:tr>
        <w:trPr>
          <w:trHeight w:val="225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21834</w:t>
            </w:r>
          </w:p>
        </w:tc>
      </w:tr>
      <w:tr>
        <w:trPr>
          <w:trHeight w:val="42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14445</w:t>
            </w:r>
          </w:p>
        </w:tc>
      </w:tr>
      <w:tr>
        <w:trPr>
          <w:trHeight w:val="255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2916</w:t>
            </w:r>
          </w:p>
        </w:tc>
      </w:tr>
      <w:tr>
        <w:trPr>
          <w:trHeight w:val="255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51206</w:t>
            </w:r>
          </w:p>
        </w:tc>
      </w:tr>
      <w:tr>
        <w:trPr>
          <w:trHeight w:val="255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399075</w:t>
            </w:r>
          </w:p>
        </w:tc>
      </w:tr>
      <w:tr>
        <w:trPr>
          <w:trHeight w:val="66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22642</w:t>
            </w:r>
          </w:p>
        </w:tc>
      </w:tr>
      <w:tr>
        <w:trPr>
          <w:trHeight w:val="255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44990</w:t>
            </w:r>
          </w:p>
        </w:tc>
      </w:tr>
      <w:tr>
        <w:trPr>
          <w:trHeight w:val="255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44990</w:t>
            </w:r>
          </w:p>
        </w:tc>
      </w:tr>
      <w:tr>
        <w:trPr>
          <w:trHeight w:val="48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43088</w:t>
            </w:r>
          </w:p>
        </w:tc>
      </w:tr>
      <w:tr>
        <w:trPr>
          <w:trHeight w:val="27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1902</w:t>
            </w:r>
          </w:p>
        </w:tc>
      </w:tr>
      <w:tr>
        <w:trPr>
          <w:trHeight w:val="255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857245</w:t>
            </w:r>
          </w:p>
        </w:tc>
      </w:tr>
      <w:tr>
        <w:trPr>
          <w:trHeight w:val="255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78669</w:t>
            </w:r>
          </w:p>
        </w:tc>
      </w:tr>
      <w:tr>
        <w:trPr>
          <w:trHeight w:val="255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78669</w:t>
            </w:r>
          </w:p>
        </w:tc>
      </w:tr>
      <w:tr>
        <w:trPr>
          <w:trHeight w:val="435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78669</w:t>
            </w:r>
          </w:p>
        </w:tc>
      </w:tr>
      <w:tr>
        <w:trPr>
          <w:trHeight w:val="255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712109</w:t>
            </w:r>
          </w:p>
        </w:tc>
      </w:tr>
      <w:tr>
        <w:trPr>
          <w:trHeight w:val="45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39109</w:t>
            </w:r>
          </w:p>
        </w:tc>
      </w:tr>
      <w:tr>
        <w:trPr>
          <w:trHeight w:val="255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39109</w:t>
            </w:r>
          </w:p>
        </w:tc>
      </w:tr>
      <w:tr>
        <w:trPr>
          <w:trHeight w:val="255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673000</w:t>
            </w:r>
          </w:p>
        </w:tc>
      </w:tr>
      <w:tr>
        <w:trPr>
          <w:trHeight w:val="255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673000</w:t>
            </w:r>
          </w:p>
        </w:tc>
      </w:tr>
      <w:tr>
        <w:trPr>
          <w:trHeight w:val="225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66467</w:t>
            </w:r>
          </w:p>
        </w:tc>
      </w:tr>
      <w:tr>
        <w:trPr>
          <w:trHeight w:val="45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34520</w:t>
            </w:r>
          </w:p>
        </w:tc>
      </w:tr>
      <w:tr>
        <w:trPr>
          <w:trHeight w:val="255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2461</w:t>
            </w:r>
          </w:p>
        </w:tc>
      </w:tr>
      <w:tr>
        <w:trPr>
          <w:trHeight w:val="285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28135</w:t>
            </w:r>
          </w:p>
        </w:tc>
      </w:tr>
      <w:tr>
        <w:trPr>
          <w:trHeight w:val="255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3924</w:t>
            </w:r>
          </w:p>
        </w:tc>
      </w:tr>
      <w:tr>
        <w:trPr>
          <w:trHeight w:val="465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31947</w:t>
            </w:r>
          </w:p>
        </w:tc>
      </w:tr>
      <w:tr>
        <w:trPr>
          <w:trHeight w:val="225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2133</w:t>
            </w:r>
          </w:p>
        </w:tc>
      </w:tr>
      <w:tr>
        <w:trPr>
          <w:trHeight w:val="225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29814</w:t>
            </w:r>
          </w:p>
        </w:tc>
      </w:tr>
      <w:tr>
        <w:trPr>
          <w:trHeight w:val="255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281980</w:t>
            </w:r>
          </w:p>
        </w:tc>
      </w:tr>
      <w:tr>
        <w:trPr>
          <w:trHeight w:val="255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91437</w:t>
            </w:r>
          </w:p>
        </w:tc>
      </w:tr>
      <w:tr>
        <w:trPr>
          <w:trHeight w:val="255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91437</w:t>
            </w:r>
          </w:p>
        </w:tc>
      </w:tr>
      <w:tr>
        <w:trPr>
          <w:trHeight w:val="255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91437</w:t>
            </w:r>
          </w:p>
        </w:tc>
      </w:tr>
      <w:tr>
        <w:trPr>
          <w:trHeight w:val="24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97118</w:t>
            </w:r>
          </w:p>
        </w:tc>
      </w:tr>
      <w:tr>
        <w:trPr>
          <w:trHeight w:val="255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97118</w:t>
            </w:r>
          </w:p>
        </w:tc>
      </w:tr>
      <w:tr>
        <w:trPr>
          <w:trHeight w:val="255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массового спорта и национальных видов спорта 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88461</w:t>
            </w:r>
          </w:p>
        </w:tc>
      </w:tr>
      <w:tr>
        <w:trPr>
          <w:trHeight w:val="255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3860</w:t>
            </w:r>
          </w:p>
        </w:tc>
      </w:tr>
      <w:tr>
        <w:trPr>
          <w:trHeight w:val="465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 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4797</w:t>
            </w:r>
          </w:p>
        </w:tc>
      </w:tr>
      <w:tr>
        <w:trPr>
          <w:trHeight w:val="255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65758</w:t>
            </w:r>
          </w:p>
        </w:tc>
      </w:tr>
      <w:tr>
        <w:trPr>
          <w:trHeight w:val="255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42052</w:t>
            </w:r>
          </w:p>
        </w:tc>
      </w:tr>
      <w:tr>
        <w:trPr>
          <w:trHeight w:val="255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40790</w:t>
            </w:r>
          </w:p>
        </w:tc>
      </w:tr>
      <w:tr>
        <w:trPr>
          <w:trHeight w:val="24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1262</w:t>
            </w:r>
          </w:p>
        </w:tc>
      </w:tr>
      <w:tr>
        <w:trPr>
          <w:trHeight w:val="255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23706</w:t>
            </w:r>
          </w:p>
        </w:tc>
      </w:tr>
      <w:tr>
        <w:trPr>
          <w:trHeight w:val="285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через газеты и журналы 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11853</w:t>
            </w:r>
          </w:p>
        </w:tc>
      </w:tr>
      <w:tr>
        <w:trPr>
          <w:trHeight w:val="27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11853</w:t>
            </w:r>
          </w:p>
        </w:tc>
      </w:tr>
      <w:tr>
        <w:trPr>
          <w:trHeight w:val="285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 и информационного пространства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27667</w:t>
            </w:r>
          </w:p>
        </w:tc>
      </w:tr>
      <w:tr>
        <w:trPr>
          <w:trHeight w:val="24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8347</w:t>
            </w:r>
          </w:p>
        </w:tc>
      </w:tr>
      <w:tr>
        <w:trPr>
          <w:trHeight w:val="435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8347</w:t>
            </w:r>
          </w:p>
        </w:tc>
      </w:tr>
      <w:tr>
        <w:trPr>
          <w:trHeight w:val="225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11575</w:t>
            </w:r>
          </w:p>
        </w:tc>
      </w:tr>
      <w:tr>
        <w:trPr>
          <w:trHeight w:val="465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11575</w:t>
            </w:r>
          </w:p>
        </w:tc>
      </w:tr>
      <w:tr>
        <w:trPr>
          <w:trHeight w:val="255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7745</w:t>
            </w:r>
          </w:p>
        </w:tc>
      </w:tr>
      <w:tr>
        <w:trPr>
          <w:trHeight w:val="42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 в сфере физической культуры и спорта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7745</w:t>
            </w:r>
          </w:p>
        </w:tc>
      </w:tr>
      <w:tr>
        <w:trPr>
          <w:trHeight w:val="24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</w:t>
            </w:r>
          </w:p>
        </w:tc>
      </w:tr>
      <w:tr>
        <w:trPr>
          <w:trHeight w:val="24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топливно-энергетического комплекса и недропользования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</w:t>
            </w:r>
          </w:p>
        </w:tc>
      </w:tr>
      <w:tr>
        <w:trPr>
          <w:trHeight w:val="255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</w:t>
            </w:r>
          </w:p>
        </w:tc>
      </w:tr>
      <w:tr>
        <w:trPr>
          <w:trHeight w:val="255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 системы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</w:t>
            </w:r>
          </w:p>
        </w:tc>
      </w:tr>
      <w:tr>
        <w:trPr>
          <w:trHeight w:val="465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39249</w:t>
            </w:r>
          </w:p>
        </w:tc>
      </w:tr>
      <w:tr>
        <w:trPr>
          <w:trHeight w:val="255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29804</w:t>
            </w:r>
          </w:p>
        </w:tc>
      </w:tr>
      <w:tr>
        <w:trPr>
          <w:trHeight w:val="255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13181</w:t>
            </w:r>
          </w:p>
        </w:tc>
      </w:tr>
      <w:tr>
        <w:trPr>
          <w:trHeight w:val="465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13181</w:t>
            </w:r>
          </w:p>
        </w:tc>
      </w:tr>
      <w:tr>
        <w:trPr>
          <w:trHeight w:val="255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16623</w:t>
            </w:r>
          </w:p>
        </w:tc>
      </w:tr>
      <w:tr>
        <w:trPr>
          <w:trHeight w:val="27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5975</w:t>
            </w:r>
          </w:p>
        </w:tc>
      </w:tr>
      <w:tr>
        <w:trPr>
          <w:trHeight w:val="255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функционирования скотомогильников (биотермических ям) 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5125</w:t>
            </w:r>
          </w:p>
        </w:tc>
      </w:tr>
      <w:tr>
        <w:trPr>
          <w:trHeight w:val="255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1822</w:t>
            </w:r>
          </w:p>
        </w:tc>
      </w:tr>
      <w:tr>
        <w:trPr>
          <w:trHeight w:val="255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2772</w:t>
            </w:r>
          </w:p>
        </w:tc>
      </w:tr>
      <w:tr>
        <w:trPr>
          <w:trHeight w:val="45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929</w:t>
            </w:r>
          </w:p>
        </w:tc>
      </w:tr>
      <w:tr>
        <w:trPr>
          <w:trHeight w:val="255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9445</w:t>
            </w:r>
          </w:p>
        </w:tc>
      </w:tr>
      <w:tr>
        <w:trPr>
          <w:trHeight w:val="255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9445</w:t>
            </w:r>
          </w:p>
        </w:tc>
      </w:tr>
      <w:tr>
        <w:trPr>
          <w:trHeight w:val="465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9445</w:t>
            </w:r>
          </w:p>
        </w:tc>
      </w:tr>
      <w:tr>
        <w:trPr>
          <w:trHeight w:val="255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22495</w:t>
            </w:r>
          </w:p>
        </w:tc>
      </w:tr>
      <w:tr>
        <w:trPr>
          <w:trHeight w:val="255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22495</w:t>
            </w:r>
          </w:p>
        </w:tc>
      </w:tr>
      <w:tr>
        <w:trPr>
          <w:trHeight w:val="255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15758</w:t>
            </w:r>
          </w:p>
        </w:tc>
      </w:tr>
      <w:tr>
        <w:trPr>
          <w:trHeight w:val="27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15758</w:t>
            </w:r>
          </w:p>
        </w:tc>
      </w:tr>
      <w:tr>
        <w:trPr>
          <w:trHeight w:val="255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6737</w:t>
            </w:r>
          </w:p>
        </w:tc>
      </w:tr>
      <w:tr>
        <w:trPr>
          <w:trHeight w:val="45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 в области  архитектуры и градостроительства на местном уровне  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6737</w:t>
            </w:r>
          </w:p>
        </w:tc>
      </w:tr>
      <w:tr>
        <w:trPr>
          <w:trHeight w:val="255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45514</w:t>
            </w:r>
          </w:p>
        </w:tc>
      </w:tr>
      <w:tr>
        <w:trPr>
          <w:trHeight w:val="255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45514</w:t>
            </w:r>
          </w:p>
        </w:tc>
      </w:tr>
      <w:tr>
        <w:trPr>
          <w:trHeight w:val="435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45514</w:t>
            </w:r>
          </w:p>
        </w:tc>
      </w:tr>
      <w:tr>
        <w:trPr>
          <w:trHeight w:val="255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45514</w:t>
            </w:r>
          </w:p>
        </w:tc>
      </w:tr>
      <w:tr>
        <w:trPr>
          <w:trHeight w:val="255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67953</w:t>
            </w:r>
          </w:p>
        </w:tc>
      </w:tr>
      <w:tr>
        <w:trPr>
          <w:trHeight w:val="255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11470</w:t>
            </w:r>
          </w:p>
        </w:tc>
      </w:tr>
      <w:tr>
        <w:trPr>
          <w:trHeight w:val="255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11470</w:t>
            </w:r>
          </w:p>
        </w:tc>
      </w:tr>
      <w:tr>
        <w:trPr>
          <w:trHeight w:val="45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развития предпринимательства и промышленности 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11470</w:t>
            </w:r>
          </w:p>
        </w:tc>
      </w:tr>
      <w:tr>
        <w:trPr>
          <w:trHeight w:val="255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56483</w:t>
            </w:r>
          </w:p>
        </w:tc>
      </w:tr>
      <w:tr>
        <w:trPr>
          <w:trHeight w:val="465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17300</w:t>
            </w:r>
          </w:p>
        </w:tc>
      </w:tr>
      <w:tr>
        <w:trPr>
          <w:trHeight w:val="495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17300</w:t>
            </w:r>
          </w:p>
        </w:tc>
      </w:tr>
      <w:tr>
        <w:trPr>
          <w:trHeight w:val="255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39183</w:t>
            </w:r>
          </w:p>
        </w:tc>
      </w:tr>
      <w:tr>
        <w:trPr>
          <w:trHeight w:val="27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39183</w:t>
            </w:r>
          </w:p>
        </w:tc>
      </w:tr>
      <w:tr>
        <w:trPr>
          <w:trHeight w:val="255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III. Чистое бюджетное кредитование 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-297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2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255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</w:t>
            </w:r>
          </w:p>
        </w:tc>
      </w:tr>
      <w:tr>
        <w:trPr>
          <w:trHeight w:val="255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</w:t>
            </w:r>
          </w:p>
        </w:tc>
      </w:tr>
      <w:tr>
        <w:trPr>
          <w:trHeight w:val="255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</w:t>
            </w:r>
          </w:p>
        </w:tc>
      </w:tr>
      <w:tr>
        <w:trPr>
          <w:trHeight w:val="255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</w:t>
            </w:r>
          </w:p>
        </w:tc>
      </w:tr>
      <w:tr>
        <w:trPr>
          <w:trHeight w:val="255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2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255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-297</w:t>
            </w:r>
          </w:p>
        </w:tc>
      </w:tr>
      <w:tr>
        <w:trPr>
          <w:trHeight w:val="255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VI. Финансирование дефицита (использование профицита) бюджета 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2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255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</w:t>
            </w:r>
          </w:p>
        </w:tc>
      </w:tr>
      <w:tr>
        <w:trPr>
          <w:trHeight w:val="255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</w:t>
            </w:r>
          </w:p>
        </w:tc>
      </w:tr>
      <w:tr>
        <w:trPr>
          <w:trHeight w:val="255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</w:t>
            </w:r>
          </w:p>
        </w:tc>
      </w:tr>
      <w:tr>
        <w:trPr>
          <w:trHeight w:val="255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Приложение № 4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Сайрамского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20 октября 2011 года № 53-427/IV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Приложение № 4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Сайрамского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23 декабря 2010 года № 40-347/IV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Перечень бюджетных программ сельских округов в бюджете района на 2011-2013 года     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62"/>
        <w:gridCol w:w="659"/>
        <w:gridCol w:w="668"/>
        <w:gridCol w:w="803"/>
        <w:gridCol w:w="4553"/>
        <w:gridCol w:w="1474"/>
        <w:gridCol w:w="1610"/>
        <w:gridCol w:w="1571"/>
      </w:tblGrid>
      <w:tr>
        <w:trPr>
          <w:trHeight w:val="28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8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Подфункция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бюджетной программы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год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год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</w:tr>
      <w:tr>
        <w:trPr>
          <w:trHeight w:val="28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25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ІІ. Расходы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215072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249554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255932</w:t>
            </w:r>
          </w:p>
        </w:tc>
      </w:tr>
      <w:tr>
        <w:trPr>
          <w:trHeight w:val="25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215072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249554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255932</w:t>
            </w:r>
          </w:p>
        </w:tc>
      </w:tr>
      <w:tr>
        <w:trPr>
          <w:trHeight w:val="46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215072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249554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255932</w:t>
            </w:r>
          </w:p>
        </w:tc>
      </w:tr>
      <w:tr>
        <w:trPr>
          <w:trHeight w:val="70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212222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249554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255932</w:t>
            </w:r>
          </w:p>
        </w:tc>
      </w:tr>
      <w:tr>
        <w:trPr>
          <w:trHeight w:val="25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Аксукентского сельского округа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15389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19126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19458</w:t>
            </w:r>
          </w:p>
        </w:tc>
      </w:tr>
      <w:tr>
        <w:trPr>
          <w:trHeight w:val="25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Арысского сельского округа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10293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12877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13060</w:t>
            </w:r>
          </w:p>
        </w:tc>
      </w:tr>
      <w:tr>
        <w:trPr>
          <w:trHeight w:val="25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Акбулакского сельского округа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10558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12601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12816</w:t>
            </w:r>
          </w:p>
        </w:tc>
      </w:tr>
      <w:tr>
        <w:trPr>
          <w:trHeight w:val="25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Бадамского сельского округа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8810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9532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9738</w:t>
            </w:r>
          </w:p>
        </w:tc>
      </w:tr>
      <w:tr>
        <w:trPr>
          <w:trHeight w:val="25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Жибек-Жолынского сельского округа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9159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10212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10681</w:t>
            </w:r>
          </w:p>
        </w:tc>
      </w:tr>
      <w:tr>
        <w:trPr>
          <w:trHeight w:val="25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Жанаталапского сельского округа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10646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13439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13751</w:t>
            </w:r>
          </w:p>
        </w:tc>
      </w:tr>
      <w:tr>
        <w:trPr>
          <w:trHeight w:val="25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Жулдызского сельского округа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12500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14901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15409</w:t>
            </w:r>
          </w:p>
        </w:tc>
      </w:tr>
      <w:tr>
        <w:trPr>
          <w:trHeight w:val="25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Кайнарбулакского сельского округа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12916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15579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16148</w:t>
            </w:r>
          </w:p>
        </w:tc>
      </w:tr>
      <w:tr>
        <w:trPr>
          <w:trHeight w:val="25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Карабулакского сельского округа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14620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18027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18456</w:t>
            </w:r>
          </w:p>
        </w:tc>
      </w:tr>
      <w:tr>
        <w:trPr>
          <w:trHeight w:val="25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Карамуртского сельского округа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13447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15841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16011</w:t>
            </w:r>
          </w:p>
        </w:tc>
      </w:tr>
      <w:tr>
        <w:trPr>
          <w:trHeight w:val="25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Карасуйского сельского округа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13484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15384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15881</w:t>
            </w:r>
          </w:p>
        </w:tc>
      </w:tr>
      <w:tr>
        <w:trPr>
          <w:trHeight w:val="25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Каратюбинского сельского округа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12448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15578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15856</w:t>
            </w:r>
          </w:p>
        </w:tc>
      </w:tr>
      <w:tr>
        <w:trPr>
          <w:trHeight w:val="25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Кутарысского сельского округа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10346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10660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10856</w:t>
            </w:r>
          </w:p>
        </w:tc>
      </w:tr>
      <w:tr>
        <w:trPr>
          <w:trHeight w:val="25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Колкентского сельского округа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15608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15733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15980</w:t>
            </w:r>
          </w:p>
        </w:tc>
      </w:tr>
      <w:tr>
        <w:trPr>
          <w:trHeight w:val="25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Манкентского сельского округа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14570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17861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18300</w:t>
            </w:r>
          </w:p>
        </w:tc>
      </w:tr>
      <w:tr>
        <w:trPr>
          <w:trHeight w:val="25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Сайрамского сельского округа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15252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18473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19622</w:t>
            </w:r>
          </w:p>
        </w:tc>
      </w:tr>
      <w:tr>
        <w:trPr>
          <w:trHeight w:val="25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Тассайского сельского округа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12176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13730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13909</w:t>
            </w:r>
          </w:p>
        </w:tc>
      </w:tr>
      <w:tr>
        <w:trPr>
          <w:trHeight w:val="25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2850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Аксукентского сельского округа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Арысского сельского округа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Акбулакского сельского округа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Бадамского сельского округа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Жибек-Жолынского сельского округа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Жанаталапского сельского округа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Жулдызского сельского округа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Кайнарбулакского сельского округа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Карабулакского сельского округа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Карамуртского сельского округа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Карасуйского сельского округа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Каратюбинского сельского округа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Кутарысского сельского округа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Колкентского сельского округа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Манкентского сельского округа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Сайрамского сельского округа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Тассайского сельского округа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2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11339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12197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13118</w:t>
            </w:r>
          </w:p>
        </w:tc>
      </w:tr>
      <w:tr>
        <w:trPr>
          <w:trHeight w:val="25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11339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12197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13118</w:t>
            </w:r>
          </w:p>
        </w:tc>
      </w:tr>
      <w:tr>
        <w:trPr>
          <w:trHeight w:val="46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11339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12197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13118</w:t>
            </w:r>
          </w:p>
        </w:tc>
      </w:tr>
      <w:tr>
        <w:trPr>
          <w:trHeight w:val="45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11339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12197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13118</w:t>
            </w:r>
          </w:p>
        </w:tc>
      </w:tr>
      <w:tr>
        <w:trPr>
          <w:trHeight w:val="25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Аксукентского сельского округа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5591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6010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6461</w:t>
            </w:r>
          </w:p>
        </w:tc>
      </w:tr>
      <w:tr>
        <w:trPr>
          <w:trHeight w:val="25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Бадамского сельского округа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576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</w:t>
            </w:r>
          </w:p>
        </w:tc>
      </w:tr>
      <w:tr>
        <w:trPr>
          <w:trHeight w:val="25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Жанаталапского сельского округа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824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885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952</w:t>
            </w:r>
          </w:p>
        </w:tc>
      </w:tr>
      <w:tr>
        <w:trPr>
          <w:trHeight w:val="25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Кайнарбулакского сельского округа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</w:tr>
      <w:tr>
        <w:trPr>
          <w:trHeight w:val="25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Карабулакского сельского округа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609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655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704</w:t>
            </w:r>
          </w:p>
        </w:tc>
      </w:tr>
      <w:tr>
        <w:trPr>
          <w:trHeight w:val="25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Карасуйского сельского округа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808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931</w:t>
            </w:r>
          </w:p>
        </w:tc>
      </w:tr>
      <w:tr>
        <w:trPr>
          <w:trHeight w:val="25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Кутарысского сельского округа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</w:t>
            </w:r>
          </w:p>
        </w:tc>
      </w:tr>
      <w:tr>
        <w:trPr>
          <w:trHeight w:val="25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Каратюбинского сельского округа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890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959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1033</w:t>
            </w:r>
          </w:p>
        </w:tc>
      </w:tr>
      <w:tr>
        <w:trPr>
          <w:trHeight w:val="25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Колкентского сельского округа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</w:t>
            </w:r>
          </w:p>
        </w:tc>
      </w:tr>
      <w:tr>
        <w:trPr>
          <w:trHeight w:val="25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Манкентского сельского округа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</w:t>
            </w:r>
          </w:p>
        </w:tc>
      </w:tr>
      <w:tr>
        <w:trPr>
          <w:trHeight w:val="25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Тассайского сельского округа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1271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1369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1475</w:t>
            </w:r>
          </w:p>
        </w:tc>
      </w:tr>
      <w:tr>
        <w:trPr>
          <w:trHeight w:val="25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28907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34520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37159</w:t>
            </w:r>
          </w:p>
        </w:tc>
      </w:tr>
      <w:tr>
        <w:trPr>
          <w:trHeight w:val="22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28907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34520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37159</w:t>
            </w:r>
          </w:p>
        </w:tc>
      </w:tr>
      <w:tr>
        <w:trPr>
          <w:trHeight w:val="45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28907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34520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37159</w:t>
            </w:r>
          </w:p>
        </w:tc>
      </w:tr>
      <w:tr>
        <w:trPr>
          <w:trHeight w:val="25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2348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2461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2640</w:t>
            </w:r>
          </w:p>
        </w:tc>
      </w:tr>
      <w:tr>
        <w:trPr>
          <w:trHeight w:val="25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Арысского сельского округа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</w:tr>
      <w:tr>
        <w:trPr>
          <w:trHeight w:val="25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Акбулакского сельского округа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</w:t>
            </w:r>
          </w:p>
        </w:tc>
      </w:tr>
      <w:tr>
        <w:trPr>
          <w:trHeight w:val="25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Бадамского сельского округа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</w:t>
            </w:r>
          </w:p>
        </w:tc>
      </w:tr>
      <w:tr>
        <w:trPr>
          <w:trHeight w:val="25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Жибек-Жолынского сельского округа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</w:t>
            </w:r>
          </w:p>
        </w:tc>
      </w:tr>
      <w:tr>
        <w:trPr>
          <w:trHeight w:val="25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Жанаталапского сельского округа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</w:t>
            </w:r>
          </w:p>
        </w:tc>
      </w:tr>
      <w:tr>
        <w:trPr>
          <w:trHeight w:val="25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Жулдызского сельского округа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</w:t>
            </w:r>
          </w:p>
        </w:tc>
      </w:tr>
      <w:tr>
        <w:trPr>
          <w:trHeight w:val="25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Кайнарбулакского сельского округа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</w:t>
            </w:r>
          </w:p>
        </w:tc>
      </w:tr>
      <w:tr>
        <w:trPr>
          <w:trHeight w:val="25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Карабулакского сельского округа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</w:t>
            </w:r>
          </w:p>
        </w:tc>
      </w:tr>
      <w:tr>
        <w:trPr>
          <w:trHeight w:val="25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Карамуртского сельского округа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</w:t>
            </w:r>
          </w:p>
        </w:tc>
      </w:tr>
      <w:tr>
        <w:trPr>
          <w:trHeight w:val="25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Карасуйского сельского округа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</w:t>
            </w:r>
          </w:p>
        </w:tc>
      </w:tr>
      <w:tr>
        <w:trPr>
          <w:trHeight w:val="25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Каратюбинского сельского округа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</w:t>
            </w:r>
          </w:p>
        </w:tc>
      </w:tr>
      <w:tr>
        <w:trPr>
          <w:trHeight w:val="25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Кутарысского сельского округа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</w:t>
            </w:r>
          </w:p>
        </w:tc>
      </w:tr>
      <w:tr>
        <w:trPr>
          <w:trHeight w:val="25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Колкентского сельского округа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</w:t>
            </w:r>
          </w:p>
        </w:tc>
      </w:tr>
      <w:tr>
        <w:trPr>
          <w:trHeight w:val="25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Манкентского сельского округа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</w:t>
            </w:r>
          </w:p>
        </w:tc>
      </w:tr>
      <w:tr>
        <w:trPr>
          <w:trHeight w:val="25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Сайрамского сельского округа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419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</w:t>
            </w:r>
          </w:p>
        </w:tc>
      </w:tr>
      <w:tr>
        <w:trPr>
          <w:trHeight w:val="25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Тассайского сельского округа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</w:tr>
      <w:tr>
        <w:trPr>
          <w:trHeight w:val="28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23101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28135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30314</w:t>
            </w:r>
          </w:p>
        </w:tc>
      </w:tr>
      <w:tr>
        <w:trPr>
          <w:trHeight w:val="25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Аксукентского сельского округа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4800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5807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6257</w:t>
            </w:r>
          </w:p>
        </w:tc>
      </w:tr>
      <w:tr>
        <w:trPr>
          <w:trHeight w:val="25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Арысского сельского округа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</w:t>
            </w:r>
          </w:p>
        </w:tc>
      </w:tr>
      <w:tr>
        <w:trPr>
          <w:trHeight w:val="25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Акбулакского сельского округа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</w:t>
            </w:r>
          </w:p>
        </w:tc>
      </w:tr>
      <w:tr>
        <w:trPr>
          <w:trHeight w:val="25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Бадамского сельского округа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</w:t>
            </w:r>
          </w:p>
        </w:tc>
      </w:tr>
      <w:tr>
        <w:trPr>
          <w:trHeight w:val="25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Жибек-Жолынского сельского округа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824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988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1061</w:t>
            </w:r>
          </w:p>
        </w:tc>
      </w:tr>
      <w:tr>
        <w:trPr>
          <w:trHeight w:val="25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Жанаталапского сельского округа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695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749</w:t>
            </w:r>
          </w:p>
        </w:tc>
      </w:tr>
      <w:tr>
        <w:trPr>
          <w:trHeight w:val="25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Жулдызского сельского округа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860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934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1007</w:t>
            </w:r>
          </w:p>
        </w:tc>
      </w:tr>
      <w:tr>
        <w:trPr>
          <w:trHeight w:val="25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Кайнарбулакского сельского округа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618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666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718</w:t>
            </w:r>
          </w:p>
        </w:tc>
      </w:tr>
      <w:tr>
        <w:trPr>
          <w:trHeight w:val="25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Карабулакского сельского округа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2080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2688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2897</w:t>
            </w:r>
          </w:p>
        </w:tc>
      </w:tr>
      <w:tr>
        <w:trPr>
          <w:trHeight w:val="25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Карамуртского сельского округа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694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748</w:t>
            </w:r>
          </w:p>
        </w:tc>
      </w:tr>
      <w:tr>
        <w:trPr>
          <w:trHeight w:val="25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Карасуйского сельского округа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1770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1527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1645</w:t>
            </w:r>
          </w:p>
        </w:tc>
      </w:tr>
      <w:tr>
        <w:trPr>
          <w:trHeight w:val="25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Каратюбинского сельского округа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1162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2508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2703</w:t>
            </w:r>
          </w:p>
        </w:tc>
      </w:tr>
      <w:tr>
        <w:trPr>
          <w:trHeight w:val="25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Кутарысского сельского округа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</w:t>
            </w:r>
          </w:p>
        </w:tc>
      </w:tr>
      <w:tr>
        <w:trPr>
          <w:trHeight w:val="25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Колкентского сельского округа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856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922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994</w:t>
            </w:r>
          </w:p>
        </w:tc>
      </w:tr>
      <w:tr>
        <w:trPr>
          <w:trHeight w:val="25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Манкентского сельского округа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2700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2944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3172</w:t>
            </w:r>
          </w:p>
        </w:tc>
      </w:tr>
      <w:tr>
        <w:trPr>
          <w:trHeight w:val="25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Сайрамского сельского округа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4363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4701</w:t>
            </w:r>
          </w:p>
        </w:tc>
      </w:tr>
      <w:tr>
        <w:trPr>
          <w:trHeight w:val="25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Тассайского сельского округа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1745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2088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2250</w:t>
            </w:r>
          </w:p>
        </w:tc>
      </w:tr>
      <w:tr>
        <w:trPr>
          <w:trHeight w:val="25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3458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3924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4205</w:t>
            </w:r>
          </w:p>
        </w:tc>
      </w:tr>
      <w:tr>
        <w:trPr>
          <w:trHeight w:val="25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Арысского сельского округа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</w:t>
            </w:r>
          </w:p>
        </w:tc>
      </w:tr>
      <w:tr>
        <w:trPr>
          <w:trHeight w:val="25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Акбулакского сельского округа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</w:t>
            </w:r>
          </w:p>
        </w:tc>
      </w:tr>
      <w:tr>
        <w:trPr>
          <w:trHeight w:val="25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Бадамского сельского округа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</w:t>
            </w:r>
          </w:p>
        </w:tc>
      </w:tr>
      <w:tr>
        <w:trPr>
          <w:trHeight w:val="25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Жибек-Жолынского сельского округа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</w:t>
            </w:r>
          </w:p>
        </w:tc>
      </w:tr>
      <w:tr>
        <w:trPr>
          <w:trHeight w:val="25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Жанаталапского сельского округа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</w:t>
            </w:r>
          </w:p>
        </w:tc>
      </w:tr>
      <w:tr>
        <w:trPr>
          <w:trHeight w:val="25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Жулдызского сельского округа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</w:t>
            </w:r>
          </w:p>
        </w:tc>
      </w:tr>
      <w:tr>
        <w:trPr>
          <w:trHeight w:val="25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Кайнарбулакского сельского округа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</w:tr>
      <w:tr>
        <w:trPr>
          <w:trHeight w:val="25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Карабулакского сельского округа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</w:tr>
      <w:tr>
        <w:trPr>
          <w:trHeight w:val="25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Карамуртского сельского округа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</w:t>
            </w:r>
          </w:p>
        </w:tc>
      </w:tr>
      <w:tr>
        <w:trPr>
          <w:trHeight w:val="25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Карасуйского сельского округа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</w:tr>
      <w:tr>
        <w:trPr>
          <w:trHeight w:val="25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Каратюбинского сельского округа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</w:tr>
      <w:tr>
        <w:trPr>
          <w:trHeight w:val="25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Кутарысского сельского округа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</w:t>
            </w:r>
          </w:p>
        </w:tc>
      </w:tr>
      <w:tr>
        <w:trPr>
          <w:trHeight w:val="25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Колкентского сельского округа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</w:tr>
      <w:tr>
        <w:trPr>
          <w:trHeight w:val="21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Манкентского сельского округа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</w:t>
            </w:r>
          </w:p>
        </w:tc>
      </w:tr>
      <w:tr>
        <w:trPr>
          <w:trHeight w:val="21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Сайрамского сельского округа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</w:t>
            </w:r>
          </w:p>
        </w:tc>
      </w:tr>
      <w:tr>
        <w:trPr>
          <w:trHeight w:val="25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Тассайского сельского округа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</w:tr>
      <w:tr>
        <w:trPr>
          <w:trHeight w:val="25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35496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35496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6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35496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35496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Акбулакского сельского округа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1441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Жибек-Жолынского сельского округа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8372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Жанаталапского сельского округа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1255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Жулдызского сельского округа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711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Кайнарбулакского сельского округа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873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Карабулакского сельского округа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529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Карамуртского сельского округа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15247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Каратюбинского сельского округа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Карасуйского сельского округа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Кутарысского сельского округа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795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Колкентского сельского округа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611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Манкентского сельского округа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2106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Сайрамского сельского округа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2919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