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0d00f" w14:textId="da0d0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проведении приписки граждан 1995 года рождения к призывному участку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Курмангазинского районного маслихата Атырауской области от 28 декабря 2011 года № 56. Зарегистрировано Департаментом юстиции Атырауской области 18 января 2012 года № 4-8-219. Утратило силу решением акима Курмангазинского района Атырауской области от 26 марта 2012 года № 14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акима Курмангазинского района Атырауской области от 26.03.2012 № 14.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Руководствуясь 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33 Закона Республики Казахстан от 23 января 2001 года "О местном государственном управлении и самоуправлении в Республике Казахстан",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статьями 16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июля 2005 года "О войнской обязанности и воинской службе",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мая 2006 года № 371 "Об утверждении правил о порядке ведения воинского учета военнообязанных и призывников в Республике Казахстан"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Организовать и провести приписку к призывному участку Курмангазинского района Атырауской области граждан мужского пола 1995 года рождения, которым в год приписки исполняется семнадцать лет, а также граждан достигших двадцати семилетнего возраста ранее не прошедших приписку в январе-марте месяцев 2012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заместителя акима района Муса 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Решение вступает в силу со дня государственной регистрации в органах юстиции, и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Такешев А.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