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870c" w14:textId="4bc8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ветеранам войны и вдовам погибших в войне к 66-летию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27 июня 2011 года № 98. Зарегистрировано Управлением юстиции Исатайского района Атырауской области 15 июля 2011 года № 4-4-183. Утратило силу - Постановлением Исатайского районного акимата Атырауской области от 21 мая 2012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Исатайского районного акимата Атырауской области от 21.05.2012 №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№ 213 "О нормативных правовых актах"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66-летием Победы в Великой Отечественной войне выплатить из местного бюджета единовременную материальную помощь ветеранам войны района и вдовам погибших в Великой Отечественной войне 1941-1945 годы в размере 100,0 ( сто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обеспечение мер по назначению и выплате из местного бюджета единовременной материальной помощи положенным категориям граждан на районный отдел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Постановление районного акимата от 12 апреля 2010 года № 66 "Об оказании единовременной материальной помощи лицам, проработавшим во время войны в тылу, а также вдовам воинов из местного бюджета в связи с 65-летием Победы в Великой Отечественной войне" (зарегистрированно в реестре государственной регистрации нормативных правовых актов № 4-4-162, опубликованное в районной газете "Нарын таны" 3 июня 2010 года № 23 (3455))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Карабаев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