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05db" w14:textId="9ce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20 июня 2006 года № 168 "О закреплении рыбохозяйственных водоемов (участков) за пользователями по Урало-Каспийскому бассейну (в пределах Атырауской области)"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10 февраля 2011 года N 33. Зарегистрировано Департаментом юстиции Атырауской области 21 февраля 2011 года N 2585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20 июня 2006 года № 168 "О закреплении рыбохозяйственных водоемов (участков) за пользователями по Урало-Каспийскому бассейну (в пределах Атырауской области)" (зарегистрировано в Реестре государственной регистрации нормативных правовых актов за № 2467, опубликовано в газете "Прикаспийская коммуна" от 29 июля 2006 года за № 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пункты 7 и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таблице "Перечень рыбохозяйственных участков (тоней) реки Кигач и предустьевого пространства закрепленных за природопользователями":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6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таблице "Предустьевое пространство реки Кигач":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Айдарбекова С.К.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государственной регистрации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