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7ea8" w14:textId="03f7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Тайыншинского района приписки граждан Республики Казахстан мужского пола, 1995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17 ноября 2011 года N 34. Зарегистрировано Департаментом юстиции Северо-Казахстанской области 13 декабря 2011 года N 13-11-220. Утратило силу в связи с истечением срока действия (письмо аппарата акима Тайыншинского района Северо-Казахстанской области от 03 января 2013 года N 02.10-07-02-02)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Тайыншинского района Северо-Казахстанской области от 03.01.2013 N 02.10-07-02-02)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на территории Тайыншинского района приписки граждан Республики Казахстан мужского пола 1995 года рождения, которым в год приписки исполняется семнадцать лет, к призывному участку в январе–марте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Э. Мусакулов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