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a7de" w14:textId="dbca7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8 февраля 2010 года
N 180 "Об оказании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28 марта 2011 года N 253. Зарегистрировано Управлением юстиции Тайыншинского района Северо-Казахстанской области 20 апреля 2011 года N 13-11-208. Утратило силу решением маслихата Тайыншинского района Северо-Казахстанской области от 15 мая 2013 года N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решением маслихата Тайыншинского района Северо-Казахстанской области от 15.05.2013 N 104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от 24 марта 1998 года № 213 «О нормативных правовых актах»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8 февраля 2010 года № 180 «Об оказании социальной помощи отдельным категориям нуждающихся граждан» (зарегистрировано в Реестре государственной регистрации нормативно-правовых актов за № 13-11-171 от 18 марта 2010 года, опубликовано в газетах «Тайынша таңы» от 9 апреля 2010 года, «Тайыншинские вести» от 9 апреля 2010 года»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2) пункта 1 слова «на подписку периодических изданий в размере подписной цены на республиканское и областное издание один раз в год, один экземпляр на человека»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4)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Алпысбаев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Трифонов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программ»                       Ю. Солунина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