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c6a0" w14:textId="ff3c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мая 2011 года N 188. Зарегистрировано Управлением юстиции Мамлютского района Северо-Казахстанской области 15 июня 2011 года N 13-10-137. Утратило силу - постановлением акимата Мамлютского района Северо-Казахстанской области от 10 января 2012 года N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Мамлютского района Северо-Казахстанской области от 10.01.2012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в целях реализации политики занятости с учетом ситуации на рынке труда и обеспечения дополнительных государственных гарантий в сфере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по исполнению настоящего постановления возложить на заместителя акима района Бекшенова Е.М.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