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e528" w14:textId="731e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24 декабря 2010 года N 29-3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Магжана Жумабаева в 2011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4 августа 2011 года N 34-2. Зарегистрировано Департаментом юстиции Северо-Казахстанской области 31 августа 2011 года N 13-9-139. Утратило силу - решением маслихата района имени Магжана Жумабаева Северо-Казахстанской области от 22 декабря 2011 года N 39-4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22.12.2011 N 39-4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 № 66,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от 24 декабря 2010 года № 29-3 «О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Магжана Жумабаева в 2011 году» (зарегистрировано в Реестре государственной регистрации нормативных правовых актов от 24 января 2011 года за № 13-9-127, опубликовано в районных газетах «Вести» № 7 от 18 февраля 2011 года, «Мағжан Жұлдызы» № 7 от 18 февраля 2011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района Магжана Жумабаева в 2011 году социальную поддержку для приобретения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Якушев  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                    Смагулов Р.Н.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финансов                Омарова М.И.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