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8972" w14:textId="f408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2 декабря 2011 года N 43/4. Зарегистрировано Департаментом юстиции Северо-Казахстанской области 9 января 2012 года N 13-8-159. Утратило силу решением маслихата Кызылжарского района Северо-Казахстанской области от 17 мая 2013 года N 1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маслихата Кызылжарского района Северо-Казахстанской области от 17.05.2013 N 14/6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-III «О государственном регулировании развития агропромышленного комплекса и сельских территорий»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, за счет бюджетных средств в размере двух месячных расчетных показателей, на одного человека в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циального пособия производить по бюджетной программе 451-004 «Оказание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 работающим и проживающим в сельской местности в соответствии с законодатель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марта 2008 года № 7/13 «О выплате социальной помощи для приобретения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(зарегистрировано в Реестре государственной регистрации нормативных правовых актов № 13-8-74 от 28 апреля 2008 года, опубликовано в газете «Қызылжар және қызылжарлықтар» от 1 мая 2008 года № 18, в газете «Маяк» от 1 мая 2008 года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                       Н. Султанг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