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59ea" w14:textId="a855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на 2012 год, относящихся к целевым группам для принятия мер по содействию их занятости и социальной защ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3 декабря 2011 года N 343. Зарегистрировано Департаментом юстиции Северо-Казахстанской области 20 января 2012 года N 13-7-167. Утратило силу (письмо аппарата акима Жамбылского района Северо-Казахстанской области от 8 апреля 2013 года N 02-05-1.4-2/33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Жамбылского района Северо-Казахстанской области от 08.04.2013 N 02-05-1.4-2/336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2 год дополнительный перечень лиц, относящихся к целевым группам для принятия мер по содействию их занятости и социальной защи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года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,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ускники колледжей и профессиональных лиц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длительное время не работающие ( 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Жамбылского района»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Сарбас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