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bfd8" w14:textId="4f2b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Жамбылского района от 27 апреля 2011 года N 112 "Об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Жамбылскому району в 2011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 июня 2011 года N 152. Зарегистрировано Управлением юстиции Жамбылского района Северо-Казахстанской области 1 июня 2011 года N 13-7-149. Утратило силу в связи с истечением срока действия (письмо аппарата акима Жамбылского района Северо-Казахстанской области от 22 мая 2012 года N 02-05-1.4-2/328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Жамбылского района Северо-Казахстанской области от 22.05.2012 N 02-05-1.4-2/328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на основе предложения товарищества с ограниченной ответственностью «Северо-Казахстанская сельскохозяйственная опытная станция» от 26 мая 2011 года № 77,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27 апреля 2011 года № 112 «Об определении сроков предостовления заявки на включение в список получателей субсидий и оптимальных сроков сева по каждому виду субсидируемых приоритетных сельскохозяйственных культур по Жамбылскому району в 2011 году» (зарегистрированное в Реестре государственной регистрации нормативных правовых актов 5 мая 2011 года за № 13-7-148, опубликованное в газете «Ауыл арайы» от 13 мая 2011 года № 21 на государственном языке, газете «Сельская новь» от 13 мая 2011 года № 21 на русском языке)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 «яровая пшеница, среднеспелая, среднепоздняя» в графе «оптимальные сроки проведения посева сельскохозяйственных культур» слова «с 17 мая по 27 мая» заменить словами «с 17 мая по 01 июня»;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 «яровая пшеница, среднеранняя» в графе «оптимальные сроки проведения посева сельскохозяйственных культур» слова «с 26 мая по 01 июня» заменить словами «с 26 мая по 06 июня»;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 «яровая пшеница, среднеспелая, среднепоздняя» в графе «оптимальные сроки проведения посева сельскохозяйственных культур» слова «с 17 мая по 30 мая» заменить словами «с 17 мая по 04 июня»;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 «яровая пшеница, среднеранняя» в графе «оптимальные сроки проведения посева сельскохозяйственных культур» слова «с 28 мая по 03 июня» заменить словами «с 28 мая по 08 июня».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со дня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Ибраев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