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b4e5" w14:textId="ae7b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10 июня 2011 года № 4-35-2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Айыртауского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18 августа 2011 года N 4-37-1. Зарегистрировано Департаментом юстиции Северо-Казахстанской области 6 сентября 2011 года N 13-3-140.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66-III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Казахстан»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10 июня 2011 года № 4-35-2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Айыртауского района на 2011 год» (зарегистрировано в Реестре государственной регистрации нормативных правовых актов 20 июня 2011 года за № 13-3-137, опубликовано 30 июня 2011 года в газете «Айыртау таңы», 30 июня 2011 года в газете «Айыртауские зори»)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XXХVІІ сессии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Калиев                                  К.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18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 Айыртауского района»         К. Сейтмагамбет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района»                       М. Рамазанова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