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11ff" w14:textId="83b1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 марта 2010 года N 1/144 "Об установлении дополнительного перечня лиц, относящихся к целевым группам,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декабря 2011 года N 4/1125. Зарегистрировано в Департаменте юстиции города Алматы 13 января 2012 года за N 920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 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установлении дополнительного перечня лиц, относящихся к целевым группам, в городе Алматы» от 2 марта 2010 года № 1/144 (зарегистрировано в Реестре государственной регистрации нормативных правовых актов за № 839, опубликовано 20 марта 2010 года в газетах  «Вечерний Алматы» № 36 и 18 марта 2010 года «Алматы Акшамы» № 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первого заместителя акима города Алматы 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4/1125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Выпускники колледжей и профессиональных лицеев.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длительное время (двенадцать и более месяцев) не работающие.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