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05b0" w14:textId="75a0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апреля 2011 года N 2/225. Зарегистрировано в Департаменте юстиции города Алматы 5 мая 2011 года за N 888. Утратило силу постановлением акимата города Алматы от 2 августа 2016 года № 3/354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02.08.2016 № 3/354.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31.05.2013 N 2/463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целях обеспечения занятости лиц, освобожденных из мест лишения свободы, и несовершеннолетних выпускников интернатных организаций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 организациях города Алматы, независимо от формы собственности, квоту рабочих мест в размере двух процентов от общей численности рабочих мест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лиц, состоящих на учете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31.05.2013 N 2/463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города Алматы М.Мукашева.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