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4329" w14:textId="10e4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дополнительные меры по социальной защите граждан в сфере занятости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марта 2011 года N 109/2. Зарегистрировано Управлением юстиции Щербактинского района Павлодарской области 14 апреля 2011 года N 12-13-125.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 предлагающих организацию социальных рабочих мест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дополнительный перечень целевых групп населения по Щербактинскому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состав комиссий по подбору работодателей для создания социальных рабочих мест,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трудоустроенного на социальные рабочие места, частично возмещаются из средств местного бюджета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N 109/2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 предлагающих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для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безработных из целевых групп населения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Работодатели всех форм собственности подают заявку на организацию социальных рабочих мест в уполномоченный орган государственное учреждение "Отдел занятости и социальных программ Щербактинского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рассматривает, поданные работодателями всех форм заявки и принимает по ним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по подбору работодателей утверждает список работодателей предлагающих организацию социальных рабочих мест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предприятия, отсутствие долгов перед  государством по налогам и другим обязательным платежам (справка с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предприятием отчислений в пенсионный фонд и в Фонд социального страхования (декларация с налогового комитета);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выплаты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в вопросах установления продолжительности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после принятия решения Комиссией по подбору работодателей для создания социальных рабочих мест заключает договор на организацию социальных рабочих мест с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отражаются обязанности сторон, виды, объемы, размер и условия оплаты труда, срок и источники финансирования социальных рабочих мест, количество направляемых безработных. Договор действует не более 6 месяцев.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после подписания договора с работодателем направляет безработных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обязан (в течение пяти рабочих дней со дня направления к нему уполномоченным органом граждан) извещать Уполномоченный орган о приеме на работу или отказе в приеме на работу с указанием причины путем соответствующей отметки в направлении, выданном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Работодатель для возмещения расходов по оплате труда предоставляет выписку из приказа о приеме на работу, а также ежемесячно до 25 числа предоставляет в Уполномоченный орган табель учета рабочего времени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 N 109/2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целевых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 по Щербактинскому району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Безработные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от 21 года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граждане в возрасте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 длительное время не работающие (более 9 месяцев).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N 109/2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 по подбору работодателей</w:t>
      </w:r>
      <w:r>
        <w:br/>
      </w:r>
      <w:r>
        <w:rPr>
          <w:rFonts w:ascii="Times New Roman"/>
          <w:b/>
          <w:i w:val="false"/>
          <w:color w:val="000000"/>
        </w:rPr>
        <w:t>
для создания социальных рабочих мест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8"/>
        <w:gridCol w:w="7832"/>
      </w:tblGrid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Калыбаева Бахтылы Каирбековна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Щербактинского района, председатель;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Гейнц Нина Михайловна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сектором Государственного учреждения "Отдел занятости и социальных программ Щербактинского района", секретарь комиссии;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Смаилханова Гульмира Каратаевна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занятости и социальных программ Щербактинского района";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Буркацкий Николай Ильич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предпринимательства и сельского хозяйства Щербактинского района";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Сероокая Людмила Григорьевна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Щербактинского района";</w:t>
            </w:r>
          </w:p>
        </w:tc>
      </w:tr>
      <w:tr>
        <w:trPr>
          <w:trHeight w:val="30" w:hRule="atLeast"/>
        </w:trPr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Санат Жумашович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акима района по правовым вопросам.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